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935" w:rsidRDefault="00690935" w:rsidP="00690935">
      <w:pPr>
        <w:adjustRightInd w:val="0"/>
        <w:snapToGrid w:val="0"/>
        <w:spacing w:line="700" w:lineRule="exact"/>
        <w:jc w:val="center"/>
        <w:rPr>
          <w:rFonts w:ascii="宋体" w:hAnsi="宋体" w:cs="宋体"/>
          <w:b/>
          <w:kern w:val="0"/>
          <w:sz w:val="32"/>
          <w:szCs w:val="32"/>
        </w:rPr>
      </w:pPr>
      <w:bookmarkStart w:id="0" w:name="OLE_LINK1"/>
      <w:bookmarkStart w:id="1" w:name="OLE_LINK2"/>
      <w:r>
        <w:rPr>
          <w:rFonts w:ascii="宋体" w:hAnsi="宋体" w:cs="宋体" w:hint="eastAsia"/>
          <w:b/>
          <w:kern w:val="0"/>
          <w:sz w:val="44"/>
          <w:szCs w:val="44"/>
        </w:rPr>
        <w:t>湖州新天地商贸中心物业服务采购项目</w:t>
      </w:r>
      <w:bookmarkEnd w:id="0"/>
      <w:bookmarkEnd w:id="1"/>
    </w:p>
    <w:p w:rsidR="00690935" w:rsidRDefault="00690935" w:rsidP="00690935"/>
    <w:p w:rsidR="00690935" w:rsidRDefault="00690935" w:rsidP="00690935">
      <w:pPr>
        <w:adjustRightInd w:val="0"/>
        <w:snapToGrid w:val="0"/>
        <w:spacing w:line="600" w:lineRule="exact"/>
        <w:rPr>
          <w:rFonts w:ascii="宋体" w:hAnsi="宋体"/>
          <w:b/>
          <w:snapToGrid w:val="0"/>
          <w:sz w:val="32"/>
          <w:szCs w:val="32"/>
        </w:rPr>
      </w:pPr>
    </w:p>
    <w:p w:rsidR="00690935" w:rsidRDefault="00690935" w:rsidP="00690935">
      <w:pPr>
        <w:pStyle w:val="a0"/>
        <w:ind w:firstLine="280"/>
      </w:pPr>
    </w:p>
    <w:p w:rsidR="00690935" w:rsidRDefault="00690935" w:rsidP="00690935">
      <w:pPr>
        <w:rPr>
          <w:rFonts w:ascii="宋体" w:hAnsi="宋体" w:cs="宋体"/>
          <w:b/>
          <w:bCs/>
          <w:snapToGrid w:val="0"/>
          <w:sz w:val="72"/>
          <w:szCs w:val="72"/>
        </w:rPr>
      </w:pPr>
    </w:p>
    <w:p w:rsidR="00690935" w:rsidRDefault="00690935" w:rsidP="00690935">
      <w:pPr>
        <w:ind w:firstLineChars="68" w:firstLine="492"/>
        <w:jc w:val="center"/>
        <w:rPr>
          <w:rFonts w:ascii="宋体" w:hAnsi="宋体" w:cs="宋体"/>
          <w:b/>
          <w:bCs/>
          <w:snapToGrid w:val="0"/>
          <w:sz w:val="72"/>
          <w:szCs w:val="72"/>
        </w:rPr>
      </w:pPr>
      <w:r>
        <w:rPr>
          <w:rFonts w:ascii="宋体" w:hAnsi="宋体" w:cs="宋体" w:hint="eastAsia"/>
          <w:b/>
          <w:bCs/>
          <w:snapToGrid w:val="0"/>
          <w:sz w:val="72"/>
          <w:szCs w:val="72"/>
        </w:rPr>
        <w:t>招</w:t>
      </w:r>
    </w:p>
    <w:p w:rsidR="00690935" w:rsidRDefault="00690935" w:rsidP="00690935">
      <w:pPr>
        <w:ind w:firstLineChars="68" w:firstLine="492"/>
        <w:jc w:val="center"/>
        <w:rPr>
          <w:rFonts w:ascii="宋体" w:hAnsi="宋体" w:cs="宋体"/>
          <w:b/>
          <w:bCs/>
          <w:snapToGrid w:val="0"/>
          <w:sz w:val="72"/>
          <w:szCs w:val="72"/>
        </w:rPr>
      </w:pPr>
      <w:r>
        <w:rPr>
          <w:rFonts w:ascii="宋体" w:hAnsi="宋体" w:cs="宋体" w:hint="eastAsia"/>
          <w:b/>
          <w:bCs/>
          <w:snapToGrid w:val="0"/>
          <w:sz w:val="72"/>
          <w:szCs w:val="72"/>
        </w:rPr>
        <w:t>标</w:t>
      </w:r>
    </w:p>
    <w:p w:rsidR="00690935" w:rsidRDefault="00690935" w:rsidP="00690935">
      <w:pPr>
        <w:ind w:firstLineChars="68" w:firstLine="492"/>
        <w:jc w:val="center"/>
        <w:rPr>
          <w:rFonts w:ascii="宋体" w:hAnsi="宋体" w:cs="宋体"/>
          <w:b/>
          <w:bCs/>
          <w:snapToGrid w:val="0"/>
          <w:sz w:val="72"/>
          <w:szCs w:val="72"/>
        </w:rPr>
      </w:pPr>
      <w:r>
        <w:rPr>
          <w:rFonts w:ascii="宋体" w:hAnsi="宋体" w:cs="宋体" w:hint="eastAsia"/>
          <w:b/>
          <w:bCs/>
          <w:snapToGrid w:val="0"/>
          <w:sz w:val="72"/>
          <w:szCs w:val="72"/>
        </w:rPr>
        <w:t>文</w:t>
      </w:r>
    </w:p>
    <w:p w:rsidR="00690935" w:rsidRDefault="00690935" w:rsidP="00690935">
      <w:pPr>
        <w:ind w:firstLineChars="68" w:firstLine="492"/>
        <w:jc w:val="center"/>
        <w:rPr>
          <w:rFonts w:ascii="宋体" w:hAnsi="宋体" w:cs="宋体"/>
          <w:b/>
          <w:bCs/>
          <w:snapToGrid w:val="0"/>
          <w:sz w:val="72"/>
          <w:szCs w:val="72"/>
        </w:rPr>
      </w:pPr>
      <w:r>
        <w:rPr>
          <w:rFonts w:ascii="宋体" w:hAnsi="宋体" w:cs="宋体" w:hint="eastAsia"/>
          <w:b/>
          <w:bCs/>
          <w:snapToGrid w:val="0"/>
          <w:sz w:val="72"/>
          <w:szCs w:val="72"/>
        </w:rPr>
        <w:t>件</w:t>
      </w:r>
    </w:p>
    <w:p w:rsidR="00690935" w:rsidRDefault="00690935" w:rsidP="00690935">
      <w:pPr>
        <w:rPr>
          <w:rFonts w:ascii="宋体" w:hAnsi="宋体"/>
          <w:b/>
          <w:snapToGrid w:val="0"/>
          <w:sz w:val="32"/>
          <w:szCs w:val="32"/>
        </w:rPr>
      </w:pPr>
    </w:p>
    <w:p w:rsidR="00690935" w:rsidRDefault="00690935" w:rsidP="00690935">
      <w:pPr>
        <w:pStyle w:val="a0"/>
        <w:ind w:firstLine="321"/>
        <w:rPr>
          <w:b/>
          <w:snapToGrid w:val="0"/>
          <w:sz w:val="32"/>
          <w:szCs w:val="32"/>
        </w:rPr>
      </w:pPr>
    </w:p>
    <w:p w:rsidR="00690935" w:rsidRDefault="00690935" w:rsidP="00690935">
      <w:pPr>
        <w:rPr>
          <w:rFonts w:ascii="宋体" w:hAnsi="宋体"/>
          <w:b/>
          <w:snapToGrid w:val="0"/>
          <w:sz w:val="32"/>
          <w:szCs w:val="32"/>
        </w:rPr>
      </w:pPr>
    </w:p>
    <w:p w:rsidR="00690935" w:rsidRDefault="00690935" w:rsidP="00690935"/>
    <w:p w:rsidR="00690935" w:rsidRDefault="00690935" w:rsidP="00690935">
      <w:pPr>
        <w:adjustRightInd w:val="0"/>
        <w:snapToGrid w:val="0"/>
        <w:spacing w:line="600" w:lineRule="exact"/>
        <w:rPr>
          <w:rFonts w:ascii="宋体" w:hAnsi="宋体"/>
          <w:b/>
          <w:snapToGrid w:val="0"/>
          <w:sz w:val="32"/>
          <w:szCs w:val="32"/>
        </w:rPr>
      </w:pPr>
    </w:p>
    <w:p w:rsidR="00690935" w:rsidRPr="00690935" w:rsidRDefault="00690935" w:rsidP="00690935">
      <w:pPr>
        <w:adjustRightInd w:val="0"/>
        <w:snapToGrid w:val="0"/>
        <w:spacing w:line="600" w:lineRule="exact"/>
        <w:rPr>
          <w:rFonts w:ascii="宋体" w:hAnsi="宋体"/>
          <w:b/>
          <w:snapToGrid w:val="0"/>
          <w:sz w:val="32"/>
          <w:szCs w:val="32"/>
        </w:rPr>
      </w:pPr>
      <w:r>
        <w:rPr>
          <w:rFonts w:ascii="宋体" w:hAnsi="宋体" w:hint="eastAsia"/>
          <w:b/>
          <w:snapToGrid w:val="0"/>
          <w:sz w:val="32"/>
          <w:szCs w:val="32"/>
        </w:rPr>
        <w:t xml:space="preserve">    </w:t>
      </w:r>
      <w:r w:rsidRPr="00690935">
        <w:rPr>
          <w:rFonts w:ascii="宋体" w:hAnsi="宋体" w:hint="eastAsia"/>
          <w:b/>
          <w:snapToGrid w:val="0"/>
          <w:sz w:val="32"/>
          <w:szCs w:val="32"/>
        </w:rPr>
        <w:t>项目编号：TXCZ[2022]-028号</w:t>
      </w:r>
      <w:r w:rsidRPr="00690935">
        <w:rPr>
          <w:rFonts w:ascii="宋体" w:hAnsi="宋体" w:hint="eastAsia"/>
          <w:b/>
          <w:bCs/>
          <w:snapToGrid w:val="0"/>
          <w:sz w:val="32"/>
          <w:szCs w:val="32"/>
        </w:rPr>
        <w:t xml:space="preserve">                                  </w:t>
      </w:r>
    </w:p>
    <w:p w:rsidR="00690935" w:rsidRPr="00690935" w:rsidRDefault="00690935" w:rsidP="00690935">
      <w:pPr>
        <w:adjustRightInd w:val="0"/>
        <w:snapToGrid w:val="0"/>
        <w:spacing w:line="600" w:lineRule="exact"/>
        <w:ind w:rightChars="-50" w:right="-140"/>
        <w:rPr>
          <w:rFonts w:ascii="宋体" w:hAnsi="宋体"/>
          <w:b/>
          <w:bCs/>
          <w:snapToGrid w:val="0"/>
          <w:sz w:val="32"/>
          <w:szCs w:val="32"/>
        </w:rPr>
      </w:pPr>
      <w:r>
        <w:rPr>
          <w:rFonts w:ascii="宋体" w:hAnsi="宋体" w:hint="eastAsia"/>
          <w:b/>
          <w:bCs/>
          <w:snapToGrid w:val="0"/>
          <w:sz w:val="32"/>
          <w:szCs w:val="32"/>
        </w:rPr>
        <w:t xml:space="preserve">    </w:t>
      </w:r>
      <w:r w:rsidRPr="00690935">
        <w:rPr>
          <w:rFonts w:ascii="宋体" w:hAnsi="宋体" w:hint="eastAsia"/>
          <w:b/>
          <w:bCs/>
          <w:snapToGrid w:val="0"/>
          <w:sz w:val="32"/>
          <w:szCs w:val="32"/>
        </w:rPr>
        <w:t xml:space="preserve">项目名称：湖州新天地商贸中心物业服务采购项目            </w:t>
      </w:r>
    </w:p>
    <w:p w:rsidR="00690935" w:rsidRPr="00690935" w:rsidRDefault="00690935" w:rsidP="00690935">
      <w:pPr>
        <w:adjustRightInd w:val="0"/>
        <w:snapToGrid w:val="0"/>
        <w:spacing w:line="600" w:lineRule="exact"/>
        <w:rPr>
          <w:rFonts w:ascii="宋体" w:hAnsi="宋体"/>
          <w:b/>
          <w:bCs/>
          <w:snapToGrid w:val="0"/>
          <w:sz w:val="32"/>
          <w:szCs w:val="32"/>
        </w:rPr>
      </w:pPr>
      <w:r>
        <w:rPr>
          <w:rFonts w:ascii="宋体" w:hAnsi="宋体" w:hint="eastAsia"/>
          <w:b/>
          <w:bCs/>
          <w:snapToGrid w:val="0"/>
          <w:sz w:val="32"/>
          <w:szCs w:val="32"/>
        </w:rPr>
        <w:t xml:space="preserve">    </w:t>
      </w:r>
      <w:r w:rsidRPr="00690935">
        <w:rPr>
          <w:rFonts w:ascii="宋体" w:hAnsi="宋体" w:hint="eastAsia"/>
          <w:b/>
          <w:bCs/>
          <w:snapToGrid w:val="0"/>
          <w:sz w:val="32"/>
          <w:szCs w:val="32"/>
        </w:rPr>
        <w:t>采购人：湖州新天地商贸中心业主委员会（盖章）</w:t>
      </w:r>
    </w:p>
    <w:p w:rsidR="00690935" w:rsidRPr="00690935" w:rsidRDefault="00690935" w:rsidP="00690935">
      <w:pPr>
        <w:adjustRightInd w:val="0"/>
        <w:snapToGrid w:val="0"/>
        <w:spacing w:line="600" w:lineRule="exact"/>
        <w:rPr>
          <w:rFonts w:ascii="宋体" w:hAnsi="宋体"/>
          <w:b/>
          <w:bCs/>
          <w:snapToGrid w:val="0"/>
          <w:sz w:val="32"/>
          <w:szCs w:val="32"/>
        </w:rPr>
      </w:pPr>
      <w:r>
        <w:rPr>
          <w:rFonts w:ascii="宋体" w:hAnsi="宋体" w:hint="eastAsia"/>
          <w:b/>
          <w:bCs/>
          <w:snapToGrid w:val="0"/>
          <w:sz w:val="32"/>
          <w:szCs w:val="32"/>
        </w:rPr>
        <w:t xml:space="preserve">    </w:t>
      </w:r>
      <w:r w:rsidRPr="00690935">
        <w:rPr>
          <w:rFonts w:ascii="宋体" w:hAnsi="宋体" w:hint="eastAsia"/>
          <w:b/>
          <w:bCs/>
          <w:snapToGrid w:val="0"/>
          <w:sz w:val="32"/>
          <w:szCs w:val="32"/>
        </w:rPr>
        <w:t xml:space="preserve">采购代理机构：浙江同欣工程管理有限公司（盖章） </w:t>
      </w:r>
    </w:p>
    <w:p w:rsidR="00690935" w:rsidRPr="00690935" w:rsidRDefault="00690935" w:rsidP="00690935">
      <w:pPr>
        <w:jc w:val="center"/>
        <w:rPr>
          <w:rFonts w:ascii="宋体" w:hAnsi="宋体"/>
          <w:b/>
          <w:bCs/>
          <w:snapToGrid w:val="0"/>
          <w:sz w:val="32"/>
          <w:szCs w:val="32"/>
        </w:rPr>
      </w:pPr>
    </w:p>
    <w:p w:rsidR="00690935" w:rsidRDefault="00690935" w:rsidP="00690935">
      <w:pPr>
        <w:jc w:val="center"/>
        <w:rPr>
          <w:rFonts w:ascii="宋体" w:hAnsi="宋体"/>
          <w:b/>
          <w:bCs/>
          <w:snapToGrid w:val="0"/>
          <w:sz w:val="32"/>
          <w:szCs w:val="32"/>
        </w:rPr>
      </w:pPr>
    </w:p>
    <w:p w:rsidR="00690935" w:rsidRDefault="00690935" w:rsidP="00690935">
      <w:pPr>
        <w:jc w:val="center"/>
        <w:rPr>
          <w:rFonts w:ascii="宋体" w:hAnsi="宋体"/>
          <w:b/>
          <w:bCs/>
          <w:snapToGrid w:val="0"/>
          <w:sz w:val="32"/>
          <w:szCs w:val="32"/>
        </w:rPr>
      </w:pPr>
    </w:p>
    <w:p w:rsidR="00690935" w:rsidRDefault="00690935" w:rsidP="00690935">
      <w:pPr>
        <w:jc w:val="center"/>
        <w:rPr>
          <w:rFonts w:ascii="宋体" w:hAnsi="宋体"/>
          <w:b/>
          <w:bCs/>
          <w:snapToGrid w:val="0"/>
          <w:sz w:val="32"/>
          <w:szCs w:val="32"/>
        </w:rPr>
      </w:pPr>
      <w:r>
        <w:rPr>
          <w:rFonts w:ascii="宋体" w:hAnsi="宋体" w:hint="eastAsia"/>
          <w:b/>
          <w:bCs/>
          <w:snapToGrid w:val="0"/>
          <w:sz w:val="32"/>
          <w:szCs w:val="32"/>
        </w:rPr>
        <w:t>2022年9月</w:t>
      </w:r>
    </w:p>
    <w:p w:rsidR="00690935" w:rsidRDefault="00690935" w:rsidP="00690935">
      <w:pPr>
        <w:jc w:val="center"/>
        <w:rPr>
          <w:rFonts w:ascii="宋体" w:hAnsi="宋体"/>
          <w:b/>
          <w:bCs/>
          <w:snapToGrid w:val="0"/>
          <w:sz w:val="32"/>
          <w:szCs w:val="32"/>
        </w:rPr>
      </w:pPr>
    </w:p>
    <w:p w:rsidR="00690935" w:rsidRDefault="00690935" w:rsidP="00690935">
      <w:pPr>
        <w:jc w:val="center"/>
        <w:rPr>
          <w:rFonts w:ascii="宋体" w:hAnsi="宋体"/>
          <w:b/>
          <w:bCs/>
          <w:snapToGrid w:val="0"/>
          <w:sz w:val="32"/>
          <w:szCs w:val="32"/>
        </w:rPr>
      </w:pPr>
    </w:p>
    <w:p w:rsidR="00690935" w:rsidRDefault="00690935" w:rsidP="00690935">
      <w:pPr>
        <w:jc w:val="center"/>
        <w:rPr>
          <w:rFonts w:ascii="宋体" w:hAnsi="宋体"/>
          <w:b/>
          <w:bCs/>
          <w:snapToGrid w:val="0"/>
          <w:sz w:val="32"/>
          <w:szCs w:val="32"/>
        </w:rPr>
      </w:pPr>
    </w:p>
    <w:p w:rsidR="009F4B66" w:rsidRDefault="009F4B66" w:rsidP="00690935">
      <w:pPr>
        <w:jc w:val="center"/>
        <w:rPr>
          <w:rFonts w:ascii="宋体" w:hAnsi="宋体"/>
        </w:rPr>
      </w:pPr>
      <w:r>
        <w:rPr>
          <w:rFonts w:ascii="宋体" w:hAnsi="宋体" w:hint="eastAsia"/>
          <w:b/>
          <w:sz w:val="44"/>
          <w:szCs w:val="44"/>
        </w:rPr>
        <w:t>目  录</w:t>
      </w:r>
    </w:p>
    <w:p w:rsidR="009F4B66" w:rsidRDefault="009F4B66" w:rsidP="009F4B66">
      <w:pPr>
        <w:adjustRightInd w:val="0"/>
        <w:snapToGrid w:val="0"/>
        <w:spacing w:line="360" w:lineRule="auto"/>
        <w:rPr>
          <w:rFonts w:ascii="宋体" w:hAnsi="宋体"/>
          <w:sz w:val="30"/>
          <w:szCs w:val="30"/>
        </w:rPr>
      </w:pPr>
    </w:p>
    <w:p w:rsidR="009F4B66" w:rsidRDefault="009F4B66" w:rsidP="009F4B66">
      <w:pPr>
        <w:adjustRightInd w:val="0"/>
        <w:snapToGrid w:val="0"/>
        <w:spacing w:line="480" w:lineRule="auto"/>
        <w:rPr>
          <w:rFonts w:ascii="宋体" w:hAnsi="宋体"/>
          <w:sz w:val="30"/>
          <w:szCs w:val="30"/>
        </w:rPr>
      </w:pPr>
      <w:r>
        <w:rPr>
          <w:rFonts w:ascii="宋体" w:hAnsi="宋体" w:hint="eastAsia"/>
          <w:sz w:val="30"/>
          <w:szCs w:val="30"/>
        </w:rPr>
        <w:t>第一章   公开招标采购公告………………………………………3</w:t>
      </w:r>
    </w:p>
    <w:p w:rsidR="009F4B66" w:rsidRDefault="009F4B66" w:rsidP="009F4B66">
      <w:pPr>
        <w:adjustRightInd w:val="0"/>
        <w:snapToGrid w:val="0"/>
        <w:spacing w:line="480" w:lineRule="auto"/>
        <w:rPr>
          <w:rFonts w:ascii="宋体" w:hAnsi="宋体"/>
          <w:sz w:val="30"/>
          <w:szCs w:val="30"/>
        </w:rPr>
      </w:pPr>
      <w:r>
        <w:rPr>
          <w:rFonts w:ascii="宋体" w:hAnsi="宋体" w:hint="eastAsia"/>
          <w:sz w:val="30"/>
          <w:szCs w:val="30"/>
        </w:rPr>
        <w:t>第二章   招标需求…………………………………………………5</w:t>
      </w:r>
    </w:p>
    <w:p w:rsidR="009F4B66" w:rsidRDefault="009F4B66" w:rsidP="009F4B66">
      <w:pPr>
        <w:adjustRightInd w:val="0"/>
        <w:snapToGrid w:val="0"/>
        <w:spacing w:line="480" w:lineRule="auto"/>
        <w:rPr>
          <w:rFonts w:ascii="宋体" w:hAnsi="宋体"/>
          <w:sz w:val="30"/>
          <w:szCs w:val="30"/>
        </w:rPr>
      </w:pPr>
      <w:r>
        <w:rPr>
          <w:rFonts w:ascii="宋体" w:hAnsi="宋体" w:hint="eastAsia"/>
          <w:sz w:val="30"/>
          <w:szCs w:val="30"/>
        </w:rPr>
        <w:t>第三章   投标人须知………………………………………………1</w:t>
      </w:r>
      <w:r w:rsidR="005E1EBE">
        <w:rPr>
          <w:rFonts w:ascii="宋体" w:hAnsi="宋体" w:hint="eastAsia"/>
          <w:sz w:val="30"/>
          <w:szCs w:val="30"/>
        </w:rPr>
        <w:t>1</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一  总则………………………………………………… 1</w:t>
      </w:r>
      <w:r w:rsidR="005E1EBE">
        <w:rPr>
          <w:rFonts w:ascii="宋体" w:hAnsi="宋体" w:hint="eastAsia"/>
          <w:sz w:val="30"/>
          <w:szCs w:val="30"/>
        </w:rPr>
        <w:t>2</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二  招标文件…………………………………………… 1</w:t>
      </w:r>
      <w:r w:rsidR="005E1EBE">
        <w:rPr>
          <w:rFonts w:ascii="宋体" w:hAnsi="宋体" w:hint="eastAsia"/>
          <w:sz w:val="30"/>
          <w:szCs w:val="30"/>
        </w:rPr>
        <w:t>3</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三  招标文件的编制…………………………………… 1</w:t>
      </w:r>
      <w:r w:rsidR="005E1EBE">
        <w:rPr>
          <w:rFonts w:ascii="宋体" w:hAnsi="宋体" w:hint="eastAsia"/>
          <w:sz w:val="30"/>
          <w:szCs w:val="30"/>
        </w:rPr>
        <w:t>3</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四  开标………………………………………………… 1</w:t>
      </w:r>
      <w:r w:rsidR="005E1EBE">
        <w:rPr>
          <w:rFonts w:ascii="宋体" w:hAnsi="宋体" w:hint="eastAsia"/>
          <w:sz w:val="30"/>
          <w:szCs w:val="30"/>
        </w:rPr>
        <w:t>8</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五  评标………………………………………………… 1</w:t>
      </w:r>
      <w:r w:rsidR="005E1EBE">
        <w:rPr>
          <w:rFonts w:ascii="宋体" w:hAnsi="宋体" w:hint="eastAsia"/>
          <w:sz w:val="30"/>
          <w:szCs w:val="30"/>
        </w:rPr>
        <w:t>9</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六  定标………………………………………………… 20</w:t>
      </w:r>
    </w:p>
    <w:p w:rsidR="009F4B66" w:rsidRDefault="009F4B66" w:rsidP="009F4B66">
      <w:pPr>
        <w:adjustRightInd w:val="0"/>
        <w:snapToGrid w:val="0"/>
        <w:spacing w:line="480" w:lineRule="auto"/>
        <w:ind w:firstLineChars="400" w:firstLine="1200"/>
        <w:rPr>
          <w:rFonts w:ascii="宋体" w:hAnsi="宋体"/>
          <w:sz w:val="30"/>
          <w:szCs w:val="30"/>
        </w:rPr>
      </w:pPr>
      <w:r>
        <w:rPr>
          <w:rFonts w:ascii="宋体" w:hAnsi="宋体" w:hint="eastAsia"/>
          <w:sz w:val="30"/>
          <w:szCs w:val="30"/>
        </w:rPr>
        <w:t>七  合同授予…………………………………………… 2</w:t>
      </w:r>
      <w:r w:rsidR="005E1EBE">
        <w:rPr>
          <w:rFonts w:ascii="宋体" w:hAnsi="宋体" w:hint="eastAsia"/>
          <w:sz w:val="30"/>
          <w:szCs w:val="30"/>
        </w:rPr>
        <w:t>1</w:t>
      </w:r>
    </w:p>
    <w:p w:rsidR="009F4B66" w:rsidRDefault="009F4B66" w:rsidP="009F4B66">
      <w:pPr>
        <w:adjustRightInd w:val="0"/>
        <w:snapToGrid w:val="0"/>
        <w:spacing w:line="480" w:lineRule="auto"/>
        <w:rPr>
          <w:rFonts w:ascii="宋体" w:hAnsi="宋体"/>
          <w:sz w:val="30"/>
          <w:szCs w:val="30"/>
        </w:rPr>
      </w:pPr>
      <w:r>
        <w:rPr>
          <w:rFonts w:ascii="宋体" w:hAnsi="宋体" w:hint="eastAsia"/>
          <w:sz w:val="30"/>
          <w:szCs w:val="30"/>
        </w:rPr>
        <w:t>第四章   评标办法及评分标准……………………………………2</w:t>
      </w:r>
      <w:r w:rsidR="005E1EBE">
        <w:rPr>
          <w:rFonts w:ascii="宋体" w:hAnsi="宋体" w:hint="eastAsia"/>
          <w:sz w:val="30"/>
          <w:szCs w:val="30"/>
        </w:rPr>
        <w:t>2</w:t>
      </w:r>
    </w:p>
    <w:p w:rsidR="009F4B66" w:rsidRDefault="009F4B66" w:rsidP="009F4B66">
      <w:pPr>
        <w:adjustRightInd w:val="0"/>
        <w:snapToGrid w:val="0"/>
        <w:spacing w:line="480" w:lineRule="auto"/>
        <w:rPr>
          <w:rFonts w:ascii="宋体" w:hAnsi="宋体"/>
          <w:sz w:val="30"/>
          <w:szCs w:val="30"/>
        </w:rPr>
      </w:pPr>
      <w:r>
        <w:rPr>
          <w:rFonts w:ascii="宋体" w:hAnsi="宋体" w:hint="eastAsia"/>
          <w:sz w:val="30"/>
          <w:szCs w:val="30"/>
        </w:rPr>
        <w:t>第五章   合同主要条款……………………………………………2</w:t>
      </w:r>
      <w:r w:rsidR="005E1EBE">
        <w:rPr>
          <w:rFonts w:ascii="宋体" w:hAnsi="宋体" w:hint="eastAsia"/>
          <w:sz w:val="30"/>
          <w:szCs w:val="30"/>
        </w:rPr>
        <w:t>4</w:t>
      </w:r>
    </w:p>
    <w:p w:rsidR="009F4B66" w:rsidRDefault="009F4B66" w:rsidP="009F4B66">
      <w:pPr>
        <w:adjustRightInd w:val="0"/>
        <w:snapToGrid w:val="0"/>
        <w:spacing w:line="480" w:lineRule="auto"/>
        <w:rPr>
          <w:rFonts w:ascii="宋体" w:hAnsi="宋体"/>
          <w:sz w:val="30"/>
          <w:szCs w:val="30"/>
        </w:rPr>
      </w:pPr>
      <w:r>
        <w:rPr>
          <w:rFonts w:ascii="宋体" w:hAnsi="宋体" w:hint="eastAsia"/>
          <w:sz w:val="30"/>
          <w:szCs w:val="30"/>
        </w:rPr>
        <w:t>第六章   投标格式与附件…………………………………………4</w:t>
      </w:r>
      <w:r w:rsidR="005E1EBE">
        <w:rPr>
          <w:rFonts w:ascii="宋体" w:hAnsi="宋体" w:hint="eastAsia"/>
          <w:sz w:val="30"/>
          <w:szCs w:val="30"/>
        </w:rPr>
        <w:t>6</w:t>
      </w:r>
    </w:p>
    <w:p w:rsidR="009F4B66" w:rsidRDefault="009F4B66" w:rsidP="009F4B66">
      <w:pPr>
        <w:rPr>
          <w:rFonts w:ascii="宋体" w:hAnsi="宋体"/>
        </w:rPr>
      </w:pPr>
      <w:r>
        <w:rPr>
          <w:rFonts w:ascii="宋体" w:hAnsi="宋体" w:hint="eastAsia"/>
        </w:rPr>
        <w:t xml:space="preserve"> </w:t>
      </w:r>
    </w:p>
    <w:p w:rsidR="009F4B66" w:rsidRDefault="009F4B66" w:rsidP="009F4B66">
      <w:pPr>
        <w:rPr>
          <w:rFonts w:ascii="宋体" w:hAnsi="宋体"/>
          <w:b/>
          <w:sz w:val="44"/>
          <w:szCs w:val="44"/>
        </w:rPr>
      </w:pPr>
    </w:p>
    <w:p w:rsidR="009F4B66" w:rsidRDefault="009F4B66" w:rsidP="009F4B66">
      <w:pPr>
        <w:spacing w:line="440" w:lineRule="exact"/>
        <w:rPr>
          <w:rFonts w:ascii="宋体" w:hAnsi="宋体"/>
          <w:b/>
          <w:sz w:val="44"/>
          <w:szCs w:val="44"/>
        </w:rPr>
      </w:pPr>
    </w:p>
    <w:p w:rsidR="009F4B66" w:rsidRPr="000B743F" w:rsidRDefault="009F4B66" w:rsidP="009F4B66">
      <w:pPr>
        <w:pStyle w:val="a0"/>
      </w:pPr>
    </w:p>
    <w:p w:rsidR="009F4B66" w:rsidRDefault="009F4B66" w:rsidP="009F4B66">
      <w:pPr>
        <w:spacing w:line="500" w:lineRule="exact"/>
        <w:rPr>
          <w:rFonts w:ascii="宋体" w:hAnsi="宋体"/>
          <w:b/>
          <w:sz w:val="32"/>
          <w:szCs w:val="32"/>
        </w:rPr>
      </w:pPr>
    </w:p>
    <w:p w:rsidR="00256DDC" w:rsidRPr="004A4EEF" w:rsidRDefault="009F4B66" w:rsidP="004A4EEF">
      <w:pPr>
        <w:spacing w:line="500" w:lineRule="exact"/>
        <w:jc w:val="center"/>
        <w:rPr>
          <w:rFonts w:ascii="宋体" w:hAnsi="宋体"/>
          <w:b/>
          <w:sz w:val="32"/>
          <w:szCs w:val="32"/>
        </w:rPr>
      </w:pPr>
      <w:r>
        <w:rPr>
          <w:rFonts w:ascii="宋体" w:hAnsi="宋体" w:hint="eastAsia"/>
          <w:b/>
          <w:sz w:val="32"/>
          <w:szCs w:val="32"/>
        </w:rPr>
        <w:lastRenderedPageBreak/>
        <w:t>第一章  公开招标采购公告</w:t>
      </w:r>
    </w:p>
    <w:p w:rsidR="009F4B66" w:rsidRPr="00690935" w:rsidRDefault="009F4B66" w:rsidP="0073018E">
      <w:pPr>
        <w:spacing w:line="440" w:lineRule="exact"/>
        <w:ind w:firstLineChars="200" w:firstLine="480"/>
        <w:rPr>
          <w:sz w:val="24"/>
          <w:u w:val="single"/>
        </w:rPr>
      </w:pPr>
      <w:r>
        <w:rPr>
          <w:rFonts w:ascii="宋体" w:hAnsi="宋体" w:cs="宋体" w:hint="eastAsia"/>
          <w:color w:val="000000"/>
          <w:sz w:val="24"/>
          <w:shd w:val="clear" w:color="auto" w:fill="FFFFFF"/>
        </w:rPr>
        <w:t>按照国务院《物业管理条例》《浙江省物业管理条例》和《湖州市人民政府办公室关于加强小区物业管理工作的实施意见》，</w:t>
      </w:r>
      <w:r>
        <w:rPr>
          <w:rFonts w:ascii="宋体" w:hAnsi="宋体" w:cs="宋体" w:hint="eastAsia"/>
          <w:b/>
          <w:kern w:val="0"/>
          <w:sz w:val="24"/>
          <w:u w:val="single"/>
        </w:rPr>
        <w:t>浙江同欣工程管理有限公司</w:t>
      </w:r>
      <w:r>
        <w:rPr>
          <w:rFonts w:ascii="宋体" w:hAnsi="宋体" w:cs="宋体" w:hint="eastAsia"/>
          <w:kern w:val="0"/>
          <w:sz w:val="24"/>
        </w:rPr>
        <w:t>受</w:t>
      </w:r>
      <w:r>
        <w:rPr>
          <w:rFonts w:ascii="宋体" w:hAnsi="宋体" w:cs="宋体" w:hint="eastAsia"/>
          <w:b/>
          <w:bCs/>
          <w:color w:val="000000"/>
          <w:sz w:val="24"/>
          <w:u w:val="single"/>
          <w:shd w:val="clear" w:color="auto" w:fill="FFFFFF"/>
        </w:rPr>
        <w:t>湖州新天地商贸中心业主委员会</w:t>
      </w:r>
      <w:r>
        <w:rPr>
          <w:rFonts w:ascii="宋体" w:hAnsi="宋体" w:cs="宋体" w:hint="eastAsia"/>
          <w:kern w:val="0"/>
          <w:sz w:val="24"/>
        </w:rPr>
        <w:t>委托，现就</w:t>
      </w:r>
      <w:r>
        <w:rPr>
          <w:rFonts w:hAnsi="宋体" w:hint="eastAsia"/>
          <w:b/>
          <w:bCs/>
          <w:sz w:val="24"/>
          <w:u w:val="single"/>
        </w:rPr>
        <w:t>湖州新天地商贸中心物业服务采购项目</w:t>
      </w:r>
      <w:r>
        <w:rPr>
          <w:rFonts w:ascii="宋体" w:hAnsi="宋体" w:cs="宋体" w:hint="eastAsia"/>
          <w:kern w:val="0"/>
          <w:sz w:val="24"/>
        </w:rPr>
        <w:t>进行公开招标</w:t>
      </w:r>
      <w:r>
        <w:rPr>
          <w:rFonts w:ascii="宋体" w:hAnsi="宋体" w:cs="宋体" w:hint="eastAsia"/>
          <w:color w:val="000000"/>
          <w:sz w:val="24"/>
          <w:shd w:val="clear" w:color="auto" w:fill="FFFFFF"/>
        </w:rPr>
        <w:t>，</w:t>
      </w:r>
      <w:r w:rsidR="00690935">
        <w:rPr>
          <w:rFonts w:hint="eastAsia"/>
          <w:sz w:val="24"/>
        </w:rPr>
        <w:t>兹邀请合格投标企业在投标截止时间前将投标文件密封并递交至开标地点。</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cs="宋体" w:hint="eastAsia"/>
          <w:b/>
          <w:kern w:val="0"/>
          <w:sz w:val="24"/>
        </w:rPr>
        <w:t>一、采购项目编号</w:t>
      </w:r>
      <w:r>
        <w:rPr>
          <w:rFonts w:ascii="宋体" w:hAnsi="宋体" w:cs="宋体" w:hint="eastAsia"/>
          <w:kern w:val="0"/>
          <w:sz w:val="24"/>
        </w:rPr>
        <w:t>：TXCZ[2022]-028号</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cs="宋体" w:hint="eastAsia"/>
          <w:b/>
          <w:kern w:val="0"/>
          <w:sz w:val="24"/>
        </w:rPr>
        <w:t>二、采购组织类型</w:t>
      </w:r>
      <w:r>
        <w:rPr>
          <w:rFonts w:ascii="宋体" w:hAnsi="宋体" w:cs="宋体" w:hint="eastAsia"/>
          <w:kern w:val="0"/>
          <w:sz w:val="24"/>
        </w:rPr>
        <w:t>：自行组织-委托代理</w:t>
      </w:r>
    </w:p>
    <w:p w:rsidR="009F4B66" w:rsidRDefault="009F4B66" w:rsidP="0073018E">
      <w:pPr>
        <w:widowControl/>
        <w:spacing w:line="440" w:lineRule="exact"/>
        <w:ind w:leftChars="21" w:left="59" w:right="60" w:firstLineChars="196" w:firstLine="472"/>
        <w:rPr>
          <w:rFonts w:ascii="宋体" w:hAnsi="宋体" w:cs="宋体"/>
          <w:color w:val="000000"/>
          <w:kern w:val="0"/>
          <w:sz w:val="24"/>
        </w:rPr>
      </w:pPr>
      <w:r>
        <w:rPr>
          <w:rFonts w:ascii="宋体" w:hAnsi="宋体" w:cs="宋体" w:hint="eastAsia"/>
          <w:b/>
          <w:color w:val="000000"/>
          <w:kern w:val="0"/>
          <w:sz w:val="24"/>
        </w:rPr>
        <w:t>三、采购方式</w:t>
      </w:r>
      <w:r>
        <w:rPr>
          <w:rFonts w:ascii="宋体" w:hAnsi="宋体" w:cs="宋体" w:hint="eastAsia"/>
          <w:color w:val="000000"/>
          <w:kern w:val="0"/>
          <w:sz w:val="24"/>
        </w:rPr>
        <w:t>：公开招标</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cs="宋体" w:hint="eastAsia"/>
          <w:b/>
          <w:kern w:val="0"/>
          <w:sz w:val="24"/>
        </w:rPr>
        <w:t>四、</w:t>
      </w:r>
      <w:r w:rsidR="00690935">
        <w:rPr>
          <w:rFonts w:ascii="宋体" w:hAnsi="宋体" w:cs="宋体" w:hint="eastAsia"/>
          <w:b/>
          <w:kern w:val="0"/>
          <w:sz w:val="24"/>
        </w:rPr>
        <w:t>采购</w:t>
      </w:r>
      <w:r>
        <w:rPr>
          <w:rFonts w:ascii="宋体" w:hAnsi="宋体" w:cs="宋体" w:hint="eastAsia"/>
          <w:b/>
          <w:kern w:val="0"/>
          <w:sz w:val="24"/>
        </w:rPr>
        <w:t>项目概况（内容、用途、数量、简要技术要求等）</w:t>
      </w:r>
      <w:r>
        <w:rPr>
          <w:rFonts w:ascii="宋体" w:hAnsi="宋体" w:cs="宋体" w:hint="eastAsia"/>
          <w:kern w:val="0"/>
          <w:sz w:val="24"/>
        </w:rPr>
        <w:t>:</w:t>
      </w:r>
    </w:p>
    <w:tbl>
      <w:tblPr>
        <w:tblW w:w="893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2835"/>
        <w:gridCol w:w="850"/>
        <w:gridCol w:w="2265"/>
        <w:gridCol w:w="2136"/>
      </w:tblGrid>
      <w:tr w:rsidR="009F4B66" w:rsidTr="005774A0">
        <w:trPr>
          <w:trHeight w:val="442"/>
        </w:trPr>
        <w:tc>
          <w:tcPr>
            <w:tcW w:w="851" w:type="dxa"/>
            <w:vAlign w:val="center"/>
          </w:tcPr>
          <w:p w:rsidR="009F4B66" w:rsidRDefault="009F4B66" w:rsidP="0073018E">
            <w:pPr>
              <w:pStyle w:val="ad"/>
              <w:spacing w:line="440" w:lineRule="exact"/>
              <w:jc w:val="center"/>
              <w:rPr>
                <w:rFonts w:hAnsi="宋体"/>
                <w:sz w:val="24"/>
                <w:szCs w:val="24"/>
              </w:rPr>
            </w:pPr>
            <w:r>
              <w:rPr>
                <w:rFonts w:hAnsi="宋体" w:hint="eastAsia"/>
                <w:sz w:val="24"/>
                <w:szCs w:val="24"/>
              </w:rPr>
              <w:t>序号</w:t>
            </w:r>
          </w:p>
        </w:tc>
        <w:tc>
          <w:tcPr>
            <w:tcW w:w="2835" w:type="dxa"/>
            <w:vAlign w:val="center"/>
          </w:tcPr>
          <w:p w:rsidR="009F4B66" w:rsidRDefault="009F4B66" w:rsidP="0073018E">
            <w:pPr>
              <w:pStyle w:val="ad"/>
              <w:spacing w:line="440" w:lineRule="exact"/>
              <w:jc w:val="center"/>
              <w:rPr>
                <w:rFonts w:hAnsi="宋体"/>
                <w:sz w:val="24"/>
                <w:szCs w:val="24"/>
              </w:rPr>
            </w:pPr>
            <w:r>
              <w:rPr>
                <w:rFonts w:hAnsi="宋体" w:hint="eastAsia"/>
                <w:color w:val="000000"/>
                <w:sz w:val="24"/>
                <w:szCs w:val="24"/>
              </w:rPr>
              <w:t>采购内</w:t>
            </w:r>
            <w:r>
              <w:rPr>
                <w:rFonts w:hAnsi="宋体" w:hint="eastAsia"/>
                <w:sz w:val="24"/>
                <w:szCs w:val="24"/>
              </w:rPr>
              <w:t>容</w:t>
            </w:r>
          </w:p>
        </w:tc>
        <w:tc>
          <w:tcPr>
            <w:tcW w:w="850" w:type="dxa"/>
            <w:vAlign w:val="center"/>
          </w:tcPr>
          <w:p w:rsidR="009F4B66" w:rsidRDefault="009F4B66" w:rsidP="0073018E">
            <w:pPr>
              <w:pStyle w:val="ad"/>
              <w:spacing w:line="440" w:lineRule="exact"/>
              <w:jc w:val="center"/>
              <w:rPr>
                <w:rFonts w:hAnsi="宋体"/>
                <w:sz w:val="24"/>
                <w:szCs w:val="24"/>
              </w:rPr>
            </w:pPr>
            <w:r>
              <w:rPr>
                <w:rFonts w:hAnsi="宋体" w:hint="eastAsia"/>
                <w:sz w:val="24"/>
                <w:szCs w:val="24"/>
              </w:rPr>
              <w:t>数量</w:t>
            </w:r>
          </w:p>
        </w:tc>
        <w:tc>
          <w:tcPr>
            <w:tcW w:w="2265" w:type="dxa"/>
            <w:vAlign w:val="center"/>
          </w:tcPr>
          <w:p w:rsidR="009F4B66" w:rsidRDefault="009F4B66" w:rsidP="0073018E">
            <w:pPr>
              <w:pStyle w:val="ad"/>
              <w:spacing w:line="440" w:lineRule="exact"/>
              <w:jc w:val="center"/>
              <w:rPr>
                <w:rFonts w:hAnsi="宋体"/>
                <w:sz w:val="24"/>
                <w:szCs w:val="24"/>
              </w:rPr>
            </w:pPr>
            <w:r>
              <w:rPr>
                <w:rFonts w:hAnsi="宋体" w:hint="eastAsia"/>
                <w:sz w:val="24"/>
                <w:szCs w:val="24"/>
              </w:rPr>
              <w:t>预算金额</w:t>
            </w:r>
          </w:p>
        </w:tc>
        <w:tc>
          <w:tcPr>
            <w:tcW w:w="2136" w:type="dxa"/>
            <w:vAlign w:val="center"/>
          </w:tcPr>
          <w:p w:rsidR="009F4B66" w:rsidRDefault="009F4B66" w:rsidP="0073018E">
            <w:pPr>
              <w:snapToGrid w:val="0"/>
              <w:spacing w:line="440" w:lineRule="exact"/>
              <w:jc w:val="center"/>
              <w:rPr>
                <w:rFonts w:hAnsi="宋体"/>
                <w:sz w:val="24"/>
              </w:rPr>
            </w:pPr>
            <w:r>
              <w:rPr>
                <w:rFonts w:ascii="宋体" w:hAnsi="宋体" w:cs="宋体" w:hint="eastAsia"/>
                <w:bCs/>
                <w:color w:val="000000"/>
                <w:sz w:val="22"/>
                <w:szCs w:val="22"/>
              </w:rPr>
              <w:t>服务期</w:t>
            </w:r>
          </w:p>
        </w:tc>
      </w:tr>
      <w:tr w:rsidR="009F4B66" w:rsidTr="005774A0">
        <w:trPr>
          <w:trHeight w:val="452"/>
        </w:trPr>
        <w:tc>
          <w:tcPr>
            <w:tcW w:w="851" w:type="dxa"/>
            <w:vAlign w:val="center"/>
          </w:tcPr>
          <w:p w:rsidR="009F4B66" w:rsidRDefault="009F4B66" w:rsidP="0073018E">
            <w:pPr>
              <w:pStyle w:val="ad"/>
              <w:spacing w:line="440" w:lineRule="exact"/>
              <w:jc w:val="center"/>
              <w:rPr>
                <w:rFonts w:hAnsi="宋体"/>
                <w:sz w:val="24"/>
                <w:szCs w:val="24"/>
              </w:rPr>
            </w:pPr>
            <w:r>
              <w:rPr>
                <w:rFonts w:hAnsi="宋体" w:hint="eastAsia"/>
                <w:sz w:val="24"/>
                <w:szCs w:val="24"/>
              </w:rPr>
              <w:t>1</w:t>
            </w:r>
          </w:p>
        </w:tc>
        <w:tc>
          <w:tcPr>
            <w:tcW w:w="2835" w:type="dxa"/>
            <w:vAlign w:val="center"/>
          </w:tcPr>
          <w:p w:rsidR="009F4B66" w:rsidRDefault="009F4B66" w:rsidP="0073018E">
            <w:pPr>
              <w:pStyle w:val="ad"/>
              <w:spacing w:line="440" w:lineRule="exact"/>
              <w:jc w:val="center"/>
              <w:rPr>
                <w:rFonts w:hAnsi="宋体"/>
                <w:sz w:val="24"/>
                <w:szCs w:val="24"/>
              </w:rPr>
            </w:pPr>
            <w:r>
              <w:rPr>
                <w:rFonts w:hAnsi="宋体" w:hint="eastAsia"/>
                <w:sz w:val="24"/>
                <w:szCs w:val="24"/>
              </w:rPr>
              <w:t>湖州新天地商贸中心物业服务采购项目</w:t>
            </w:r>
          </w:p>
        </w:tc>
        <w:tc>
          <w:tcPr>
            <w:tcW w:w="850" w:type="dxa"/>
            <w:vAlign w:val="center"/>
          </w:tcPr>
          <w:p w:rsidR="009F4B66" w:rsidRDefault="009F4B66" w:rsidP="0073018E">
            <w:pPr>
              <w:pStyle w:val="ad"/>
              <w:spacing w:line="440" w:lineRule="exact"/>
              <w:jc w:val="center"/>
              <w:rPr>
                <w:rFonts w:hAnsi="宋体"/>
                <w:sz w:val="24"/>
                <w:szCs w:val="24"/>
              </w:rPr>
            </w:pPr>
            <w:r>
              <w:rPr>
                <w:rFonts w:hAnsi="宋体" w:hint="eastAsia"/>
                <w:sz w:val="24"/>
                <w:szCs w:val="24"/>
              </w:rPr>
              <w:t>1项</w:t>
            </w:r>
          </w:p>
        </w:tc>
        <w:tc>
          <w:tcPr>
            <w:tcW w:w="2265" w:type="dxa"/>
            <w:vAlign w:val="center"/>
          </w:tcPr>
          <w:p w:rsidR="009F4B66" w:rsidRDefault="009F4B66" w:rsidP="0073018E">
            <w:pPr>
              <w:pStyle w:val="ad"/>
              <w:spacing w:line="440" w:lineRule="exact"/>
              <w:jc w:val="center"/>
              <w:rPr>
                <w:rFonts w:hAnsi="宋体"/>
                <w:sz w:val="24"/>
                <w:szCs w:val="24"/>
              </w:rPr>
            </w:pPr>
            <w:r w:rsidRPr="00113E41">
              <w:rPr>
                <w:rFonts w:hAnsi="宋体" w:hint="eastAsia"/>
                <w:sz w:val="24"/>
                <w:szCs w:val="24"/>
              </w:rPr>
              <w:t xml:space="preserve"> </w:t>
            </w:r>
            <w:r w:rsidR="00113E41">
              <w:rPr>
                <w:rFonts w:hAnsi="宋体" w:hint="eastAsia"/>
                <w:sz w:val="24"/>
                <w:szCs w:val="24"/>
              </w:rPr>
              <w:t>约</w:t>
            </w:r>
            <w:r w:rsidR="00113E41" w:rsidRPr="00113E41">
              <w:rPr>
                <w:rFonts w:hAnsi="宋体" w:hint="eastAsia"/>
                <w:sz w:val="24"/>
                <w:szCs w:val="24"/>
              </w:rPr>
              <w:t>4</w:t>
            </w:r>
            <w:r w:rsidR="00113E41">
              <w:rPr>
                <w:rFonts w:hAnsi="宋体" w:hint="eastAsia"/>
                <w:sz w:val="24"/>
                <w:szCs w:val="24"/>
              </w:rPr>
              <w:t>40</w:t>
            </w:r>
            <w:r w:rsidR="00113E41" w:rsidRPr="00113E41">
              <w:rPr>
                <w:rFonts w:hAnsi="宋体" w:hint="eastAsia"/>
                <w:sz w:val="24"/>
                <w:szCs w:val="24"/>
              </w:rPr>
              <w:t>万元/年</w:t>
            </w:r>
          </w:p>
        </w:tc>
        <w:tc>
          <w:tcPr>
            <w:tcW w:w="2136" w:type="dxa"/>
            <w:vAlign w:val="center"/>
          </w:tcPr>
          <w:p w:rsidR="009F4B66" w:rsidRPr="00113E41" w:rsidRDefault="009F4B66" w:rsidP="0073018E">
            <w:pPr>
              <w:snapToGrid w:val="0"/>
              <w:spacing w:line="440" w:lineRule="exact"/>
              <w:jc w:val="center"/>
              <w:rPr>
                <w:rFonts w:ascii="宋体" w:hAnsi="宋体" w:cs="Courier New"/>
                <w:sz w:val="24"/>
              </w:rPr>
            </w:pPr>
            <w:r w:rsidRPr="00113E41">
              <w:rPr>
                <w:rFonts w:ascii="宋体" w:hAnsi="宋体" w:cs="Courier New" w:hint="eastAsia"/>
                <w:sz w:val="24"/>
              </w:rPr>
              <w:t xml:space="preserve"> </w:t>
            </w:r>
            <w:r w:rsidR="00113E41" w:rsidRPr="00113E41">
              <w:rPr>
                <w:rFonts w:ascii="宋体" w:hAnsi="宋体" w:cs="Courier New" w:hint="eastAsia"/>
                <w:sz w:val="24"/>
              </w:rPr>
              <w:t>3年（自合同签订之日起计算）</w:t>
            </w:r>
          </w:p>
        </w:tc>
      </w:tr>
    </w:tbl>
    <w:p w:rsidR="009F4B66" w:rsidRPr="00256DDC" w:rsidRDefault="009F4B66" w:rsidP="0073018E">
      <w:pPr>
        <w:widowControl/>
        <w:spacing w:line="440" w:lineRule="exact"/>
        <w:ind w:right="60" w:firstLineChars="196" w:firstLine="472"/>
        <w:rPr>
          <w:rFonts w:ascii="宋体" w:hAnsi="宋体" w:cs="宋体"/>
          <w:b/>
          <w:kern w:val="0"/>
          <w:sz w:val="24"/>
        </w:rPr>
      </w:pPr>
      <w:r>
        <w:rPr>
          <w:rFonts w:ascii="宋体" w:hAnsi="宋体" w:cs="宋体" w:hint="eastAsia"/>
          <w:b/>
          <w:kern w:val="0"/>
          <w:sz w:val="24"/>
        </w:rPr>
        <w:t>五、</w:t>
      </w:r>
      <w:r w:rsidRPr="00256DDC">
        <w:rPr>
          <w:rFonts w:ascii="宋体" w:hAnsi="宋体" w:cs="宋体" w:hint="eastAsia"/>
          <w:b/>
          <w:kern w:val="0"/>
          <w:sz w:val="24"/>
        </w:rPr>
        <w:t>投标人</w:t>
      </w:r>
      <w:r>
        <w:rPr>
          <w:rFonts w:ascii="宋体" w:hAnsi="宋体" w:cs="宋体" w:hint="eastAsia"/>
          <w:b/>
          <w:kern w:val="0"/>
          <w:sz w:val="24"/>
        </w:rPr>
        <w:t>资格要求</w:t>
      </w:r>
      <w:r w:rsidRPr="00256DDC">
        <w:rPr>
          <w:rFonts w:ascii="宋体" w:hAnsi="宋体" w:cs="宋体" w:hint="eastAsia"/>
          <w:b/>
          <w:kern w:val="0"/>
          <w:sz w:val="24"/>
        </w:rPr>
        <w:t>:</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1.在中华人民共和国境内注册，具有独立法人资格；</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2.具有履行合同所必需的设备和专业技术能力，具有本项目需求的供应能力；</w:t>
      </w:r>
    </w:p>
    <w:p w:rsidR="006D207A" w:rsidRDefault="00E61D93"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3</w:t>
      </w:r>
      <w:r w:rsidR="009F4B66">
        <w:rPr>
          <w:rFonts w:ascii="宋体" w:hAnsi="宋体" w:cs="宋体" w:hint="eastAsia"/>
          <w:kern w:val="0"/>
          <w:sz w:val="24"/>
        </w:rPr>
        <w:t>.</w:t>
      </w:r>
      <w:r w:rsidR="00487C92">
        <w:rPr>
          <w:rFonts w:ascii="宋体" w:hAnsi="宋体" w:cs="宋体" w:hint="eastAsia"/>
          <w:kern w:val="0"/>
          <w:sz w:val="24"/>
        </w:rPr>
        <w:t>投标人物业在管面积100万平方米（含100万平方米）及以上</w:t>
      </w:r>
      <w:r w:rsidR="009F4B66">
        <w:rPr>
          <w:rFonts w:ascii="宋体" w:hAnsi="宋体" w:cs="宋体" w:hint="eastAsia"/>
          <w:kern w:val="0"/>
          <w:sz w:val="24"/>
        </w:rPr>
        <w:t>；</w:t>
      </w:r>
    </w:p>
    <w:p w:rsidR="009F4B66" w:rsidRDefault="00E61D93"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4</w:t>
      </w:r>
      <w:r w:rsidR="009F4B66">
        <w:rPr>
          <w:rFonts w:ascii="宋体" w:hAnsi="宋体" w:cs="宋体" w:hint="eastAsia"/>
          <w:kern w:val="0"/>
          <w:sz w:val="24"/>
        </w:rPr>
        <w:t>.本项目不接受联合体投标。</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cs="宋体" w:hint="eastAsia"/>
          <w:b/>
          <w:kern w:val="0"/>
          <w:sz w:val="24"/>
        </w:rPr>
        <w:t>六、招标文件的发售时间及地点等</w:t>
      </w:r>
      <w:r>
        <w:rPr>
          <w:rFonts w:ascii="宋体" w:hAnsi="宋体" w:cs="宋体" w:hint="eastAsia"/>
          <w:kern w:val="0"/>
          <w:sz w:val="24"/>
        </w:rPr>
        <w:t>:</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时间：</w:t>
      </w:r>
      <w:r>
        <w:rPr>
          <w:rFonts w:ascii="宋体" w:hAnsi="宋体" w:cs="宋体" w:hint="eastAsia"/>
          <w:color w:val="FF0000"/>
          <w:kern w:val="0"/>
          <w:sz w:val="24"/>
        </w:rPr>
        <w:t>2022年</w:t>
      </w:r>
      <w:r w:rsidR="0073018E">
        <w:rPr>
          <w:rFonts w:ascii="宋体" w:hAnsi="宋体" w:cs="宋体" w:hint="eastAsia"/>
          <w:color w:val="FF0000"/>
          <w:kern w:val="0"/>
          <w:sz w:val="24"/>
        </w:rPr>
        <w:t>9</w:t>
      </w:r>
      <w:r>
        <w:rPr>
          <w:rFonts w:ascii="宋体" w:hAnsi="宋体" w:cs="宋体" w:hint="eastAsia"/>
          <w:color w:val="FF0000"/>
          <w:kern w:val="0"/>
          <w:sz w:val="24"/>
        </w:rPr>
        <w:t>月</w:t>
      </w:r>
      <w:r w:rsidR="0073018E">
        <w:rPr>
          <w:rFonts w:ascii="宋体" w:hAnsi="宋体" w:cs="宋体" w:hint="eastAsia"/>
          <w:color w:val="FF0000"/>
          <w:kern w:val="0"/>
          <w:sz w:val="24"/>
        </w:rPr>
        <w:t>30</w:t>
      </w:r>
      <w:r>
        <w:rPr>
          <w:rFonts w:ascii="宋体" w:hAnsi="宋体" w:cs="宋体" w:hint="eastAsia"/>
          <w:color w:val="FF0000"/>
          <w:kern w:val="0"/>
          <w:sz w:val="24"/>
        </w:rPr>
        <w:t>日至2022年10月</w:t>
      </w:r>
      <w:r w:rsidR="0073018E">
        <w:rPr>
          <w:rFonts w:ascii="宋体" w:hAnsi="宋体" w:cs="宋体" w:hint="eastAsia"/>
          <w:color w:val="FF0000"/>
          <w:kern w:val="0"/>
          <w:sz w:val="24"/>
        </w:rPr>
        <w:t>11</w:t>
      </w:r>
      <w:r>
        <w:rPr>
          <w:rFonts w:ascii="宋体" w:hAnsi="宋体" w:cs="宋体" w:hint="eastAsia"/>
          <w:color w:val="FF0000"/>
          <w:kern w:val="0"/>
          <w:sz w:val="24"/>
        </w:rPr>
        <w:t>日</w:t>
      </w:r>
      <w:r>
        <w:rPr>
          <w:rFonts w:ascii="宋体" w:hAnsi="宋体" w:cs="宋体" w:hint="eastAsia"/>
          <w:kern w:val="0"/>
          <w:sz w:val="24"/>
        </w:rPr>
        <w:t>(双休日及法定节假日除外)。</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上午：8:30-11:30    下午：1</w:t>
      </w:r>
      <w:r w:rsidR="006D207A">
        <w:rPr>
          <w:rFonts w:ascii="宋体" w:hAnsi="宋体" w:cs="宋体" w:hint="eastAsia"/>
          <w:kern w:val="0"/>
          <w:sz w:val="24"/>
        </w:rPr>
        <w:t>4</w:t>
      </w:r>
      <w:r>
        <w:rPr>
          <w:rFonts w:ascii="宋体" w:hAnsi="宋体" w:cs="宋体" w:hint="eastAsia"/>
          <w:kern w:val="0"/>
          <w:sz w:val="24"/>
        </w:rPr>
        <w:t>:</w:t>
      </w:r>
      <w:r w:rsidR="006D207A">
        <w:rPr>
          <w:rFonts w:ascii="宋体" w:hAnsi="宋体" w:cs="宋体" w:hint="eastAsia"/>
          <w:kern w:val="0"/>
          <w:sz w:val="24"/>
        </w:rPr>
        <w:t>0</w:t>
      </w:r>
      <w:r>
        <w:rPr>
          <w:rFonts w:ascii="宋体" w:hAnsi="宋体" w:cs="宋体" w:hint="eastAsia"/>
          <w:kern w:val="0"/>
          <w:sz w:val="24"/>
        </w:rPr>
        <w:t>0-17:</w:t>
      </w:r>
      <w:r w:rsidR="006D207A">
        <w:rPr>
          <w:rFonts w:ascii="宋体" w:hAnsi="宋体" w:cs="宋体" w:hint="eastAsia"/>
          <w:kern w:val="0"/>
          <w:sz w:val="24"/>
        </w:rPr>
        <w:t>3</w:t>
      </w:r>
      <w:r>
        <w:rPr>
          <w:rFonts w:ascii="宋体" w:hAnsi="宋体" w:cs="宋体" w:hint="eastAsia"/>
          <w:kern w:val="0"/>
          <w:sz w:val="24"/>
        </w:rPr>
        <w:t>0。</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地点：浙江同欣工程管理有限公司（湖州市腊山路298号天蓝大厦4楼）。</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售价：招标文件工本费500元/份，售后不退。</w:t>
      </w:r>
    </w:p>
    <w:p w:rsidR="009F4B66" w:rsidRDefault="009F4B66" w:rsidP="0073018E">
      <w:pPr>
        <w:widowControl/>
        <w:spacing w:line="440" w:lineRule="exact"/>
        <w:ind w:right="60" w:firstLineChars="196" w:firstLine="472"/>
        <w:rPr>
          <w:rFonts w:ascii="宋体" w:hAnsi="宋体" w:cs="宋体"/>
          <w:kern w:val="0"/>
          <w:sz w:val="24"/>
        </w:rPr>
      </w:pPr>
      <w:r>
        <w:rPr>
          <w:rFonts w:ascii="宋体" w:hAnsi="宋体" w:cs="宋体" w:hint="eastAsia"/>
          <w:b/>
          <w:kern w:val="0"/>
          <w:sz w:val="24"/>
        </w:rPr>
        <w:t>七、购买招标文件时必须提供以下材料（复印件均须加盖单位公章）</w:t>
      </w:r>
      <w:r>
        <w:rPr>
          <w:rFonts w:ascii="宋体" w:hAnsi="宋体" w:cs="宋体" w:hint="eastAsia"/>
          <w:kern w:val="0"/>
          <w:sz w:val="24"/>
        </w:rPr>
        <w:t>：</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1</w:t>
      </w:r>
      <w:r w:rsidR="006D207A">
        <w:rPr>
          <w:rFonts w:ascii="宋体" w:hAnsi="宋体" w:cs="宋体" w:hint="eastAsia"/>
          <w:kern w:val="0"/>
          <w:sz w:val="24"/>
        </w:rPr>
        <w:t>.</w:t>
      </w:r>
      <w:r w:rsidR="006D207A">
        <w:rPr>
          <w:rFonts w:ascii="宋体" w:hAnsi="宋体" w:cs="宋体" w:hint="eastAsia"/>
          <w:sz w:val="24"/>
        </w:rPr>
        <w:t>有效的营业执照副本复印件</w:t>
      </w:r>
      <w:r>
        <w:rPr>
          <w:rFonts w:ascii="宋体" w:hAnsi="宋体" w:cs="宋体" w:hint="eastAsia"/>
          <w:kern w:val="0"/>
          <w:sz w:val="24"/>
        </w:rPr>
        <w:t>。</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2</w:t>
      </w:r>
      <w:r w:rsidR="006D207A">
        <w:rPr>
          <w:rFonts w:ascii="宋体" w:hAnsi="宋体" w:cs="宋体" w:hint="eastAsia"/>
          <w:kern w:val="0"/>
          <w:sz w:val="24"/>
        </w:rPr>
        <w:t>.</w:t>
      </w:r>
      <w:r>
        <w:rPr>
          <w:rFonts w:ascii="宋体" w:hAnsi="宋体" w:cs="宋体" w:hint="eastAsia"/>
          <w:kern w:val="0"/>
          <w:sz w:val="24"/>
        </w:rPr>
        <w:t>投标人提供法定代表人有效身份证明书及身份证或法定代表人授权书与授权人身份证；</w:t>
      </w:r>
    </w:p>
    <w:p w:rsidR="009F4B66" w:rsidRDefault="009F4B66" w:rsidP="0073018E">
      <w:pPr>
        <w:widowControl/>
        <w:spacing w:line="440" w:lineRule="exact"/>
        <w:ind w:leftChars="21" w:left="59" w:right="60" w:firstLineChars="200" w:firstLine="480"/>
        <w:rPr>
          <w:rFonts w:ascii="宋体" w:hAnsi="宋体" w:cs="宋体"/>
          <w:kern w:val="0"/>
          <w:sz w:val="24"/>
        </w:rPr>
      </w:pPr>
      <w:r>
        <w:rPr>
          <w:rFonts w:ascii="宋体" w:hAnsi="宋体" w:cs="宋体" w:hint="eastAsia"/>
          <w:kern w:val="0"/>
          <w:sz w:val="24"/>
        </w:rPr>
        <w:t>3</w:t>
      </w:r>
      <w:r w:rsidR="006D207A">
        <w:rPr>
          <w:rFonts w:ascii="宋体" w:hAnsi="宋体" w:cs="宋体" w:hint="eastAsia"/>
          <w:kern w:val="0"/>
          <w:sz w:val="24"/>
        </w:rPr>
        <w:t>.</w:t>
      </w:r>
      <w:r w:rsidR="006A7018">
        <w:rPr>
          <w:rFonts w:ascii="宋体" w:hAnsi="宋体" w:cs="宋体" w:hint="eastAsia"/>
          <w:kern w:val="0"/>
          <w:sz w:val="24"/>
        </w:rPr>
        <w:t>投标人物业在管面积100万平方米（含100万平方米）及以上的证明资料</w:t>
      </w:r>
      <w:r>
        <w:rPr>
          <w:rFonts w:ascii="宋体" w:hAnsi="宋体" w:cs="宋体" w:hint="eastAsia"/>
          <w:kern w:val="0"/>
          <w:sz w:val="24"/>
        </w:rPr>
        <w:t>；</w:t>
      </w:r>
    </w:p>
    <w:p w:rsidR="009F4B66" w:rsidRDefault="0073018E" w:rsidP="0073018E">
      <w:pPr>
        <w:snapToGrid w:val="0"/>
        <w:spacing w:line="440" w:lineRule="exact"/>
        <w:ind w:firstLineChars="200" w:firstLine="480"/>
        <w:rPr>
          <w:rFonts w:ascii="宋体" w:hAnsi="宋体" w:cs="宋体"/>
          <w:kern w:val="0"/>
          <w:sz w:val="24"/>
        </w:rPr>
      </w:pPr>
      <w:r>
        <w:rPr>
          <w:rFonts w:ascii="宋体" w:hAnsi="宋体" w:cs="宋体" w:hint="eastAsia"/>
          <w:kern w:val="0"/>
          <w:sz w:val="24"/>
        </w:rPr>
        <w:t xml:space="preserve"> </w:t>
      </w:r>
      <w:r w:rsidR="009F4B66">
        <w:rPr>
          <w:rFonts w:ascii="宋体" w:hAnsi="宋体" w:cs="宋体" w:hint="eastAsia"/>
          <w:kern w:val="0"/>
          <w:sz w:val="24"/>
        </w:rPr>
        <w:t>4</w:t>
      </w:r>
      <w:r w:rsidR="006D207A">
        <w:rPr>
          <w:rFonts w:ascii="宋体" w:hAnsi="宋体" w:cs="宋体" w:hint="eastAsia"/>
          <w:kern w:val="0"/>
          <w:sz w:val="24"/>
        </w:rPr>
        <w:t>.</w:t>
      </w:r>
      <w:r w:rsidR="009F4B66">
        <w:rPr>
          <w:rFonts w:ascii="宋体" w:hAnsi="宋体" w:cs="宋体" w:hint="eastAsia"/>
          <w:kern w:val="0"/>
          <w:sz w:val="24"/>
        </w:rPr>
        <w:t>投标人名称、地址、联系人、联系电话、电子邮箱。</w:t>
      </w:r>
    </w:p>
    <w:p w:rsidR="009F4B66" w:rsidRDefault="009F4B66" w:rsidP="0073018E">
      <w:pPr>
        <w:snapToGrid w:val="0"/>
        <w:spacing w:line="440" w:lineRule="exact"/>
        <w:ind w:firstLineChars="200" w:firstLine="482"/>
        <w:rPr>
          <w:rFonts w:ascii="宋体" w:hAnsi="宋体"/>
          <w:b/>
          <w:sz w:val="24"/>
        </w:rPr>
      </w:pPr>
      <w:r>
        <w:rPr>
          <w:rFonts w:ascii="宋体" w:hAnsi="宋体" w:hint="eastAsia"/>
          <w:b/>
          <w:sz w:val="24"/>
        </w:rPr>
        <w:t>注：报名时采购代理机构不作资格审查，只负责接受报名和发售招标文件。采购人或采购代理机构在评标开始前将对各投标人的资格进行审查，各投标人须按招标文件要求提供相应资格审查文件（原件备查），届时未提供相应资格审查文件及原件备查时未能提供原件的，按资格审查不通过处理。</w:t>
      </w:r>
    </w:p>
    <w:p w:rsidR="009F4B66" w:rsidRDefault="009F4B66" w:rsidP="0073018E">
      <w:pPr>
        <w:numPr>
          <w:ilvl w:val="0"/>
          <w:numId w:val="1"/>
        </w:numPr>
        <w:spacing w:line="440" w:lineRule="exact"/>
        <w:ind w:firstLineChars="196" w:firstLine="472"/>
        <w:rPr>
          <w:rFonts w:ascii="宋体" w:hAnsi="宋体"/>
          <w:b/>
          <w:sz w:val="24"/>
        </w:rPr>
      </w:pPr>
      <w:r>
        <w:rPr>
          <w:rFonts w:ascii="宋体" w:hAnsi="宋体" w:hint="eastAsia"/>
          <w:b/>
          <w:sz w:val="24"/>
        </w:rPr>
        <w:lastRenderedPageBreak/>
        <w:t>投标保证金</w:t>
      </w:r>
    </w:p>
    <w:p w:rsidR="009F4B66" w:rsidRDefault="009F4B66" w:rsidP="0073018E">
      <w:pPr>
        <w:spacing w:line="440" w:lineRule="exact"/>
        <w:ind w:firstLineChars="200" w:firstLine="480"/>
        <w:rPr>
          <w:rFonts w:ascii="宋体" w:hAnsi="宋体"/>
          <w:bCs/>
          <w:sz w:val="24"/>
        </w:rPr>
      </w:pPr>
      <w:r>
        <w:rPr>
          <w:rFonts w:ascii="宋体" w:hAnsi="宋体" w:hint="eastAsia"/>
          <w:bCs/>
          <w:sz w:val="24"/>
        </w:rPr>
        <w:t>投标保证金人民币</w:t>
      </w:r>
      <w:r>
        <w:rPr>
          <w:rFonts w:ascii="宋体" w:hAnsi="宋体" w:hint="eastAsia"/>
          <w:color w:val="FF0000"/>
          <w:sz w:val="24"/>
          <w:u w:val="single"/>
        </w:rPr>
        <w:t>贰万</w:t>
      </w:r>
      <w:r>
        <w:rPr>
          <w:rFonts w:ascii="宋体" w:hAnsi="宋体" w:hint="eastAsia"/>
          <w:color w:val="FF0000"/>
          <w:sz w:val="24"/>
        </w:rPr>
        <w:t>元</w:t>
      </w:r>
      <w:r>
        <w:rPr>
          <w:rFonts w:ascii="宋体" w:hAnsi="宋体" w:hint="eastAsia"/>
          <w:bCs/>
          <w:sz w:val="24"/>
        </w:rPr>
        <w:t>整；投标保证金应从投标人的银行账户中汇出，汇入招标代理机构指定的银行账户中（在认购招标文件时确保到账，现金不予受理）；投标保证金由投标人账户汇至：</w:t>
      </w:r>
    </w:p>
    <w:p w:rsidR="009F4B66" w:rsidRDefault="009F4B66" w:rsidP="0073018E">
      <w:pPr>
        <w:spacing w:line="440" w:lineRule="exact"/>
        <w:ind w:firstLineChars="196" w:firstLine="472"/>
        <w:rPr>
          <w:rFonts w:ascii="宋体" w:hAnsi="宋体"/>
          <w:b/>
          <w:sz w:val="24"/>
        </w:rPr>
      </w:pPr>
      <w:r>
        <w:rPr>
          <w:rFonts w:ascii="宋体" w:hAnsi="宋体" w:hint="eastAsia"/>
          <w:b/>
          <w:sz w:val="24"/>
        </w:rPr>
        <w:t>账户名：浙江同欣工程管理有限公司湖州分公司</w:t>
      </w:r>
    </w:p>
    <w:p w:rsidR="009F4B66" w:rsidRDefault="009F4B66" w:rsidP="0073018E">
      <w:pPr>
        <w:spacing w:line="440" w:lineRule="exact"/>
        <w:ind w:firstLineChars="196" w:firstLine="472"/>
        <w:rPr>
          <w:rFonts w:ascii="宋体" w:hAnsi="宋体"/>
          <w:b/>
          <w:sz w:val="24"/>
        </w:rPr>
      </w:pPr>
      <w:r>
        <w:rPr>
          <w:rFonts w:ascii="宋体" w:hAnsi="宋体" w:hint="eastAsia"/>
          <w:b/>
          <w:sz w:val="24"/>
        </w:rPr>
        <w:t>账号：3310 0101 2010 0014 525</w:t>
      </w:r>
    </w:p>
    <w:p w:rsidR="009F4B66" w:rsidRDefault="009F4B66" w:rsidP="0073018E">
      <w:pPr>
        <w:spacing w:line="440" w:lineRule="exact"/>
        <w:ind w:firstLineChars="196" w:firstLine="472"/>
        <w:rPr>
          <w:rFonts w:ascii="宋体" w:hAnsi="宋体"/>
          <w:b/>
          <w:sz w:val="24"/>
        </w:rPr>
      </w:pPr>
      <w:r>
        <w:rPr>
          <w:rFonts w:ascii="宋体" w:hAnsi="宋体" w:hint="eastAsia"/>
          <w:b/>
          <w:sz w:val="24"/>
        </w:rPr>
        <w:t>开户行：</w:t>
      </w:r>
      <w:r>
        <w:rPr>
          <w:rFonts w:ascii="宋体" w:hAnsi="宋体" w:hint="eastAsia"/>
          <w:b/>
          <w:bCs/>
          <w:sz w:val="24"/>
        </w:rPr>
        <w:t>浙江泰隆商业银行湖州分行营业部</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hint="eastAsia"/>
          <w:b/>
          <w:sz w:val="24"/>
        </w:rPr>
        <w:t>九、</w:t>
      </w:r>
      <w:r>
        <w:rPr>
          <w:rFonts w:ascii="宋体" w:hAnsi="宋体" w:cs="宋体" w:hint="eastAsia"/>
          <w:b/>
          <w:kern w:val="0"/>
          <w:sz w:val="24"/>
        </w:rPr>
        <w:t>投标截止时间和地点</w:t>
      </w:r>
      <w:r>
        <w:rPr>
          <w:rFonts w:ascii="宋体" w:hAnsi="宋体" w:cs="宋体" w:hint="eastAsia"/>
          <w:kern w:val="0"/>
          <w:sz w:val="24"/>
        </w:rPr>
        <w:t>：</w:t>
      </w:r>
    </w:p>
    <w:p w:rsidR="009F4B66" w:rsidRDefault="009F4B66" w:rsidP="0073018E">
      <w:pPr>
        <w:snapToGrid w:val="0"/>
        <w:spacing w:line="440" w:lineRule="exact"/>
        <w:ind w:firstLineChars="200" w:firstLine="480"/>
        <w:jc w:val="left"/>
        <w:rPr>
          <w:rFonts w:ascii="宋体" w:hAnsi="宋体"/>
          <w:sz w:val="24"/>
        </w:rPr>
      </w:pPr>
      <w:r>
        <w:rPr>
          <w:rFonts w:ascii="宋体" w:hAnsi="宋体" w:hint="eastAsia"/>
          <w:sz w:val="24"/>
        </w:rPr>
        <w:t>投标人应于</w:t>
      </w:r>
      <w:r>
        <w:rPr>
          <w:rFonts w:ascii="宋体" w:hAnsi="宋体" w:cs="Arial" w:hint="eastAsia"/>
          <w:color w:val="FF0000"/>
          <w:sz w:val="24"/>
        </w:rPr>
        <w:t>2022年10月</w:t>
      </w:r>
      <w:r w:rsidR="0073018E">
        <w:rPr>
          <w:rFonts w:ascii="宋体" w:hAnsi="宋体" w:cs="Arial" w:hint="eastAsia"/>
          <w:color w:val="FF0000"/>
          <w:sz w:val="24"/>
        </w:rPr>
        <w:t>14</w:t>
      </w:r>
      <w:r>
        <w:rPr>
          <w:rFonts w:ascii="宋体" w:hAnsi="宋体" w:cs="Arial" w:hint="eastAsia"/>
          <w:color w:val="FF0000"/>
          <w:sz w:val="24"/>
        </w:rPr>
        <w:t>日下午14:00时</w:t>
      </w:r>
      <w:r>
        <w:rPr>
          <w:rFonts w:ascii="宋体" w:hAnsi="宋体" w:hint="eastAsia"/>
          <w:sz w:val="24"/>
        </w:rPr>
        <w:t>前将投标文件密封</w:t>
      </w:r>
      <w:r>
        <w:rPr>
          <w:rFonts w:ascii="宋体" w:hAnsi="宋体" w:cs="Arial" w:hint="eastAsia"/>
          <w:sz w:val="24"/>
        </w:rPr>
        <w:t>送交到</w:t>
      </w:r>
      <w:r w:rsidR="0073018E" w:rsidRPr="0073018E">
        <w:rPr>
          <w:rFonts w:ascii="宋体" w:hAnsi="宋体" w:cs="宋体" w:hint="eastAsia"/>
          <w:kern w:val="0"/>
          <w:sz w:val="24"/>
        </w:rPr>
        <w:t>新天地公寓楼二单元二楼业委会办公</w:t>
      </w:r>
      <w:r w:rsidRPr="0073018E">
        <w:rPr>
          <w:rFonts w:ascii="宋体" w:hAnsi="宋体" w:cs="宋体" w:hint="eastAsia"/>
          <w:kern w:val="0"/>
          <w:sz w:val="24"/>
        </w:rPr>
        <w:t>室（</w:t>
      </w:r>
      <w:r w:rsidR="004A4EEF" w:rsidRPr="0073018E">
        <w:rPr>
          <w:rFonts w:ascii="宋体" w:hAnsi="宋体" w:hint="eastAsia"/>
          <w:sz w:val="24"/>
        </w:rPr>
        <w:t>湖州市红旗路66号</w:t>
      </w:r>
      <w:r w:rsidRPr="0073018E">
        <w:rPr>
          <w:rFonts w:ascii="宋体" w:hAnsi="宋体" w:cs="宋体" w:hint="eastAsia"/>
          <w:kern w:val="0"/>
          <w:sz w:val="24"/>
        </w:rPr>
        <w:t>）</w:t>
      </w:r>
      <w:r>
        <w:rPr>
          <w:rFonts w:ascii="宋体" w:hAnsi="宋体" w:hint="eastAsia"/>
          <w:sz w:val="24"/>
        </w:rPr>
        <w:t>，逾期送达或未密封将拒绝接收。</w:t>
      </w:r>
    </w:p>
    <w:p w:rsidR="009F4B66" w:rsidRDefault="009F4B66" w:rsidP="0073018E">
      <w:pPr>
        <w:snapToGrid w:val="0"/>
        <w:spacing w:line="440" w:lineRule="exact"/>
        <w:ind w:firstLineChars="200" w:firstLine="482"/>
        <w:jc w:val="left"/>
        <w:rPr>
          <w:rFonts w:ascii="宋体" w:hAnsi="宋体" w:cs="宋体"/>
          <w:kern w:val="0"/>
          <w:sz w:val="24"/>
        </w:rPr>
      </w:pPr>
      <w:r>
        <w:rPr>
          <w:rFonts w:ascii="宋体" w:hAnsi="宋体" w:cs="宋体" w:hint="eastAsia"/>
          <w:b/>
          <w:kern w:val="0"/>
          <w:sz w:val="24"/>
        </w:rPr>
        <w:t>十、开标时间及地点</w:t>
      </w:r>
      <w:r>
        <w:rPr>
          <w:rFonts w:ascii="宋体" w:hAnsi="宋体" w:cs="宋体" w:hint="eastAsia"/>
          <w:kern w:val="0"/>
          <w:sz w:val="24"/>
        </w:rPr>
        <w:t>：</w:t>
      </w:r>
    </w:p>
    <w:p w:rsidR="009F4B66" w:rsidRDefault="009F4B66" w:rsidP="0073018E">
      <w:pPr>
        <w:snapToGrid w:val="0"/>
        <w:spacing w:line="440" w:lineRule="exact"/>
        <w:ind w:firstLineChars="200" w:firstLine="480"/>
        <w:rPr>
          <w:rFonts w:ascii="宋体" w:hAnsi="宋体" w:cs="Arial"/>
          <w:sz w:val="24"/>
        </w:rPr>
      </w:pPr>
      <w:r>
        <w:rPr>
          <w:rFonts w:ascii="宋体" w:hAnsi="宋体" w:cs="Arial" w:hint="eastAsia"/>
          <w:sz w:val="24"/>
        </w:rPr>
        <w:t>本次招标将于</w:t>
      </w:r>
      <w:r>
        <w:rPr>
          <w:rFonts w:ascii="宋体" w:hAnsi="宋体" w:cs="Arial" w:hint="eastAsia"/>
          <w:color w:val="FF0000"/>
          <w:sz w:val="24"/>
        </w:rPr>
        <w:t>2022年10月</w:t>
      </w:r>
      <w:r w:rsidR="0073018E">
        <w:rPr>
          <w:rFonts w:ascii="宋体" w:hAnsi="宋体" w:cs="Arial" w:hint="eastAsia"/>
          <w:color w:val="FF0000"/>
          <w:sz w:val="24"/>
        </w:rPr>
        <w:t>14</w:t>
      </w:r>
      <w:r>
        <w:rPr>
          <w:rFonts w:ascii="宋体" w:hAnsi="宋体" w:cs="Arial" w:hint="eastAsia"/>
          <w:color w:val="FF0000"/>
          <w:sz w:val="24"/>
        </w:rPr>
        <w:t>日下午14:00时</w:t>
      </w:r>
      <w:r>
        <w:rPr>
          <w:rFonts w:ascii="宋体" w:hAnsi="宋体" w:cs="Arial" w:hint="eastAsia"/>
          <w:sz w:val="24"/>
        </w:rPr>
        <w:t>在</w:t>
      </w:r>
      <w:r w:rsidR="0073018E" w:rsidRPr="0073018E">
        <w:rPr>
          <w:rFonts w:ascii="宋体" w:hAnsi="宋体" w:cs="宋体" w:hint="eastAsia"/>
          <w:kern w:val="0"/>
          <w:sz w:val="24"/>
        </w:rPr>
        <w:t>新天地公寓楼二单元二楼业委会办公室</w:t>
      </w:r>
      <w:r>
        <w:rPr>
          <w:rFonts w:ascii="宋体" w:hAnsi="宋体" w:cs="宋体" w:hint="eastAsia"/>
          <w:kern w:val="0"/>
          <w:sz w:val="24"/>
        </w:rPr>
        <w:t>开标</w:t>
      </w:r>
      <w:r>
        <w:rPr>
          <w:rFonts w:ascii="宋体" w:hAnsi="宋体" w:hint="eastAsia"/>
          <w:sz w:val="24"/>
        </w:rPr>
        <w:t>，</w:t>
      </w:r>
      <w:r>
        <w:rPr>
          <w:rFonts w:ascii="宋体" w:hAnsi="宋体" w:cs="Arial" w:hint="eastAsia"/>
          <w:sz w:val="24"/>
        </w:rPr>
        <w:t>投标人可以派授权代表出席开标会议（授权代表应当是投标人的在职正式职工，并携带身份证、法定代表人授权委托书等有效证明出席。未携带有效证件的，其投标文件将被拒绝）。</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cs="宋体" w:hint="eastAsia"/>
          <w:b/>
          <w:kern w:val="0"/>
          <w:sz w:val="24"/>
        </w:rPr>
        <w:t>十一、招标文件下载地址</w:t>
      </w:r>
      <w:r>
        <w:rPr>
          <w:rFonts w:ascii="宋体" w:hAnsi="宋体" w:cs="宋体" w:hint="eastAsia"/>
          <w:kern w:val="0"/>
          <w:sz w:val="24"/>
        </w:rPr>
        <w:t>：</w:t>
      </w:r>
    </w:p>
    <w:p w:rsidR="00256DDC" w:rsidRDefault="00256DDC" w:rsidP="0073018E">
      <w:pPr>
        <w:widowControl/>
        <w:spacing w:line="440" w:lineRule="exact"/>
        <w:ind w:left="60" w:right="60"/>
        <w:rPr>
          <w:rFonts w:ascii="宋体" w:hAnsi="宋体" w:cs="宋体"/>
          <w:kern w:val="0"/>
          <w:sz w:val="24"/>
        </w:rPr>
      </w:pPr>
      <w:r>
        <w:rPr>
          <w:rFonts w:ascii="宋体" w:hAnsi="宋体" w:cs="宋体" w:hint="eastAsia"/>
          <w:kern w:val="0"/>
          <w:sz w:val="24"/>
        </w:rPr>
        <w:t xml:space="preserve">    浙江政府采购网（http://zfcg.czt.zj.gov.cn/）</w:t>
      </w:r>
    </w:p>
    <w:p w:rsidR="009F4B66" w:rsidRPr="00256DDC" w:rsidRDefault="00256DDC" w:rsidP="0073018E">
      <w:pPr>
        <w:spacing w:line="440" w:lineRule="exact"/>
      </w:pPr>
      <w:r>
        <w:rPr>
          <w:rFonts w:ascii="宋体" w:hAnsi="宋体" w:cs="宋体" w:hint="eastAsia"/>
          <w:kern w:val="0"/>
          <w:sz w:val="24"/>
        </w:rPr>
        <w:t xml:space="preserve">    </w:t>
      </w:r>
      <w:r w:rsidR="00B27311">
        <w:rPr>
          <w:rFonts w:ascii="宋体" w:hAnsi="宋体" w:cs="宋体" w:hint="eastAsia"/>
          <w:kern w:val="0"/>
          <w:sz w:val="24"/>
        </w:rPr>
        <w:t xml:space="preserve"> </w:t>
      </w:r>
      <w:r w:rsidR="009F4B66">
        <w:rPr>
          <w:rFonts w:ascii="宋体" w:hAnsi="宋体" w:cs="宋体" w:hint="eastAsia"/>
          <w:kern w:val="0"/>
          <w:sz w:val="24"/>
        </w:rPr>
        <w:t>浙江同欣工程管理有限公司湖州分公司</w:t>
      </w:r>
      <w:r>
        <w:rPr>
          <w:rFonts w:hint="eastAsia"/>
          <w:sz w:val="24"/>
        </w:rPr>
        <w:t>(</w:t>
      </w:r>
      <w:r>
        <w:rPr>
          <w:sz w:val="24"/>
        </w:rPr>
        <w:t>http://www.hztxem.com/</w:t>
      </w:r>
      <w:r>
        <w:rPr>
          <w:rFonts w:hint="eastAsia"/>
          <w:sz w:val="24"/>
        </w:rPr>
        <w:t>)</w:t>
      </w:r>
    </w:p>
    <w:p w:rsidR="009F4B66" w:rsidRDefault="009F4B66" w:rsidP="0073018E">
      <w:pPr>
        <w:widowControl/>
        <w:spacing w:line="440" w:lineRule="exact"/>
        <w:ind w:leftChars="21" w:left="59" w:right="60" w:firstLineChars="196" w:firstLine="472"/>
        <w:rPr>
          <w:rFonts w:ascii="宋体" w:hAnsi="宋体" w:cs="宋体"/>
          <w:kern w:val="0"/>
          <w:sz w:val="24"/>
        </w:rPr>
      </w:pPr>
      <w:r>
        <w:rPr>
          <w:rFonts w:ascii="宋体" w:hAnsi="宋体" w:cs="宋体" w:hint="eastAsia"/>
          <w:b/>
          <w:kern w:val="0"/>
          <w:sz w:val="24"/>
        </w:rPr>
        <w:t>十三、业务咨询</w:t>
      </w:r>
      <w:r>
        <w:rPr>
          <w:rFonts w:ascii="宋体" w:hAnsi="宋体" w:cs="宋体" w:hint="eastAsia"/>
          <w:kern w:val="0"/>
          <w:sz w:val="24"/>
        </w:rPr>
        <w:t>：</w:t>
      </w:r>
    </w:p>
    <w:p w:rsidR="009F4B66" w:rsidRDefault="00256DDC" w:rsidP="0073018E">
      <w:pPr>
        <w:widowControl/>
        <w:spacing w:line="440" w:lineRule="exact"/>
        <w:ind w:left="60" w:right="60"/>
        <w:rPr>
          <w:rFonts w:ascii="宋体" w:hAnsi="宋体"/>
          <w:sz w:val="24"/>
        </w:rPr>
      </w:pPr>
      <w:r>
        <w:rPr>
          <w:rFonts w:ascii="宋体" w:hAnsi="宋体" w:hint="eastAsia"/>
          <w:sz w:val="24"/>
        </w:rPr>
        <w:t xml:space="preserve">    </w:t>
      </w:r>
      <w:r w:rsidR="009F4B66">
        <w:rPr>
          <w:rFonts w:ascii="宋体" w:hAnsi="宋体" w:hint="eastAsia"/>
          <w:sz w:val="24"/>
        </w:rPr>
        <w:t>1.采购人：湖州新天地商贸中心业主委员会</w:t>
      </w:r>
    </w:p>
    <w:p w:rsidR="009F4B66" w:rsidRDefault="00256DDC" w:rsidP="0073018E">
      <w:pPr>
        <w:widowControl/>
        <w:spacing w:line="440" w:lineRule="exact"/>
        <w:ind w:left="60" w:right="60"/>
        <w:rPr>
          <w:rFonts w:ascii="宋体" w:hAnsi="宋体"/>
          <w:sz w:val="24"/>
        </w:rPr>
      </w:pPr>
      <w:r>
        <w:rPr>
          <w:rFonts w:ascii="宋体" w:hAnsi="宋体" w:hint="eastAsia"/>
          <w:sz w:val="24"/>
        </w:rPr>
        <w:t xml:space="preserve">    </w:t>
      </w:r>
      <w:r w:rsidR="009F4B66">
        <w:rPr>
          <w:rFonts w:ascii="宋体" w:hAnsi="宋体" w:hint="eastAsia"/>
          <w:sz w:val="24"/>
        </w:rPr>
        <w:t>联系人：</w:t>
      </w:r>
      <w:r>
        <w:rPr>
          <w:rFonts w:ascii="宋体" w:hAnsi="宋体" w:hint="eastAsia"/>
          <w:sz w:val="24"/>
        </w:rPr>
        <w:t>赵小平</w:t>
      </w:r>
      <w:r w:rsidR="009F4B66">
        <w:rPr>
          <w:rFonts w:ascii="宋体" w:hAnsi="宋体" w:hint="eastAsia"/>
          <w:sz w:val="24"/>
        </w:rPr>
        <w:t xml:space="preserve">      电话：</w:t>
      </w:r>
      <w:r>
        <w:rPr>
          <w:rFonts w:ascii="宋体" w:hAnsi="宋体" w:hint="eastAsia"/>
          <w:sz w:val="24"/>
        </w:rPr>
        <w:t>13185235728</w:t>
      </w:r>
    </w:p>
    <w:p w:rsidR="009F4B66" w:rsidRDefault="00256DDC" w:rsidP="0073018E">
      <w:pPr>
        <w:widowControl/>
        <w:spacing w:line="440" w:lineRule="exact"/>
        <w:ind w:left="60" w:right="60"/>
        <w:rPr>
          <w:rFonts w:ascii="宋体" w:hAnsi="宋体"/>
          <w:sz w:val="24"/>
        </w:rPr>
      </w:pPr>
      <w:r>
        <w:rPr>
          <w:rFonts w:ascii="宋体" w:hAnsi="宋体" w:hint="eastAsia"/>
          <w:sz w:val="24"/>
        </w:rPr>
        <w:t xml:space="preserve">    </w:t>
      </w:r>
      <w:r w:rsidR="009F4B66">
        <w:rPr>
          <w:rFonts w:ascii="宋体" w:hAnsi="宋体" w:hint="eastAsia"/>
          <w:sz w:val="24"/>
        </w:rPr>
        <w:t>地    址：</w:t>
      </w:r>
      <w:r>
        <w:rPr>
          <w:rFonts w:ascii="宋体" w:hAnsi="宋体" w:hint="eastAsia"/>
          <w:sz w:val="24"/>
        </w:rPr>
        <w:t>湖州市红旗路66号</w:t>
      </w:r>
    </w:p>
    <w:p w:rsidR="009F4B66" w:rsidRDefault="00256DDC" w:rsidP="0073018E">
      <w:pPr>
        <w:widowControl/>
        <w:spacing w:line="440" w:lineRule="exact"/>
        <w:ind w:left="60" w:right="60"/>
        <w:rPr>
          <w:rFonts w:ascii="宋体" w:hAnsi="宋体" w:cs="宋体"/>
          <w:kern w:val="0"/>
          <w:sz w:val="24"/>
        </w:rPr>
      </w:pPr>
      <w:r>
        <w:rPr>
          <w:rFonts w:ascii="宋体" w:hAnsi="宋体" w:cs="宋体" w:hint="eastAsia"/>
          <w:kern w:val="0"/>
          <w:sz w:val="24"/>
        </w:rPr>
        <w:t xml:space="preserve">    </w:t>
      </w:r>
      <w:r w:rsidR="009F4B66">
        <w:rPr>
          <w:rFonts w:ascii="宋体" w:hAnsi="宋体" w:cs="宋体" w:hint="eastAsia"/>
          <w:kern w:val="0"/>
          <w:sz w:val="24"/>
        </w:rPr>
        <w:t>2.采购代理机构：浙江同欣工程管理有限公司</w:t>
      </w:r>
    </w:p>
    <w:p w:rsidR="009F4B66" w:rsidRDefault="00256DDC" w:rsidP="0073018E">
      <w:pPr>
        <w:widowControl/>
        <w:spacing w:line="440" w:lineRule="exact"/>
        <w:ind w:left="60" w:right="60"/>
        <w:rPr>
          <w:rFonts w:ascii="宋体" w:hAnsi="宋体" w:cs="宋体"/>
          <w:kern w:val="0"/>
          <w:sz w:val="24"/>
        </w:rPr>
      </w:pPr>
      <w:r>
        <w:rPr>
          <w:rFonts w:ascii="宋体" w:hAnsi="宋体" w:cs="宋体" w:hint="eastAsia"/>
          <w:kern w:val="0"/>
          <w:sz w:val="24"/>
        </w:rPr>
        <w:t xml:space="preserve">    </w:t>
      </w:r>
      <w:r w:rsidR="009F4B66">
        <w:rPr>
          <w:rFonts w:ascii="宋体" w:hAnsi="宋体" w:cs="宋体" w:hint="eastAsia"/>
          <w:kern w:val="0"/>
          <w:sz w:val="24"/>
        </w:rPr>
        <w:t>联系人： 杨</w:t>
      </w:r>
      <w:r>
        <w:rPr>
          <w:rFonts w:ascii="宋体" w:hAnsi="宋体" w:cs="宋体" w:hint="eastAsia"/>
          <w:kern w:val="0"/>
          <w:sz w:val="24"/>
        </w:rPr>
        <w:t>越</w:t>
      </w:r>
      <w:r w:rsidR="009F4B66">
        <w:rPr>
          <w:rFonts w:ascii="宋体" w:hAnsi="宋体" w:cs="宋体" w:hint="eastAsia"/>
          <w:kern w:val="0"/>
          <w:sz w:val="24"/>
        </w:rPr>
        <w:t xml:space="preserve">      电话：</w:t>
      </w:r>
      <w:r w:rsidR="009F4B66">
        <w:rPr>
          <w:rFonts w:ascii="宋体" w:hAnsi="宋体" w:hint="eastAsia"/>
          <w:sz w:val="24"/>
        </w:rPr>
        <w:t>0572-2751688</w:t>
      </w:r>
      <w:r w:rsidR="009F4B66">
        <w:rPr>
          <w:rFonts w:ascii="宋体" w:hAnsi="宋体" w:cs="宋体" w:hint="eastAsia"/>
          <w:kern w:val="0"/>
          <w:sz w:val="24"/>
        </w:rPr>
        <w:t xml:space="preserve"> </w:t>
      </w:r>
    </w:p>
    <w:p w:rsidR="006A7018" w:rsidRDefault="00256DDC" w:rsidP="0073018E">
      <w:pPr>
        <w:widowControl/>
        <w:spacing w:line="440" w:lineRule="exact"/>
        <w:ind w:left="60" w:right="60"/>
        <w:rPr>
          <w:rFonts w:ascii="宋体" w:hAnsi="宋体"/>
          <w:sz w:val="24"/>
        </w:rPr>
      </w:pPr>
      <w:r>
        <w:rPr>
          <w:rFonts w:ascii="宋体" w:hAnsi="宋体" w:hint="eastAsia"/>
          <w:sz w:val="24"/>
        </w:rPr>
        <w:t xml:space="preserve">    </w:t>
      </w:r>
      <w:r w:rsidR="009F4B66">
        <w:rPr>
          <w:rFonts w:ascii="宋体" w:hAnsi="宋体" w:hint="eastAsia"/>
          <w:sz w:val="24"/>
        </w:rPr>
        <w:t>地    址：湖州市腊山路298号天蓝大厦4楼</w:t>
      </w:r>
    </w:p>
    <w:p w:rsidR="006A7018" w:rsidRDefault="006A7018" w:rsidP="0073018E">
      <w:pPr>
        <w:widowControl/>
        <w:spacing w:line="440" w:lineRule="exact"/>
        <w:ind w:left="60" w:right="60"/>
        <w:rPr>
          <w:rFonts w:ascii="宋体" w:hAnsi="宋体"/>
          <w:sz w:val="24"/>
        </w:rPr>
      </w:pPr>
      <w:r>
        <w:rPr>
          <w:rFonts w:ascii="宋体" w:hAnsi="宋体" w:hint="eastAsia"/>
          <w:sz w:val="24"/>
        </w:rPr>
        <w:t xml:space="preserve">    </w:t>
      </w:r>
      <w:r w:rsidR="009F4B66">
        <w:rPr>
          <w:rFonts w:ascii="宋体" w:hAnsi="宋体" w:hint="eastAsia"/>
          <w:sz w:val="24"/>
        </w:rPr>
        <w:t>质疑接收人：沈慧敏      联系电话：13738090363</w:t>
      </w:r>
    </w:p>
    <w:p w:rsidR="006A7018" w:rsidRDefault="006A7018" w:rsidP="0073018E">
      <w:pPr>
        <w:widowControl/>
        <w:spacing w:line="440" w:lineRule="exact"/>
        <w:ind w:left="60" w:right="60"/>
        <w:rPr>
          <w:rFonts w:ascii="宋体" w:hAnsi="宋体"/>
          <w:sz w:val="24"/>
        </w:rPr>
      </w:pPr>
    </w:p>
    <w:p w:rsidR="006A7018" w:rsidRPr="006A7018" w:rsidRDefault="006A7018" w:rsidP="0073018E">
      <w:pPr>
        <w:widowControl/>
        <w:spacing w:line="440" w:lineRule="exact"/>
        <w:ind w:left="60" w:right="60"/>
        <w:jc w:val="right"/>
        <w:rPr>
          <w:rFonts w:ascii="宋体" w:hAnsi="宋体"/>
          <w:sz w:val="24"/>
        </w:rPr>
      </w:pPr>
      <w:r>
        <w:rPr>
          <w:rFonts w:ascii="宋体" w:hAnsi="宋体" w:cs="宋体" w:hint="eastAsia"/>
          <w:kern w:val="0"/>
          <w:sz w:val="24"/>
        </w:rPr>
        <w:t>湖州新天地商贸中心业主委员会</w:t>
      </w:r>
    </w:p>
    <w:p w:rsidR="006A7018" w:rsidRDefault="006A7018" w:rsidP="0073018E">
      <w:pPr>
        <w:widowControl/>
        <w:spacing w:line="440" w:lineRule="exact"/>
        <w:ind w:leftChars="29" w:left="81" w:right="60" w:firstLineChars="1900" w:firstLine="4560"/>
        <w:jc w:val="right"/>
        <w:rPr>
          <w:rFonts w:ascii="宋体" w:hAnsi="宋体" w:cs="宋体"/>
          <w:kern w:val="0"/>
          <w:sz w:val="24"/>
        </w:rPr>
      </w:pPr>
      <w:r>
        <w:rPr>
          <w:rFonts w:ascii="宋体" w:hAnsi="宋体" w:cs="宋体" w:hint="eastAsia"/>
          <w:kern w:val="0"/>
          <w:sz w:val="24"/>
        </w:rPr>
        <w:t>浙江同欣工程管理有限公司</w:t>
      </w:r>
    </w:p>
    <w:p w:rsidR="009F4B66" w:rsidRPr="004A4EEF" w:rsidRDefault="0073018E" w:rsidP="0073018E">
      <w:pPr>
        <w:widowControl/>
        <w:spacing w:line="360" w:lineRule="auto"/>
        <w:ind w:leftChars="29" w:left="81" w:right="60" w:firstLineChars="2650" w:firstLine="6360"/>
        <w:jc w:val="center"/>
        <w:rPr>
          <w:rFonts w:ascii="宋体" w:hAnsi="宋体" w:cs="宋体"/>
          <w:color w:val="FF0000"/>
          <w:kern w:val="0"/>
          <w:sz w:val="24"/>
        </w:rPr>
      </w:pPr>
      <w:r>
        <w:rPr>
          <w:rFonts w:ascii="宋体" w:hAnsi="宋体" w:cs="宋体" w:hint="eastAsia"/>
          <w:color w:val="FF0000"/>
          <w:kern w:val="0"/>
          <w:sz w:val="24"/>
        </w:rPr>
        <w:t xml:space="preserve">   </w:t>
      </w:r>
      <w:r w:rsidRPr="0073018E">
        <w:rPr>
          <w:rFonts w:ascii="宋体" w:hAnsi="宋体" w:cs="宋体" w:hint="eastAsia"/>
          <w:kern w:val="0"/>
          <w:sz w:val="24"/>
        </w:rPr>
        <w:t xml:space="preserve">   </w:t>
      </w:r>
      <w:r w:rsidR="006A7018" w:rsidRPr="0073018E">
        <w:rPr>
          <w:rFonts w:ascii="宋体" w:hAnsi="宋体" w:cs="宋体" w:hint="eastAsia"/>
          <w:kern w:val="0"/>
          <w:sz w:val="24"/>
        </w:rPr>
        <w:t>2022年</w:t>
      </w:r>
      <w:r w:rsidRPr="0073018E">
        <w:rPr>
          <w:rFonts w:ascii="宋体" w:hAnsi="宋体" w:cs="宋体" w:hint="eastAsia"/>
          <w:kern w:val="0"/>
          <w:sz w:val="24"/>
        </w:rPr>
        <w:t>9</w:t>
      </w:r>
      <w:r w:rsidR="006A7018" w:rsidRPr="0073018E">
        <w:rPr>
          <w:rFonts w:ascii="宋体" w:hAnsi="宋体" w:cs="宋体" w:hint="eastAsia"/>
          <w:kern w:val="0"/>
          <w:sz w:val="24"/>
        </w:rPr>
        <w:t>月</w:t>
      </w:r>
      <w:r w:rsidRPr="0073018E">
        <w:rPr>
          <w:rFonts w:ascii="宋体" w:hAnsi="宋体" w:cs="宋体" w:hint="eastAsia"/>
          <w:kern w:val="0"/>
          <w:sz w:val="24"/>
        </w:rPr>
        <w:t>30</w:t>
      </w:r>
      <w:r w:rsidR="006A7018" w:rsidRPr="0073018E">
        <w:rPr>
          <w:rFonts w:ascii="宋体" w:hAnsi="宋体" w:cs="宋体" w:hint="eastAsia"/>
          <w:kern w:val="0"/>
          <w:sz w:val="24"/>
        </w:rPr>
        <w:t>日</w:t>
      </w:r>
      <w:r w:rsidR="009F4B66">
        <w:rPr>
          <w:rFonts w:ascii="宋体" w:hAnsi="宋体"/>
          <w:b/>
          <w:sz w:val="36"/>
          <w:szCs w:val="36"/>
        </w:rPr>
        <w:br w:type="page"/>
      </w:r>
      <w:r w:rsidR="009F4B66">
        <w:rPr>
          <w:rFonts w:ascii="宋体" w:hAnsi="宋体" w:hint="eastAsia"/>
          <w:b/>
          <w:sz w:val="32"/>
          <w:szCs w:val="32"/>
        </w:rPr>
        <w:lastRenderedPageBreak/>
        <w:t>第二章  招标需求</w:t>
      </w:r>
    </w:p>
    <w:p w:rsidR="009F4B66" w:rsidRDefault="009F4B66" w:rsidP="0073018E">
      <w:pPr>
        <w:spacing w:line="360" w:lineRule="auto"/>
        <w:rPr>
          <w:rFonts w:ascii="宋体" w:hAnsi="宋体"/>
          <w:sz w:val="24"/>
        </w:rPr>
      </w:pPr>
      <w:r>
        <w:rPr>
          <w:rFonts w:ascii="宋体" w:hAnsi="宋体" w:hint="eastAsia"/>
          <w:sz w:val="24"/>
        </w:rPr>
        <w:t>一、</w:t>
      </w:r>
      <w:r>
        <w:rPr>
          <w:rFonts w:ascii="宋体" w:hAnsi="宋体" w:cs="宋体" w:hint="eastAsia"/>
          <w:b/>
          <w:sz w:val="24"/>
        </w:rPr>
        <w:t>项目服务名称、周期及服务地点:</w:t>
      </w:r>
    </w:p>
    <w:p w:rsidR="009F4B66" w:rsidRDefault="00A00036" w:rsidP="00A00036">
      <w:pPr>
        <w:spacing w:line="360" w:lineRule="auto"/>
        <w:ind w:firstLineChars="200" w:firstLine="480"/>
        <w:rPr>
          <w:rFonts w:ascii="宋体" w:hAnsi="宋体"/>
          <w:sz w:val="24"/>
        </w:rPr>
      </w:pPr>
      <w:r>
        <w:rPr>
          <w:rFonts w:ascii="宋体" w:hAnsi="宋体" w:hint="eastAsia"/>
          <w:sz w:val="24"/>
        </w:rPr>
        <w:t>1.</w:t>
      </w:r>
      <w:r w:rsidR="009F4B66">
        <w:rPr>
          <w:rFonts w:ascii="宋体" w:hAnsi="宋体" w:hint="eastAsia"/>
          <w:sz w:val="24"/>
        </w:rPr>
        <w:t>项目名称：湖州新天地商贸中心物业服务采购项目</w:t>
      </w:r>
    </w:p>
    <w:p w:rsidR="00A00036" w:rsidRDefault="00A00036" w:rsidP="00A00036">
      <w:pPr>
        <w:spacing w:line="360" w:lineRule="auto"/>
        <w:ind w:firstLineChars="200" w:firstLine="480"/>
        <w:rPr>
          <w:rFonts w:ascii="宋体" w:hAnsi="宋体" w:cs="宋体"/>
          <w:bCs/>
          <w:sz w:val="24"/>
          <w:u w:val="single"/>
        </w:rPr>
      </w:pPr>
      <w:r>
        <w:rPr>
          <w:rFonts w:ascii="宋体" w:hAnsi="宋体" w:cs="宋体" w:hint="eastAsia"/>
          <w:bCs/>
          <w:sz w:val="24"/>
        </w:rPr>
        <w:t>2.</w:t>
      </w:r>
      <w:r w:rsidR="009F4B66">
        <w:rPr>
          <w:rFonts w:ascii="宋体" w:hAnsi="宋体" w:cs="宋体" w:hint="eastAsia"/>
          <w:bCs/>
          <w:sz w:val="24"/>
        </w:rPr>
        <w:t>服务地点：湖州市</w:t>
      </w:r>
      <w:r>
        <w:rPr>
          <w:rFonts w:ascii="宋体" w:hAnsi="宋体" w:cs="宋体" w:hint="eastAsia"/>
          <w:bCs/>
          <w:sz w:val="24"/>
        </w:rPr>
        <w:t>吴兴区爱山街道</w:t>
      </w:r>
      <w:r w:rsidR="009F4B66">
        <w:rPr>
          <w:rFonts w:ascii="宋体" w:hAnsi="宋体" w:cs="宋体" w:hint="eastAsia"/>
          <w:bCs/>
          <w:sz w:val="24"/>
        </w:rPr>
        <w:t>红旗路66号，四至范围：</w:t>
      </w:r>
      <w:r w:rsidR="009F4B66" w:rsidRPr="00A00036">
        <w:rPr>
          <w:rFonts w:ascii="宋体" w:hAnsi="宋体" w:cs="宋体" w:hint="eastAsia"/>
          <w:bCs/>
          <w:sz w:val="24"/>
        </w:rPr>
        <w:t xml:space="preserve">东至南街；西至劳动路；南至红旗路；北至榆树街。 </w:t>
      </w:r>
    </w:p>
    <w:p w:rsidR="00A00036" w:rsidRDefault="00A00036" w:rsidP="00A00036">
      <w:pPr>
        <w:spacing w:line="360" w:lineRule="auto"/>
        <w:ind w:firstLineChars="200" w:firstLine="480"/>
        <w:rPr>
          <w:rFonts w:ascii="宋体" w:hAnsi="宋体" w:cs="宋体"/>
          <w:bCs/>
          <w:sz w:val="24"/>
        </w:rPr>
      </w:pPr>
      <w:r>
        <w:rPr>
          <w:rFonts w:ascii="宋体" w:hAnsi="宋体" w:hint="eastAsia"/>
          <w:sz w:val="24"/>
        </w:rPr>
        <w:t>3.</w:t>
      </w:r>
      <w:r w:rsidRPr="00A00036">
        <w:rPr>
          <w:rFonts w:ascii="宋体" w:hAnsi="宋体" w:hint="eastAsia"/>
          <w:sz w:val="24"/>
        </w:rPr>
        <w:t>物业类型：非住宅（商业、写字楼）</w:t>
      </w:r>
    </w:p>
    <w:p w:rsidR="00A00036" w:rsidRDefault="00A00036" w:rsidP="00A00036">
      <w:pPr>
        <w:spacing w:line="360" w:lineRule="auto"/>
        <w:ind w:firstLineChars="200" w:firstLine="480"/>
        <w:rPr>
          <w:rFonts w:ascii="宋体" w:hAnsi="宋体" w:cs="宋体"/>
          <w:bCs/>
          <w:sz w:val="24"/>
        </w:rPr>
      </w:pPr>
      <w:r>
        <w:rPr>
          <w:rFonts w:ascii="宋体" w:hAnsi="宋体" w:cs="宋体" w:hint="eastAsia"/>
          <w:bCs/>
          <w:sz w:val="24"/>
        </w:rPr>
        <w:t>4.占地面积：33423平方米；总建筑面积：168673平方米；非住宅面积142119.03平方米；</w:t>
      </w:r>
    </w:p>
    <w:p w:rsidR="00A00036" w:rsidRPr="00C40DAB" w:rsidRDefault="00A00036" w:rsidP="00C40DAB">
      <w:pPr>
        <w:spacing w:line="360" w:lineRule="auto"/>
        <w:ind w:firstLineChars="200" w:firstLine="480"/>
        <w:jc w:val="left"/>
        <w:rPr>
          <w:rFonts w:ascii="宋体" w:hAnsi="宋体" w:cs="宋体"/>
          <w:bCs/>
          <w:kern w:val="0"/>
          <w:sz w:val="24"/>
        </w:rPr>
      </w:pPr>
      <w:r>
        <w:rPr>
          <w:rFonts w:ascii="宋体" w:hAnsi="宋体" w:cs="宋体" w:hint="eastAsia"/>
          <w:bCs/>
          <w:sz w:val="24"/>
        </w:rPr>
        <w:t>5.服务周期：3年</w:t>
      </w:r>
      <w:r w:rsidR="00C40DAB">
        <w:rPr>
          <w:rFonts w:ascii="宋体" w:hAnsi="宋体" w:cs="宋体" w:hint="eastAsia"/>
          <w:bCs/>
          <w:sz w:val="24"/>
        </w:rPr>
        <w:t>。</w:t>
      </w:r>
      <w:r w:rsidR="00C40DAB">
        <w:rPr>
          <w:rFonts w:ascii="宋体" w:hAnsi="宋体" w:cs="宋体" w:hint="eastAsia"/>
          <w:bCs/>
          <w:kern w:val="0"/>
          <w:sz w:val="24"/>
        </w:rPr>
        <w:t>本招标项目物业服务合同一次性签订3年，按签订合同之日起计算。合同期间，如履约情况不佳，招标人有权提交业主大会同意后终止合同；物业服务合同终止时，中标的物业服务企业应及时做好移交工作。</w:t>
      </w:r>
    </w:p>
    <w:p w:rsidR="00A00036" w:rsidRPr="00A00036" w:rsidRDefault="00A00036" w:rsidP="00A00036">
      <w:pPr>
        <w:spacing w:line="360" w:lineRule="auto"/>
        <w:ind w:firstLineChars="200" w:firstLine="480"/>
        <w:rPr>
          <w:rFonts w:ascii="宋体" w:hAnsi="宋体" w:cs="宋体"/>
          <w:bCs/>
          <w:sz w:val="24"/>
        </w:rPr>
      </w:pPr>
      <w:r>
        <w:rPr>
          <w:rFonts w:ascii="宋体" w:hAnsi="宋体" w:cs="宋体" w:hint="eastAsia"/>
          <w:bCs/>
          <w:sz w:val="24"/>
        </w:rPr>
        <w:t>6.</w:t>
      </w:r>
      <w:r>
        <w:rPr>
          <w:rFonts w:ascii="宋体" w:hAnsi="宋体" w:cs="宋体" w:hint="eastAsia"/>
          <w:sz w:val="24"/>
        </w:rPr>
        <w:t>项目可收费物业面积及物业费价格标准：</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18"/>
        <w:gridCol w:w="1701"/>
        <w:gridCol w:w="1983"/>
        <w:gridCol w:w="2552"/>
        <w:gridCol w:w="2232"/>
      </w:tblGrid>
      <w:tr w:rsidR="00A00036" w:rsidTr="00A00036">
        <w:trPr>
          <w:trHeight w:val="526"/>
          <w:jc w:val="center"/>
        </w:trPr>
        <w:tc>
          <w:tcPr>
            <w:tcW w:w="440"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序号</w:t>
            </w:r>
          </w:p>
        </w:tc>
        <w:tc>
          <w:tcPr>
            <w:tcW w:w="916"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收费项目</w:t>
            </w:r>
          </w:p>
        </w:tc>
        <w:tc>
          <w:tcPr>
            <w:tcW w:w="1068"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面积㎡</w:t>
            </w:r>
          </w:p>
        </w:tc>
        <w:tc>
          <w:tcPr>
            <w:tcW w:w="1374"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物业费价格</w:t>
            </w:r>
          </w:p>
        </w:tc>
        <w:tc>
          <w:tcPr>
            <w:tcW w:w="1202"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备注</w:t>
            </w:r>
          </w:p>
        </w:tc>
      </w:tr>
      <w:tr w:rsidR="00A00036" w:rsidTr="00A00036">
        <w:trPr>
          <w:trHeight w:val="526"/>
          <w:jc w:val="center"/>
        </w:trPr>
        <w:tc>
          <w:tcPr>
            <w:tcW w:w="440"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1</w:t>
            </w:r>
          </w:p>
        </w:tc>
        <w:tc>
          <w:tcPr>
            <w:tcW w:w="916" w:type="pct"/>
            <w:vAlign w:val="center"/>
          </w:tcPr>
          <w:p w:rsidR="00A00036" w:rsidRDefault="00A00036" w:rsidP="00A00036">
            <w:pPr>
              <w:pStyle w:val="TableParagraph"/>
              <w:spacing w:before="178" w:line="360" w:lineRule="auto"/>
              <w:ind w:left="89" w:right="83"/>
              <w:jc w:val="center"/>
              <w:rPr>
                <w:sz w:val="24"/>
              </w:rPr>
            </w:pPr>
            <w:r>
              <w:rPr>
                <w:rFonts w:hint="eastAsia"/>
                <w:sz w:val="24"/>
              </w:rPr>
              <w:t>商贸区</w:t>
            </w:r>
          </w:p>
        </w:tc>
        <w:tc>
          <w:tcPr>
            <w:tcW w:w="1068" w:type="pct"/>
            <w:vAlign w:val="center"/>
          </w:tcPr>
          <w:p w:rsidR="00A00036" w:rsidRDefault="00A00036" w:rsidP="00A00036">
            <w:pPr>
              <w:pStyle w:val="TableParagraph"/>
              <w:spacing w:before="178" w:line="360" w:lineRule="auto"/>
              <w:ind w:left="344" w:right="337"/>
              <w:jc w:val="center"/>
              <w:rPr>
                <w:b/>
                <w:sz w:val="24"/>
              </w:rPr>
            </w:pPr>
            <w:r>
              <w:rPr>
                <w:rFonts w:hint="eastAsia"/>
                <w:sz w:val="24"/>
                <w:lang w:val="en-US"/>
              </w:rPr>
              <w:t>81667.39</w:t>
            </w:r>
          </w:p>
        </w:tc>
        <w:tc>
          <w:tcPr>
            <w:tcW w:w="1374"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2.9元/平方米·月</w:t>
            </w:r>
          </w:p>
        </w:tc>
        <w:tc>
          <w:tcPr>
            <w:tcW w:w="1202"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不含能耗，另行按时分摊</w:t>
            </w:r>
          </w:p>
        </w:tc>
      </w:tr>
      <w:tr w:rsidR="00A00036" w:rsidTr="00A00036">
        <w:trPr>
          <w:trHeight w:val="526"/>
          <w:jc w:val="center"/>
        </w:trPr>
        <w:tc>
          <w:tcPr>
            <w:tcW w:w="440"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2</w:t>
            </w:r>
          </w:p>
        </w:tc>
        <w:tc>
          <w:tcPr>
            <w:tcW w:w="916" w:type="pct"/>
            <w:vAlign w:val="center"/>
          </w:tcPr>
          <w:p w:rsidR="00A00036" w:rsidRDefault="00A00036" w:rsidP="00A00036">
            <w:pPr>
              <w:pStyle w:val="TableParagraph"/>
              <w:spacing w:before="178" w:line="360" w:lineRule="auto"/>
              <w:ind w:left="89" w:right="83"/>
              <w:jc w:val="center"/>
              <w:rPr>
                <w:sz w:val="24"/>
              </w:rPr>
            </w:pPr>
            <w:r>
              <w:rPr>
                <w:rFonts w:hint="eastAsia"/>
                <w:sz w:val="24"/>
              </w:rPr>
              <w:t>写字楼</w:t>
            </w:r>
          </w:p>
        </w:tc>
        <w:tc>
          <w:tcPr>
            <w:tcW w:w="1068" w:type="pct"/>
            <w:vAlign w:val="center"/>
          </w:tcPr>
          <w:p w:rsidR="00A00036" w:rsidRDefault="00A00036" w:rsidP="00A00036">
            <w:pPr>
              <w:pStyle w:val="TableParagraph"/>
              <w:spacing w:before="178" w:line="360" w:lineRule="auto"/>
              <w:ind w:left="344" w:right="337"/>
              <w:jc w:val="center"/>
              <w:rPr>
                <w:sz w:val="24"/>
              </w:rPr>
            </w:pPr>
            <w:r>
              <w:rPr>
                <w:rFonts w:hint="eastAsia"/>
                <w:sz w:val="24"/>
                <w:lang w:val="en-US"/>
              </w:rPr>
              <w:t>34114.42</w:t>
            </w:r>
          </w:p>
        </w:tc>
        <w:tc>
          <w:tcPr>
            <w:tcW w:w="1374"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2.2元/平方米·月</w:t>
            </w:r>
          </w:p>
        </w:tc>
        <w:tc>
          <w:tcPr>
            <w:tcW w:w="1202"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不含能耗，另行按时分摊</w:t>
            </w:r>
          </w:p>
        </w:tc>
      </w:tr>
      <w:tr w:rsidR="00A00036" w:rsidTr="00A00036">
        <w:trPr>
          <w:trHeight w:val="526"/>
          <w:jc w:val="center"/>
        </w:trPr>
        <w:tc>
          <w:tcPr>
            <w:tcW w:w="440"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3</w:t>
            </w:r>
          </w:p>
        </w:tc>
        <w:tc>
          <w:tcPr>
            <w:tcW w:w="916" w:type="pct"/>
            <w:vAlign w:val="center"/>
          </w:tcPr>
          <w:p w:rsidR="00A00036" w:rsidRDefault="00A00036" w:rsidP="00A00036">
            <w:pPr>
              <w:pStyle w:val="TableParagraph"/>
              <w:spacing w:before="176" w:line="360" w:lineRule="auto"/>
              <w:ind w:left="89" w:right="83"/>
              <w:jc w:val="center"/>
              <w:rPr>
                <w:sz w:val="24"/>
              </w:rPr>
            </w:pPr>
            <w:r>
              <w:rPr>
                <w:rFonts w:hint="eastAsia"/>
                <w:sz w:val="24"/>
              </w:rPr>
              <w:t>公寓楼</w:t>
            </w:r>
          </w:p>
        </w:tc>
        <w:tc>
          <w:tcPr>
            <w:tcW w:w="1068" w:type="pct"/>
            <w:vAlign w:val="center"/>
          </w:tcPr>
          <w:p w:rsidR="00A00036" w:rsidRDefault="00A00036" w:rsidP="00A00036">
            <w:pPr>
              <w:pStyle w:val="TableParagraph"/>
              <w:spacing w:before="176" w:line="360" w:lineRule="auto"/>
              <w:ind w:left="344" w:right="337"/>
              <w:jc w:val="center"/>
              <w:rPr>
                <w:sz w:val="24"/>
              </w:rPr>
            </w:pPr>
            <w:r>
              <w:rPr>
                <w:rFonts w:hint="eastAsia"/>
                <w:sz w:val="24"/>
                <w:lang w:val="en-US"/>
              </w:rPr>
              <w:t>26337.22</w:t>
            </w:r>
          </w:p>
        </w:tc>
        <w:tc>
          <w:tcPr>
            <w:tcW w:w="1374"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1.4元/平方米·月</w:t>
            </w:r>
          </w:p>
        </w:tc>
        <w:tc>
          <w:tcPr>
            <w:tcW w:w="1202" w:type="pct"/>
            <w:vAlign w:val="center"/>
          </w:tcPr>
          <w:p w:rsidR="00A00036" w:rsidRDefault="00A00036" w:rsidP="00A00036">
            <w:pPr>
              <w:spacing w:line="360" w:lineRule="auto"/>
              <w:jc w:val="center"/>
              <w:rPr>
                <w:rFonts w:ascii="宋体" w:hAnsi="宋体" w:cs="宋体"/>
                <w:sz w:val="24"/>
              </w:rPr>
            </w:pPr>
            <w:r>
              <w:rPr>
                <w:rFonts w:ascii="宋体" w:hAnsi="宋体" w:cs="宋体" w:hint="eastAsia"/>
                <w:sz w:val="24"/>
              </w:rPr>
              <w:t>不含能耗，另行按时分摊</w:t>
            </w:r>
          </w:p>
        </w:tc>
      </w:tr>
      <w:tr w:rsidR="00A00036" w:rsidTr="00A00036">
        <w:trPr>
          <w:trHeight w:val="667"/>
          <w:jc w:val="center"/>
        </w:trPr>
        <w:tc>
          <w:tcPr>
            <w:tcW w:w="440" w:type="pct"/>
            <w:vAlign w:val="center"/>
          </w:tcPr>
          <w:p w:rsidR="00A00036" w:rsidRPr="00A00036" w:rsidRDefault="00A00036" w:rsidP="00A00036">
            <w:pPr>
              <w:spacing w:line="360" w:lineRule="auto"/>
              <w:jc w:val="center"/>
              <w:rPr>
                <w:rFonts w:ascii="宋体" w:hAnsi="宋体" w:cs="宋体"/>
                <w:sz w:val="24"/>
                <w:lang w:bidi="zh-CN"/>
              </w:rPr>
            </w:pPr>
            <w:r w:rsidRPr="00A00036">
              <w:rPr>
                <w:rFonts w:ascii="宋体" w:hAnsi="宋体" w:cs="宋体" w:hint="eastAsia"/>
                <w:sz w:val="24"/>
                <w:lang w:bidi="zh-CN"/>
              </w:rPr>
              <w:t>4</w:t>
            </w:r>
          </w:p>
        </w:tc>
        <w:tc>
          <w:tcPr>
            <w:tcW w:w="916" w:type="pct"/>
            <w:vAlign w:val="center"/>
          </w:tcPr>
          <w:p w:rsidR="00A00036" w:rsidRPr="00A00036" w:rsidRDefault="00A00036" w:rsidP="00A00036">
            <w:pPr>
              <w:spacing w:line="360" w:lineRule="auto"/>
              <w:jc w:val="center"/>
              <w:rPr>
                <w:rFonts w:ascii="宋体" w:hAnsi="宋体" w:cs="宋体"/>
                <w:sz w:val="24"/>
                <w:lang w:bidi="zh-CN"/>
              </w:rPr>
            </w:pPr>
            <w:r w:rsidRPr="00A00036">
              <w:rPr>
                <w:rFonts w:ascii="宋体" w:hAnsi="宋体" w:cs="宋体" w:hint="eastAsia"/>
                <w:sz w:val="24"/>
                <w:lang w:bidi="zh-CN"/>
              </w:rPr>
              <w:t>机动车车位</w:t>
            </w:r>
          </w:p>
        </w:tc>
        <w:tc>
          <w:tcPr>
            <w:tcW w:w="1068" w:type="pct"/>
            <w:vAlign w:val="center"/>
          </w:tcPr>
          <w:p w:rsidR="00A00036" w:rsidRPr="00B27311" w:rsidRDefault="00A00036" w:rsidP="0073018E">
            <w:pPr>
              <w:spacing w:line="360" w:lineRule="auto"/>
              <w:jc w:val="center"/>
              <w:rPr>
                <w:rFonts w:ascii="宋体" w:hAnsi="宋体" w:cs="宋体"/>
                <w:sz w:val="24"/>
                <w:lang w:bidi="zh-CN"/>
              </w:rPr>
            </w:pPr>
            <w:r w:rsidRPr="00A00036">
              <w:rPr>
                <w:rFonts w:ascii="宋体" w:hAnsi="宋体" w:cs="宋体" w:hint="eastAsia"/>
                <w:sz w:val="24"/>
                <w:lang w:bidi="zh-CN"/>
              </w:rPr>
              <w:t xml:space="preserve"> </w:t>
            </w:r>
            <w:r w:rsidRPr="00B27311">
              <w:rPr>
                <w:rFonts w:ascii="宋体" w:hAnsi="宋体" w:cs="宋体" w:hint="eastAsia"/>
                <w:sz w:val="24"/>
                <w:lang w:bidi="zh-CN"/>
              </w:rPr>
              <w:t>63</w:t>
            </w:r>
            <w:r w:rsidR="0073018E" w:rsidRPr="00B27311">
              <w:rPr>
                <w:rFonts w:ascii="宋体" w:hAnsi="宋体" w:cs="宋体" w:hint="eastAsia"/>
                <w:sz w:val="24"/>
                <w:lang w:bidi="zh-CN"/>
              </w:rPr>
              <w:t>6</w:t>
            </w:r>
            <w:r w:rsidRPr="00B27311">
              <w:rPr>
                <w:rFonts w:ascii="宋体" w:hAnsi="宋体" w:cs="宋体" w:hint="eastAsia"/>
                <w:sz w:val="24"/>
                <w:lang w:bidi="zh-CN"/>
              </w:rPr>
              <w:t>（个）</w:t>
            </w:r>
          </w:p>
        </w:tc>
        <w:tc>
          <w:tcPr>
            <w:tcW w:w="1374" w:type="pct"/>
            <w:vAlign w:val="center"/>
          </w:tcPr>
          <w:p w:rsidR="00A00036" w:rsidRPr="00A00036" w:rsidRDefault="00A00036" w:rsidP="00A00036">
            <w:pPr>
              <w:spacing w:line="360" w:lineRule="auto"/>
              <w:jc w:val="center"/>
              <w:rPr>
                <w:rFonts w:ascii="宋体" w:hAnsi="宋体" w:cs="宋体"/>
                <w:sz w:val="24"/>
                <w:lang w:bidi="zh-CN"/>
              </w:rPr>
            </w:pPr>
            <w:r w:rsidRPr="00A00036">
              <w:rPr>
                <w:rFonts w:ascii="宋体" w:hAnsi="宋体" w:cs="宋体" w:hint="eastAsia"/>
                <w:sz w:val="24"/>
                <w:lang w:bidi="zh-CN"/>
              </w:rPr>
              <w:t>20元/月·个</w:t>
            </w:r>
          </w:p>
        </w:tc>
        <w:tc>
          <w:tcPr>
            <w:tcW w:w="1202" w:type="pct"/>
            <w:vAlign w:val="center"/>
          </w:tcPr>
          <w:p w:rsidR="00A00036" w:rsidRPr="00A00036" w:rsidRDefault="00A00036" w:rsidP="00A00036">
            <w:pPr>
              <w:spacing w:line="360" w:lineRule="auto"/>
              <w:jc w:val="center"/>
              <w:rPr>
                <w:rFonts w:ascii="宋体" w:hAnsi="宋体" w:cs="宋体"/>
                <w:sz w:val="24"/>
                <w:lang w:bidi="zh-CN"/>
              </w:rPr>
            </w:pPr>
            <w:r w:rsidRPr="00A00036">
              <w:rPr>
                <w:rFonts w:ascii="宋体" w:hAnsi="宋体" w:cs="宋体" w:hint="eastAsia"/>
                <w:sz w:val="24"/>
                <w:lang w:bidi="zh-CN"/>
              </w:rPr>
              <w:t>不含租金</w:t>
            </w:r>
          </w:p>
        </w:tc>
      </w:tr>
    </w:tbl>
    <w:p w:rsidR="003E57DF" w:rsidRDefault="003E57DF" w:rsidP="00A00036">
      <w:pPr>
        <w:spacing w:line="360" w:lineRule="auto"/>
        <w:rPr>
          <w:rFonts w:ascii="宋体" w:hAnsi="宋体" w:cs="宋体"/>
          <w:b/>
          <w:bCs/>
          <w:color w:val="000000"/>
          <w:kern w:val="0"/>
          <w:sz w:val="24"/>
        </w:rPr>
      </w:pPr>
      <w:r>
        <w:rPr>
          <w:rFonts w:ascii="宋体" w:hAnsi="宋体" w:cs="宋体" w:hint="eastAsia"/>
          <w:bCs/>
          <w:kern w:val="0"/>
          <w:sz w:val="24"/>
        </w:rPr>
        <w:t xml:space="preserve">    7.物业服务费的结算形式：包干制。</w:t>
      </w:r>
    </w:p>
    <w:p w:rsidR="00C40DAB" w:rsidRDefault="00C40DAB" w:rsidP="00C40DAB">
      <w:pPr>
        <w:spacing w:line="360" w:lineRule="auto"/>
        <w:ind w:firstLine="480"/>
        <w:outlineLvl w:val="2"/>
        <w:rPr>
          <w:rFonts w:ascii="宋体" w:hAnsi="宋体" w:cs="宋体"/>
          <w:bCs/>
          <w:kern w:val="0"/>
          <w:sz w:val="24"/>
        </w:rPr>
      </w:pPr>
      <w:r w:rsidRPr="00C40DAB">
        <w:rPr>
          <w:rFonts w:ascii="宋体" w:hAnsi="宋体" w:cs="宋体" w:hint="eastAsia"/>
          <w:bCs/>
          <w:kern w:val="0"/>
          <w:sz w:val="24"/>
        </w:rPr>
        <w:t>8.物业服务费的交纳：</w:t>
      </w:r>
    </w:p>
    <w:p w:rsidR="00C40DAB" w:rsidRPr="00C40DAB" w:rsidRDefault="00C40DAB" w:rsidP="00C40DAB">
      <w:pPr>
        <w:spacing w:line="360" w:lineRule="auto"/>
        <w:ind w:firstLine="480"/>
        <w:outlineLvl w:val="2"/>
        <w:rPr>
          <w:rFonts w:ascii="宋体" w:hAnsi="宋体" w:cs="宋体"/>
          <w:bCs/>
          <w:kern w:val="0"/>
          <w:sz w:val="24"/>
        </w:rPr>
      </w:pPr>
      <w:r>
        <w:rPr>
          <w:rFonts w:ascii="宋体" w:hAnsi="宋体" w:hint="eastAsia"/>
          <w:sz w:val="24"/>
        </w:rPr>
        <w:t>付款方式：按季度向业主收取（业主委员会按季度随机抽取10名业主对物业公司进行服务监督，获得业主评价满意度80%以上的，物业费足额支付；获得业主评价满意度50-79%的，当季物业费支付扣除5%；获得业主评价满意度0-49%的，当季物业费支付扣除10%；连续三个季度满意度评价低于80%的，采购人不再续签下一年合同）。当实际时间不足3个月的，以年服务费为基数按实际天数计算。</w:t>
      </w:r>
    </w:p>
    <w:p w:rsidR="0073018E" w:rsidRPr="00B27311" w:rsidRDefault="0073018E" w:rsidP="00A00036">
      <w:pPr>
        <w:spacing w:line="360" w:lineRule="auto"/>
        <w:rPr>
          <w:rFonts w:ascii="宋体" w:hAnsi="宋体" w:cs="宋体"/>
          <w:b/>
          <w:bCs/>
          <w:kern w:val="0"/>
          <w:sz w:val="24"/>
        </w:rPr>
      </w:pPr>
      <w:r>
        <w:rPr>
          <w:rFonts w:ascii="宋体" w:hAnsi="宋体" w:cs="宋体" w:hint="eastAsia"/>
          <w:b/>
          <w:bCs/>
          <w:color w:val="000000"/>
          <w:kern w:val="0"/>
          <w:sz w:val="24"/>
        </w:rPr>
        <w:t xml:space="preserve">    </w:t>
      </w:r>
      <w:r w:rsidRPr="00B27311">
        <w:rPr>
          <w:rFonts w:ascii="宋体" w:hAnsi="宋体" w:cs="宋体" w:hint="eastAsia"/>
          <w:b/>
          <w:bCs/>
          <w:kern w:val="0"/>
          <w:sz w:val="24"/>
        </w:rPr>
        <w:t>9.一楼中心广场的使用管理权，收益归物业所有。广场只能以广告活动的形式展开，不能以固定摊位对外出租，且活动前须向业委会备案。</w:t>
      </w:r>
    </w:p>
    <w:p w:rsidR="009F4B66" w:rsidRDefault="009F4B66" w:rsidP="00A00036">
      <w:pPr>
        <w:spacing w:line="360" w:lineRule="auto"/>
        <w:rPr>
          <w:rFonts w:ascii="宋体" w:hAnsi="宋体" w:cs="宋体"/>
          <w:b/>
          <w:bCs/>
          <w:color w:val="000000"/>
          <w:kern w:val="0"/>
          <w:sz w:val="24"/>
        </w:rPr>
      </w:pPr>
      <w:r>
        <w:rPr>
          <w:rFonts w:ascii="宋体" w:hAnsi="宋体" w:cs="宋体" w:hint="eastAsia"/>
          <w:b/>
          <w:bCs/>
          <w:color w:val="000000"/>
          <w:kern w:val="0"/>
          <w:sz w:val="24"/>
        </w:rPr>
        <w:lastRenderedPageBreak/>
        <w:t>二、服务范围：</w:t>
      </w:r>
    </w:p>
    <w:p w:rsidR="003E57DF" w:rsidRPr="00C40DAB" w:rsidRDefault="003E57DF" w:rsidP="00C40DAB">
      <w:pPr>
        <w:spacing w:line="360" w:lineRule="auto"/>
        <w:ind w:firstLineChars="196" w:firstLine="470"/>
        <w:rPr>
          <w:sz w:val="24"/>
        </w:rPr>
      </w:pPr>
      <w:r>
        <w:rPr>
          <w:rFonts w:hint="eastAsia"/>
          <w:sz w:val="24"/>
        </w:rPr>
        <w:t>1.</w:t>
      </w:r>
      <w:r w:rsidR="00A00036">
        <w:rPr>
          <w:rFonts w:hint="eastAsia"/>
          <w:sz w:val="24"/>
        </w:rPr>
        <w:t>本物业管理服务应达到《湖州市区普通住宅小区物业服务等级标准》（试行）</w:t>
      </w:r>
      <w:r w:rsidR="00A00036">
        <w:rPr>
          <w:rFonts w:hint="eastAsia"/>
          <w:sz w:val="24"/>
          <w:u w:val="single"/>
        </w:rPr>
        <w:t>叁</w:t>
      </w:r>
      <w:r w:rsidR="00A00036">
        <w:rPr>
          <w:rFonts w:hint="eastAsia"/>
          <w:sz w:val="24"/>
        </w:rPr>
        <w:t>级服务等级标准。具体标准要求</w:t>
      </w:r>
      <w:r>
        <w:rPr>
          <w:rFonts w:hint="eastAsia"/>
          <w:sz w:val="24"/>
        </w:rPr>
        <w:t>参考</w:t>
      </w:r>
      <w:r w:rsidR="00A00036">
        <w:rPr>
          <w:rFonts w:hint="eastAsia"/>
          <w:sz w:val="24"/>
        </w:rPr>
        <w:t>如下</w:t>
      </w:r>
      <w:r>
        <w:rPr>
          <w:rFonts w:hint="eastAsia"/>
          <w:sz w:val="24"/>
        </w:rPr>
        <w:t>：</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705"/>
        <w:gridCol w:w="95"/>
        <w:gridCol w:w="8224"/>
        <w:gridCol w:w="19"/>
      </w:tblGrid>
      <w:tr w:rsidR="00A00036" w:rsidTr="005774A0">
        <w:trPr>
          <w:trHeight w:val="507"/>
          <w:jc w:val="center"/>
        </w:trPr>
        <w:tc>
          <w:tcPr>
            <w:tcW w:w="705" w:type="dxa"/>
            <w:tcBorders>
              <w:top w:val="single" w:sz="4" w:space="0" w:color="auto"/>
              <w:left w:val="single" w:sz="4" w:space="0" w:color="auto"/>
              <w:bottom w:val="single" w:sz="4" w:space="0" w:color="auto"/>
              <w:right w:val="single" w:sz="4"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b/>
                <w:sz w:val="24"/>
              </w:rPr>
            </w:pPr>
            <w:r>
              <w:rPr>
                <w:rFonts w:ascii="宋体" w:hAnsi="宋体" w:hint="eastAsia"/>
                <w:b/>
                <w:sz w:val="24"/>
              </w:rPr>
              <w:t>项目</w:t>
            </w:r>
          </w:p>
        </w:tc>
        <w:tc>
          <w:tcPr>
            <w:tcW w:w="8338" w:type="dxa"/>
            <w:gridSpan w:val="3"/>
            <w:tcBorders>
              <w:top w:val="single" w:sz="4" w:space="0" w:color="auto"/>
              <w:left w:val="single" w:sz="4" w:space="0" w:color="auto"/>
              <w:bottom w:val="single" w:sz="4" w:space="0" w:color="auto"/>
              <w:right w:val="single" w:sz="4" w:space="0" w:color="auto"/>
            </w:tcBorders>
            <w:vAlign w:val="center"/>
          </w:tcPr>
          <w:p w:rsidR="00A00036" w:rsidRDefault="00A00036" w:rsidP="00A00036">
            <w:pPr>
              <w:adjustRightInd w:val="0"/>
              <w:snapToGrid w:val="0"/>
              <w:spacing w:line="360" w:lineRule="auto"/>
              <w:jc w:val="center"/>
              <w:rPr>
                <w:rFonts w:ascii="宋体" w:hAnsi="宋体"/>
                <w:b/>
                <w:sz w:val="24"/>
              </w:rPr>
            </w:pPr>
            <w:r>
              <w:rPr>
                <w:rFonts w:ascii="宋体" w:hAnsi="宋体" w:hint="eastAsia"/>
                <w:b/>
                <w:sz w:val="24"/>
              </w:rPr>
              <w:t>内容与标准</w:t>
            </w:r>
          </w:p>
        </w:tc>
      </w:tr>
      <w:tr w:rsidR="00A00036" w:rsidTr="005774A0">
        <w:trPr>
          <w:trHeight w:val="4526"/>
          <w:jc w:val="center"/>
        </w:trPr>
        <w:tc>
          <w:tcPr>
            <w:tcW w:w="705" w:type="dxa"/>
            <w:tcBorders>
              <w:top w:val="single" w:sz="4" w:space="0" w:color="auto"/>
              <w:left w:val="single" w:sz="4" w:space="0" w:color="auto"/>
              <w:bottom w:val="single" w:sz="4" w:space="0" w:color="auto"/>
              <w:right w:val="single" w:sz="4"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（一）</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基</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本</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要</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求</w:t>
            </w:r>
          </w:p>
        </w:tc>
        <w:tc>
          <w:tcPr>
            <w:tcW w:w="8338" w:type="dxa"/>
            <w:gridSpan w:val="3"/>
            <w:tcBorders>
              <w:top w:val="single" w:sz="4" w:space="0" w:color="auto"/>
              <w:left w:val="single" w:sz="4" w:space="0" w:color="auto"/>
              <w:bottom w:val="single" w:sz="4" w:space="0" w:color="auto"/>
              <w:right w:val="single" w:sz="4" w:space="0" w:color="auto"/>
            </w:tcBorders>
            <w:vAlign w:val="center"/>
          </w:tcPr>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1．服务与被服务双方签订规范的物业服务合同，双方权利义务关系明确。</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2．承接项目时，对住宅小区共用部位、共用设施设备进行认真查验，验收手续齐全。</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3．管理人员、专业操作人员按照国家有关规定取得物业管理职业资格证书或者岗位证书。</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4．有完善的物业管理方案，质量管理、财务管理、档案管理等制度健全。</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5．管理服务人员佩戴标志，行为规范，服务主动、热情。</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6．公示8小时服务电话。报修按双方约定时间到达现场，有报修、维修记录。</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7．按有关规定和合同约定公布物业服务费用或者物业服务资金的收支情况。</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8．按有关规定和合同约定规范使用物业专项维修资金。</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9．每年至少1次征询业主对物业服务的意见，满意率70%以上。</w:t>
            </w:r>
          </w:p>
        </w:tc>
      </w:tr>
      <w:tr w:rsidR="00A00036" w:rsidTr="00781724">
        <w:trPr>
          <w:trHeight w:val="838"/>
          <w:jc w:val="center"/>
        </w:trPr>
        <w:tc>
          <w:tcPr>
            <w:tcW w:w="705" w:type="dxa"/>
            <w:tcBorders>
              <w:top w:val="single" w:sz="4" w:space="0" w:color="auto"/>
              <w:left w:val="single" w:sz="4" w:space="0" w:color="auto"/>
              <w:bottom w:val="single" w:sz="4" w:space="0" w:color="auto"/>
              <w:right w:val="single" w:sz="4"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（二）房</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屋</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管</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理</w:t>
            </w:r>
          </w:p>
        </w:tc>
        <w:tc>
          <w:tcPr>
            <w:tcW w:w="8338" w:type="dxa"/>
            <w:gridSpan w:val="3"/>
            <w:tcBorders>
              <w:top w:val="single" w:sz="4" w:space="0" w:color="auto"/>
              <w:left w:val="single" w:sz="4" w:space="0" w:color="auto"/>
              <w:bottom w:val="single" w:sz="4" w:space="0" w:color="auto"/>
              <w:right w:val="single" w:sz="4" w:space="0" w:color="auto"/>
            </w:tcBorders>
            <w:vAlign w:val="center"/>
          </w:tcPr>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1．对房屋共用部位进行日常管理和维修养护，检修记录和保养记录齐全。</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2．根据房屋实际使用年限，检查房屋共用部位的使用状况。需要维修，属于小修范围的，及时组织修复；属于大、中修范围的，及时编制维修计划和物业专项维修资金使用计划，向业主大会或者业主委员会提出报告与建议，根据业主大会的决定，组织维修。</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3．每周巡查1次小区房屋单元门、楼梯通道以及其他共用部位的门窗、玻璃等，定期维修养护。</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按照住宅装饰装修管理有关规定和管理规约（临时管理规约）要求，建立完善的住宅装饰装修管理制度。装修前，依规定审核业主（使用人）的装修方案，告知装修人有关装饰装修的禁止行为和注意事项。至少2次巡查装修施工现场，发现影响房屋外观、危及房屋结构安全及拆改共用管线等损害公共利益现象的，及时劝阻并报告业主委员会和有关主管部门。</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5．对违反规划私搭乱建和擅自改变房屋用途的行为及时劝阻，并报告业</w:t>
            </w:r>
            <w:r>
              <w:rPr>
                <w:rFonts w:ascii="宋体" w:hAnsi="宋体" w:hint="eastAsia"/>
                <w:sz w:val="24"/>
              </w:rPr>
              <w:lastRenderedPageBreak/>
              <w:t>主委员会和有关主管部门。</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6．各组团、栋、单元（门）、户有明显标志。</w:t>
            </w:r>
          </w:p>
        </w:tc>
      </w:tr>
      <w:tr w:rsidR="00A00036" w:rsidTr="005774A0">
        <w:trPr>
          <w:gridAfter w:val="1"/>
          <w:wAfter w:w="19" w:type="dxa"/>
          <w:trHeight w:val="4142"/>
          <w:jc w:val="center"/>
        </w:trPr>
        <w:tc>
          <w:tcPr>
            <w:tcW w:w="800" w:type="dxa"/>
            <w:gridSpan w:val="2"/>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lastRenderedPageBreak/>
              <w:t>（三）</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共</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用</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设</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施</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设</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备</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维</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修</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养</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护</w:t>
            </w:r>
          </w:p>
        </w:tc>
        <w:tc>
          <w:tcPr>
            <w:tcW w:w="8224" w:type="dxa"/>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1．对共用设施设备进行日常管理和维修养护（依法应由专业部门负责的除外）。</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2．建立共用设施设备档案（设备台帐），设施设备的运行、检修、保养等记录齐全。</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3．操作维护人员严格执行设施设备操作规程及保养规范；设施设备运行正常。</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对共用设施设备定期组织巡查，做好巡查记录，需要维修，属小修范围的，及时组织修复；属于大、中修范围或者需要更新改造的，及时编制维修、更新改造计划和物业专项维修资金使用计划，向业主大会或业主委员会提出报告与建议，根据业主大会的决定，组织维修或者更新改造。</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5．载人电梯24小时正常运行。</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6．消防设施设备完好，可随时启用；消防通道畅通。设备房保持整治，无鼠害现象。</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7．路灯、楼道灯完好率不低于80%。</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8．容易危及人身安全的设施设备有明显警示标志和防范措施；对可能发生的各种突发设备故障有应急方案。</w:t>
            </w:r>
          </w:p>
        </w:tc>
      </w:tr>
      <w:tr w:rsidR="00A00036" w:rsidTr="005774A0">
        <w:trPr>
          <w:gridAfter w:val="1"/>
          <w:wAfter w:w="19" w:type="dxa"/>
          <w:trHeight w:val="3312"/>
          <w:jc w:val="center"/>
        </w:trPr>
        <w:tc>
          <w:tcPr>
            <w:tcW w:w="800" w:type="dxa"/>
            <w:gridSpan w:val="2"/>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（四）</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协</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助</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维</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护</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公</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共</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秩</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序</w:t>
            </w:r>
          </w:p>
        </w:tc>
        <w:tc>
          <w:tcPr>
            <w:tcW w:w="8224" w:type="dxa"/>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1．小区主出入口24小时值勤。</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2．对重点区域、重点部位每3小时至少巡查1次。</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3．车辆有序通行、停放。</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4．对火灾、治安、公共卫生等突发事件有应急预案，事发时及时报告业主委员会和有关部门，并协助采取相应措施。</w:t>
            </w:r>
          </w:p>
        </w:tc>
      </w:tr>
      <w:tr w:rsidR="00A00036" w:rsidTr="005774A0">
        <w:trPr>
          <w:gridAfter w:val="1"/>
          <w:wAfter w:w="19" w:type="dxa"/>
          <w:trHeight w:val="2690"/>
          <w:jc w:val="center"/>
        </w:trPr>
        <w:tc>
          <w:tcPr>
            <w:tcW w:w="800" w:type="dxa"/>
            <w:gridSpan w:val="2"/>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lastRenderedPageBreak/>
              <w:t>（五）</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保</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洁</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服</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务</w:t>
            </w:r>
          </w:p>
        </w:tc>
        <w:tc>
          <w:tcPr>
            <w:tcW w:w="8224" w:type="dxa"/>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1．按需设置垃圾桶，生活垃圾每天清运1次。</w:t>
            </w:r>
          </w:p>
          <w:p w:rsidR="00A00036" w:rsidRDefault="00A00036" w:rsidP="00A00036">
            <w:pPr>
              <w:adjustRightInd w:val="0"/>
              <w:snapToGrid w:val="0"/>
              <w:spacing w:line="360" w:lineRule="auto"/>
              <w:rPr>
                <w:rFonts w:ascii="宋体" w:hAnsi="宋体"/>
                <w:sz w:val="24"/>
              </w:rPr>
            </w:pPr>
            <w:r>
              <w:rPr>
                <w:rFonts w:ascii="宋体" w:hAnsi="宋体" w:hint="eastAsia"/>
                <w:sz w:val="24"/>
              </w:rPr>
              <w:t xml:space="preserve">　　2．对已配置的公共区域果壳箱或垃圾桶每日清运１次。</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3．小区公共场所每日清扫1次；电梯厅每日清扫1次、楼道隔天清扫1次；共用部位玻璃每季度清洁1次；路灯、楼道灯每半年清洁1次。</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4．区内公共雨、污水管道每年疏通1次；雨、污水井每半年检查1次，并视检查情况及时清掏；化粪池每季度检查1次，每年清掏1次，发现异常及时清掏。</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5．二次供水水箱按规定清洗，水质符合卫生要求。</w:t>
            </w:r>
          </w:p>
          <w:p w:rsidR="00A00036" w:rsidRDefault="00A00036" w:rsidP="00A00036">
            <w:pPr>
              <w:adjustRightInd w:val="0"/>
              <w:snapToGrid w:val="0"/>
              <w:spacing w:line="360" w:lineRule="auto"/>
              <w:rPr>
                <w:rFonts w:ascii="宋体" w:hAnsi="宋体"/>
                <w:sz w:val="24"/>
              </w:rPr>
            </w:pPr>
            <w:r>
              <w:rPr>
                <w:rFonts w:ascii="宋体" w:hAnsi="宋体" w:hint="eastAsia"/>
                <w:sz w:val="24"/>
              </w:rPr>
              <w:t xml:space="preserve">　　6．根据当地实际情况定期进行消毒和灭鼠、灭虫除害。</w:t>
            </w:r>
          </w:p>
        </w:tc>
      </w:tr>
      <w:tr w:rsidR="00A00036" w:rsidTr="005774A0">
        <w:trPr>
          <w:gridAfter w:val="1"/>
          <w:wAfter w:w="19" w:type="dxa"/>
          <w:trHeight w:val="2043"/>
          <w:jc w:val="center"/>
        </w:trPr>
        <w:tc>
          <w:tcPr>
            <w:tcW w:w="800" w:type="dxa"/>
            <w:gridSpan w:val="2"/>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（六）</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绿</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化</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养</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护</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管</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理</w:t>
            </w:r>
          </w:p>
        </w:tc>
        <w:tc>
          <w:tcPr>
            <w:tcW w:w="8224" w:type="dxa"/>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1．对草坪、花卉、绿篱、树木定期进行修剪、养护。</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2．定期清除绿地杂草、杂物。</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3．预防花卉、树木病虫害。</w:t>
            </w:r>
          </w:p>
        </w:tc>
      </w:tr>
      <w:tr w:rsidR="00A00036" w:rsidTr="005774A0">
        <w:trPr>
          <w:gridAfter w:val="1"/>
          <w:wAfter w:w="19" w:type="dxa"/>
          <w:trHeight w:val="2071"/>
          <w:jc w:val="center"/>
        </w:trPr>
        <w:tc>
          <w:tcPr>
            <w:tcW w:w="800" w:type="dxa"/>
            <w:gridSpan w:val="2"/>
            <w:tcBorders>
              <w:top w:val="single" w:sz="6" w:space="0" w:color="auto"/>
              <w:left w:val="single" w:sz="6" w:space="0" w:color="auto"/>
              <w:bottom w:val="single" w:sz="6" w:space="0" w:color="auto"/>
              <w:right w:val="single" w:sz="6" w:space="0" w:color="auto"/>
            </w:tcBorders>
            <w:vAlign w:val="center"/>
          </w:tcPr>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（七）</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收</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费</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执</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行</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情</w:t>
            </w:r>
          </w:p>
          <w:p w:rsidR="00A00036" w:rsidRDefault="00A00036" w:rsidP="00A00036">
            <w:pPr>
              <w:adjustRightInd w:val="0"/>
              <w:snapToGrid w:val="0"/>
              <w:spacing w:line="360" w:lineRule="auto"/>
              <w:ind w:leftChars="-50" w:left="-140" w:rightChars="-50" w:right="-140"/>
              <w:jc w:val="center"/>
              <w:rPr>
                <w:rFonts w:ascii="宋体" w:hAnsi="宋体"/>
                <w:sz w:val="24"/>
              </w:rPr>
            </w:pPr>
            <w:r>
              <w:rPr>
                <w:rFonts w:ascii="宋体" w:hAnsi="宋体" w:hint="eastAsia"/>
                <w:sz w:val="24"/>
              </w:rPr>
              <w:t>况</w:t>
            </w:r>
          </w:p>
        </w:tc>
        <w:tc>
          <w:tcPr>
            <w:tcW w:w="8224" w:type="dxa"/>
            <w:tcBorders>
              <w:top w:val="single" w:sz="6" w:space="0" w:color="auto"/>
              <w:left w:val="single" w:sz="6" w:space="0" w:color="auto"/>
              <w:bottom w:val="single" w:sz="6" w:space="0" w:color="auto"/>
              <w:right w:val="single" w:sz="6" w:space="0" w:color="auto"/>
            </w:tcBorders>
            <w:vAlign w:val="center"/>
          </w:tcPr>
          <w:p w:rsidR="00A00036" w:rsidRDefault="00A00036" w:rsidP="00A00036">
            <w:pPr>
              <w:tabs>
                <w:tab w:val="left" w:pos="7812"/>
              </w:tabs>
              <w:spacing w:line="360" w:lineRule="auto"/>
              <w:ind w:firstLineChars="100" w:firstLine="240"/>
              <w:jc w:val="left"/>
              <w:rPr>
                <w:rFonts w:ascii="宋体" w:hAnsi="宋体"/>
                <w:sz w:val="24"/>
              </w:rPr>
            </w:pPr>
            <w:r>
              <w:rPr>
                <w:rFonts w:ascii="宋体" w:hAnsi="宋体"/>
                <w:sz w:val="24"/>
              </w:rPr>
              <w:t xml:space="preserve">  </w:t>
            </w:r>
            <w:r>
              <w:rPr>
                <w:rFonts w:ascii="宋体" w:hAnsi="宋体" w:hint="eastAsia"/>
                <w:sz w:val="24"/>
              </w:rPr>
              <w:t>1．</w:t>
            </w:r>
            <w:r>
              <w:rPr>
                <w:rFonts w:ascii="宋体" w:hAnsi="宋体"/>
                <w:sz w:val="24"/>
              </w:rPr>
              <w:t>实行明码标价，</w:t>
            </w:r>
            <w:r>
              <w:rPr>
                <w:rFonts w:ascii="宋体" w:hAnsi="宋体" w:hint="eastAsia"/>
                <w:sz w:val="24"/>
              </w:rPr>
              <w:t>将物业服务企业名称、小区基本情况、服务内容、服务标准以及收费项目、收费标准等有关情况在物业管理区域内的醒目位置公示。</w:t>
            </w:r>
          </w:p>
          <w:p w:rsidR="00A00036" w:rsidRDefault="00A00036" w:rsidP="00A00036">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2．</w:t>
            </w:r>
            <w:r>
              <w:rPr>
                <w:rFonts w:ascii="宋体" w:hAnsi="宋体"/>
                <w:sz w:val="24"/>
              </w:rPr>
              <w:t>物业</w:t>
            </w:r>
            <w:r>
              <w:rPr>
                <w:rFonts w:ascii="宋体" w:hAnsi="宋体" w:hint="eastAsia"/>
                <w:sz w:val="24"/>
              </w:rPr>
              <w:t>服务</w:t>
            </w:r>
            <w:r>
              <w:rPr>
                <w:rFonts w:ascii="宋体" w:hAnsi="宋体"/>
                <w:sz w:val="24"/>
              </w:rPr>
              <w:t xml:space="preserve">企业费用收支合理。 </w:t>
            </w:r>
          </w:p>
        </w:tc>
      </w:tr>
    </w:tbl>
    <w:p w:rsidR="003E57DF" w:rsidRDefault="003E57DF" w:rsidP="003E57DF">
      <w:pPr>
        <w:spacing w:line="360" w:lineRule="auto"/>
        <w:ind w:firstLineChars="200" w:firstLine="480"/>
        <w:rPr>
          <w:rFonts w:ascii="宋体" w:hAnsi="宋体" w:cs="宋体"/>
          <w:bCs/>
          <w:sz w:val="24"/>
          <w:u w:val="single"/>
        </w:rPr>
      </w:pPr>
      <w:r>
        <w:rPr>
          <w:rFonts w:ascii="宋体" w:hAnsi="宋体" w:cs="宋体" w:hint="eastAsia"/>
          <w:bCs/>
          <w:sz w:val="24"/>
        </w:rPr>
        <w:t>2.服务配备人员:</w:t>
      </w:r>
      <w:r w:rsidR="006A7018">
        <w:rPr>
          <w:rFonts w:ascii="宋体" w:hAnsi="宋体" w:cs="宋体" w:hint="eastAsia"/>
          <w:bCs/>
          <w:sz w:val="24"/>
        </w:rPr>
        <w:t>项目经理、</w:t>
      </w:r>
      <w:r>
        <w:rPr>
          <w:rFonts w:ascii="宋体" w:hAnsi="宋体" w:cs="宋体" w:hint="eastAsia"/>
          <w:bCs/>
          <w:sz w:val="24"/>
        </w:rPr>
        <w:t>保安、</w:t>
      </w:r>
      <w:r w:rsidRPr="0073018E">
        <w:rPr>
          <w:rFonts w:ascii="宋体" w:hAnsi="宋体" w:cs="宋体" w:hint="eastAsia"/>
          <w:bCs/>
          <w:sz w:val="24"/>
        </w:rPr>
        <w:t>保洁员、水电维修工、消防监控值班员等，</w:t>
      </w:r>
      <w:r>
        <w:rPr>
          <w:rFonts w:ascii="宋体" w:hAnsi="宋体" w:cs="宋体" w:hint="eastAsia"/>
          <w:bCs/>
          <w:sz w:val="24"/>
        </w:rPr>
        <w:t xml:space="preserve">要求不少于 </w:t>
      </w:r>
      <w:r w:rsidRPr="0073018E">
        <w:rPr>
          <w:rFonts w:ascii="宋体" w:hAnsi="宋体" w:cs="宋体" w:hint="eastAsia"/>
          <w:bCs/>
          <w:sz w:val="24"/>
        </w:rPr>
        <w:t>65</w:t>
      </w:r>
      <w:r>
        <w:rPr>
          <w:rFonts w:ascii="宋体" w:hAnsi="宋体" w:cs="宋体" w:hint="eastAsia"/>
          <w:bCs/>
          <w:sz w:val="24"/>
        </w:rPr>
        <w:t>人。</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0"/>
        <w:gridCol w:w="1699"/>
        <w:gridCol w:w="2008"/>
        <w:gridCol w:w="4689"/>
      </w:tblGrid>
      <w:tr w:rsidR="003E57DF" w:rsidTr="003E57DF">
        <w:tc>
          <w:tcPr>
            <w:tcW w:w="479" w:type="pct"/>
            <w:vAlign w:val="center"/>
          </w:tcPr>
          <w:p w:rsidR="003E57DF" w:rsidRDefault="003E57DF" w:rsidP="00C40DAB">
            <w:pPr>
              <w:spacing w:line="360" w:lineRule="auto"/>
              <w:jc w:val="center"/>
              <w:rPr>
                <w:sz w:val="24"/>
              </w:rPr>
            </w:pPr>
            <w:r>
              <w:rPr>
                <w:rFonts w:hint="eastAsia"/>
                <w:sz w:val="24"/>
              </w:rPr>
              <w:t>序号</w:t>
            </w:r>
          </w:p>
        </w:tc>
        <w:tc>
          <w:tcPr>
            <w:tcW w:w="915" w:type="pct"/>
            <w:vAlign w:val="center"/>
          </w:tcPr>
          <w:p w:rsidR="003E57DF" w:rsidRDefault="003E57DF" w:rsidP="00C40DAB">
            <w:pPr>
              <w:spacing w:line="360" w:lineRule="auto"/>
              <w:jc w:val="center"/>
              <w:rPr>
                <w:sz w:val="24"/>
              </w:rPr>
            </w:pPr>
            <w:r>
              <w:rPr>
                <w:rFonts w:hint="eastAsia"/>
                <w:sz w:val="24"/>
              </w:rPr>
              <w:t>人员类别</w:t>
            </w:r>
          </w:p>
        </w:tc>
        <w:tc>
          <w:tcPr>
            <w:tcW w:w="1081" w:type="pct"/>
            <w:vAlign w:val="center"/>
          </w:tcPr>
          <w:p w:rsidR="003E57DF" w:rsidRDefault="003E57DF" w:rsidP="00C40DAB">
            <w:pPr>
              <w:spacing w:line="360" w:lineRule="auto"/>
              <w:jc w:val="center"/>
              <w:rPr>
                <w:sz w:val="24"/>
              </w:rPr>
            </w:pPr>
            <w:r>
              <w:rPr>
                <w:rFonts w:hint="eastAsia"/>
                <w:sz w:val="24"/>
              </w:rPr>
              <w:t>人数（下限）</w:t>
            </w:r>
          </w:p>
        </w:tc>
        <w:tc>
          <w:tcPr>
            <w:tcW w:w="2525" w:type="pct"/>
            <w:vAlign w:val="center"/>
          </w:tcPr>
          <w:p w:rsidR="003E57DF" w:rsidRDefault="003E57DF" w:rsidP="00C40DAB">
            <w:pPr>
              <w:spacing w:line="360" w:lineRule="auto"/>
              <w:jc w:val="center"/>
              <w:rPr>
                <w:sz w:val="24"/>
              </w:rPr>
            </w:pPr>
            <w:r>
              <w:rPr>
                <w:rFonts w:hint="eastAsia"/>
                <w:sz w:val="24"/>
              </w:rPr>
              <w:t>备注</w:t>
            </w:r>
          </w:p>
        </w:tc>
      </w:tr>
      <w:tr w:rsidR="003E57DF" w:rsidTr="003E57DF">
        <w:tc>
          <w:tcPr>
            <w:tcW w:w="479" w:type="pct"/>
            <w:vAlign w:val="center"/>
          </w:tcPr>
          <w:p w:rsidR="003E57DF" w:rsidRDefault="003E57DF" w:rsidP="00C40DAB">
            <w:pPr>
              <w:spacing w:line="360" w:lineRule="auto"/>
              <w:jc w:val="center"/>
              <w:rPr>
                <w:sz w:val="24"/>
              </w:rPr>
            </w:pPr>
            <w:r>
              <w:rPr>
                <w:rFonts w:hint="eastAsia"/>
                <w:sz w:val="24"/>
              </w:rPr>
              <w:t>1</w:t>
            </w:r>
          </w:p>
        </w:tc>
        <w:tc>
          <w:tcPr>
            <w:tcW w:w="915" w:type="pct"/>
            <w:vAlign w:val="center"/>
          </w:tcPr>
          <w:p w:rsidR="003E57DF" w:rsidRDefault="003E57DF" w:rsidP="00C40DAB">
            <w:pPr>
              <w:spacing w:line="360" w:lineRule="auto"/>
              <w:jc w:val="center"/>
              <w:rPr>
                <w:sz w:val="24"/>
              </w:rPr>
            </w:pPr>
            <w:r>
              <w:rPr>
                <w:rFonts w:hint="eastAsia"/>
                <w:sz w:val="24"/>
              </w:rPr>
              <w:t>项目经理</w:t>
            </w:r>
          </w:p>
        </w:tc>
        <w:tc>
          <w:tcPr>
            <w:tcW w:w="1081" w:type="pct"/>
            <w:vAlign w:val="center"/>
          </w:tcPr>
          <w:p w:rsidR="003E57DF" w:rsidRDefault="003E57DF" w:rsidP="00C40DAB">
            <w:pPr>
              <w:spacing w:line="360" w:lineRule="auto"/>
              <w:jc w:val="center"/>
              <w:rPr>
                <w:sz w:val="24"/>
              </w:rPr>
            </w:pPr>
            <w:r>
              <w:rPr>
                <w:rFonts w:hint="eastAsia"/>
                <w:sz w:val="24"/>
              </w:rPr>
              <w:t>1</w:t>
            </w:r>
            <w:r>
              <w:rPr>
                <w:rFonts w:hint="eastAsia"/>
                <w:sz w:val="24"/>
              </w:rPr>
              <w:t>人</w:t>
            </w:r>
          </w:p>
        </w:tc>
        <w:tc>
          <w:tcPr>
            <w:tcW w:w="2525" w:type="pct"/>
            <w:vAlign w:val="center"/>
          </w:tcPr>
          <w:p w:rsidR="003E57DF" w:rsidRDefault="003E57DF" w:rsidP="00C40DAB">
            <w:pPr>
              <w:spacing w:line="360" w:lineRule="auto"/>
              <w:jc w:val="center"/>
              <w:rPr>
                <w:sz w:val="24"/>
              </w:rPr>
            </w:pPr>
            <w:r>
              <w:rPr>
                <w:rFonts w:hint="eastAsia"/>
                <w:sz w:val="24"/>
              </w:rPr>
              <w:t>具有物业管理从业经验</w:t>
            </w:r>
          </w:p>
        </w:tc>
      </w:tr>
      <w:tr w:rsidR="003E57DF" w:rsidTr="003E57DF">
        <w:tc>
          <w:tcPr>
            <w:tcW w:w="479" w:type="pct"/>
            <w:vAlign w:val="center"/>
          </w:tcPr>
          <w:p w:rsidR="003E57DF" w:rsidRDefault="003E57DF" w:rsidP="00C40DAB">
            <w:pPr>
              <w:spacing w:line="360" w:lineRule="auto"/>
              <w:jc w:val="center"/>
              <w:rPr>
                <w:sz w:val="24"/>
              </w:rPr>
            </w:pPr>
            <w:r>
              <w:rPr>
                <w:rFonts w:hint="eastAsia"/>
                <w:sz w:val="24"/>
              </w:rPr>
              <w:t>2</w:t>
            </w:r>
          </w:p>
        </w:tc>
        <w:tc>
          <w:tcPr>
            <w:tcW w:w="915" w:type="pct"/>
            <w:vAlign w:val="center"/>
          </w:tcPr>
          <w:p w:rsidR="003E57DF" w:rsidRDefault="003E57DF" w:rsidP="00C40DAB">
            <w:pPr>
              <w:spacing w:line="360" w:lineRule="auto"/>
              <w:jc w:val="center"/>
              <w:rPr>
                <w:sz w:val="24"/>
              </w:rPr>
            </w:pPr>
            <w:r>
              <w:rPr>
                <w:rFonts w:hint="eastAsia"/>
                <w:sz w:val="24"/>
              </w:rPr>
              <w:t>保安</w:t>
            </w:r>
          </w:p>
        </w:tc>
        <w:tc>
          <w:tcPr>
            <w:tcW w:w="1081" w:type="pct"/>
            <w:vAlign w:val="center"/>
          </w:tcPr>
          <w:p w:rsidR="003E57DF" w:rsidRDefault="003E57DF" w:rsidP="00C40DAB">
            <w:pPr>
              <w:spacing w:line="360" w:lineRule="auto"/>
              <w:jc w:val="center"/>
              <w:rPr>
                <w:sz w:val="24"/>
              </w:rPr>
            </w:pPr>
            <w:r>
              <w:rPr>
                <w:rFonts w:hint="eastAsia"/>
                <w:sz w:val="24"/>
              </w:rPr>
              <w:t>26</w:t>
            </w:r>
            <w:r>
              <w:rPr>
                <w:rFonts w:hint="eastAsia"/>
                <w:sz w:val="24"/>
              </w:rPr>
              <w:t>人</w:t>
            </w:r>
          </w:p>
        </w:tc>
        <w:tc>
          <w:tcPr>
            <w:tcW w:w="2525" w:type="pct"/>
            <w:vAlign w:val="center"/>
          </w:tcPr>
          <w:p w:rsidR="003E57DF" w:rsidRDefault="003E57DF" w:rsidP="00C40DAB">
            <w:pPr>
              <w:spacing w:line="360" w:lineRule="auto"/>
              <w:jc w:val="center"/>
              <w:rPr>
                <w:sz w:val="24"/>
              </w:rPr>
            </w:pPr>
            <w:r>
              <w:rPr>
                <w:rFonts w:hint="eastAsia"/>
                <w:sz w:val="24"/>
              </w:rPr>
              <w:t>实行两班制，其中消控室值班员须持证上岗。年龄不超过</w:t>
            </w:r>
            <w:r>
              <w:rPr>
                <w:rFonts w:hint="eastAsia"/>
                <w:sz w:val="24"/>
              </w:rPr>
              <w:t>60</w:t>
            </w:r>
            <w:r>
              <w:rPr>
                <w:rFonts w:hint="eastAsia"/>
                <w:sz w:val="24"/>
              </w:rPr>
              <w:t>周岁。</w:t>
            </w:r>
          </w:p>
        </w:tc>
      </w:tr>
      <w:tr w:rsidR="003E57DF" w:rsidTr="003E57DF">
        <w:tc>
          <w:tcPr>
            <w:tcW w:w="479" w:type="pct"/>
            <w:vAlign w:val="center"/>
          </w:tcPr>
          <w:p w:rsidR="003E57DF" w:rsidRDefault="003E57DF" w:rsidP="00C40DAB">
            <w:pPr>
              <w:spacing w:line="360" w:lineRule="auto"/>
              <w:jc w:val="center"/>
              <w:rPr>
                <w:sz w:val="24"/>
              </w:rPr>
            </w:pPr>
            <w:r>
              <w:rPr>
                <w:rFonts w:hint="eastAsia"/>
                <w:sz w:val="24"/>
              </w:rPr>
              <w:t>3</w:t>
            </w:r>
          </w:p>
        </w:tc>
        <w:tc>
          <w:tcPr>
            <w:tcW w:w="915" w:type="pct"/>
            <w:vAlign w:val="center"/>
          </w:tcPr>
          <w:p w:rsidR="003E57DF" w:rsidRDefault="003E57DF" w:rsidP="00C40DAB">
            <w:pPr>
              <w:spacing w:line="360" w:lineRule="auto"/>
              <w:jc w:val="center"/>
              <w:rPr>
                <w:sz w:val="24"/>
              </w:rPr>
            </w:pPr>
            <w:r>
              <w:rPr>
                <w:rFonts w:hint="eastAsia"/>
                <w:sz w:val="24"/>
              </w:rPr>
              <w:t>保洁</w:t>
            </w:r>
          </w:p>
        </w:tc>
        <w:tc>
          <w:tcPr>
            <w:tcW w:w="1081" w:type="pct"/>
            <w:vAlign w:val="center"/>
          </w:tcPr>
          <w:p w:rsidR="003E57DF" w:rsidRDefault="00C40DAB" w:rsidP="00C40DAB">
            <w:pPr>
              <w:spacing w:line="360" w:lineRule="auto"/>
              <w:jc w:val="center"/>
              <w:rPr>
                <w:sz w:val="24"/>
              </w:rPr>
            </w:pPr>
            <w:r>
              <w:rPr>
                <w:rFonts w:hint="eastAsia"/>
                <w:sz w:val="24"/>
              </w:rPr>
              <w:t>2</w:t>
            </w:r>
            <w:r w:rsidR="003E57DF">
              <w:rPr>
                <w:rFonts w:hint="eastAsia"/>
                <w:sz w:val="24"/>
              </w:rPr>
              <w:t>3</w:t>
            </w:r>
            <w:r w:rsidR="003E57DF">
              <w:rPr>
                <w:rFonts w:hint="eastAsia"/>
                <w:sz w:val="24"/>
              </w:rPr>
              <w:t>人</w:t>
            </w:r>
          </w:p>
        </w:tc>
        <w:tc>
          <w:tcPr>
            <w:tcW w:w="2525" w:type="pct"/>
            <w:vAlign w:val="center"/>
          </w:tcPr>
          <w:p w:rsidR="003E57DF" w:rsidRDefault="003E57DF" w:rsidP="00C40DAB">
            <w:pPr>
              <w:spacing w:line="360" w:lineRule="auto"/>
              <w:jc w:val="center"/>
              <w:rPr>
                <w:sz w:val="24"/>
              </w:rPr>
            </w:pPr>
          </w:p>
        </w:tc>
      </w:tr>
      <w:tr w:rsidR="003E57DF" w:rsidTr="003E57DF">
        <w:tc>
          <w:tcPr>
            <w:tcW w:w="479" w:type="pct"/>
            <w:vAlign w:val="center"/>
          </w:tcPr>
          <w:p w:rsidR="003E57DF" w:rsidRDefault="003E57DF" w:rsidP="00C40DAB">
            <w:pPr>
              <w:spacing w:line="360" w:lineRule="auto"/>
              <w:jc w:val="center"/>
              <w:rPr>
                <w:sz w:val="24"/>
              </w:rPr>
            </w:pPr>
            <w:r>
              <w:rPr>
                <w:rFonts w:hint="eastAsia"/>
                <w:sz w:val="24"/>
              </w:rPr>
              <w:lastRenderedPageBreak/>
              <w:t>4</w:t>
            </w:r>
          </w:p>
        </w:tc>
        <w:tc>
          <w:tcPr>
            <w:tcW w:w="915" w:type="pct"/>
            <w:vAlign w:val="center"/>
          </w:tcPr>
          <w:p w:rsidR="003E57DF" w:rsidRDefault="00C40DAB" w:rsidP="00C40DAB">
            <w:pPr>
              <w:spacing w:line="360" w:lineRule="auto"/>
              <w:jc w:val="center"/>
              <w:rPr>
                <w:sz w:val="24"/>
              </w:rPr>
            </w:pPr>
            <w:r>
              <w:rPr>
                <w:rFonts w:hint="eastAsia"/>
                <w:sz w:val="24"/>
              </w:rPr>
              <w:t>客服</w:t>
            </w:r>
          </w:p>
        </w:tc>
        <w:tc>
          <w:tcPr>
            <w:tcW w:w="1081" w:type="pct"/>
            <w:vAlign w:val="center"/>
          </w:tcPr>
          <w:p w:rsidR="003E57DF" w:rsidRDefault="00C40DAB" w:rsidP="00C40DAB">
            <w:pPr>
              <w:spacing w:line="360" w:lineRule="auto"/>
              <w:jc w:val="center"/>
              <w:rPr>
                <w:sz w:val="24"/>
              </w:rPr>
            </w:pPr>
            <w:r>
              <w:rPr>
                <w:rFonts w:hint="eastAsia"/>
                <w:sz w:val="24"/>
              </w:rPr>
              <w:t>4</w:t>
            </w:r>
            <w:r w:rsidR="003E57DF">
              <w:rPr>
                <w:rFonts w:hint="eastAsia"/>
                <w:sz w:val="24"/>
              </w:rPr>
              <w:t>人</w:t>
            </w:r>
          </w:p>
        </w:tc>
        <w:tc>
          <w:tcPr>
            <w:tcW w:w="2525" w:type="pct"/>
            <w:vAlign w:val="center"/>
          </w:tcPr>
          <w:p w:rsidR="003E57DF" w:rsidRDefault="003E57DF" w:rsidP="00C40DAB">
            <w:pPr>
              <w:spacing w:line="360" w:lineRule="auto"/>
              <w:jc w:val="center"/>
              <w:rPr>
                <w:sz w:val="24"/>
              </w:rPr>
            </w:pPr>
          </w:p>
        </w:tc>
      </w:tr>
      <w:tr w:rsidR="003E57DF" w:rsidTr="003E57DF">
        <w:tc>
          <w:tcPr>
            <w:tcW w:w="479" w:type="pct"/>
            <w:vAlign w:val="center"/>
          </w:tcPr>
          <w:p w:rsidR="003E57DF" w:rsidRDefault="003E57DF" w:rsidP="00C40DAB">
            <w:pPr>
              <w:spacing w:line="360" w:lineRule="auto"/>
              <w:jc w:val="center"/>
              <w:rPr>
                <w:sz w:val="24"/>
              </w:rPr>
            </w:pPr>
            <w:r>
              <w:rPr>
                <w:rFonts w:hint="eastAsia"/>
                <w:sz w:val="24"/>
              </w:rPr>
              <w:t>5</w:t>
            </w:r>
          </w:p>
        </w:tc>
        <w:tc>
          <w:tcPr>
            <w:tcW w:w="915" w:type="pct"/>
            <w:vAlign w:val="center"/>
          </w:tcPr>
          <w:p w:rsidR="003E57DF" w:rsidRDefault="003E57DF" w:rsidP="00C40DAB">
            <w:pPr>
              <w:spacing w:line="360" w:lineRule="auto"/>
              <w:jc w:val="center"/>
              <w:rPr>
                <w:sz w:val="24"/>
              </w:rPr>
            </w:pPr>
            <w:r>
              <w:rPr>
                <w:rFonts w:hint="eastAsia"/>
                <w:sz w:val="24"/>
              </w:rPr>
              <w:t>工程</w:t>
            </w:r>
            <w:r w:rsidR="00C40DAB">
              <w:rPr>
                <w:rFonts w:hint="eastAsia"/>
                <w:sz w:val="24"/>
              </w:rPr>
              <w:t>部</w:t>
            </w:r>
          </w:p>
        </w:tc>
        <w:tc>
          <w:tcPr>
            <w:tcW w:w="1081" w:type="pct"/>
            <w:vAlign w:val="center"/>
          </w:tcPr>
          <w:p w:rsidR="003E57DF" w:rsidRDefault="00C40DAB" w:rsidP="00C40DAB">
            <w:pPr>
              <w:spacing w:line="360" w:lineRule="auto"/>
              <w:jc w:val="center"/>
              <w:rPr>
                <w:sz w:val="24"/>
              </w:rPr>
            </w:pPr>
            <w:r>
              <w:rPr>
                <w:rFonts w:hint="eastAsia"/>
                <w:sz w:val="24"/>
              </w:rPr>
              <w:t>7</w:t>
            </w:r>
            <w:r w:rsidR="003E57DF">
              <w:rPr>
                <w:rFonts w:hint="eastAsia"/>
                <w:sz w:val="24"/>
              </w:rPr>
              <w:t>人</w:t>
            </w:r>
          </w:p>
        </w:tc>
        <w:tc>
          <w:tcPr>
            <w:tcW w:w="2525" w:type="pct"/>
            <w:vAlign w:val="center"/>
          </w:tcPr>
          <w:p w:rsidR="003E57DF" w:rsidRDefault="00C40DAB" w:rsidP="00C40DAB">
            <w:pPr>
              <w:spacing w:line="360" w:lineRule="auto"/>
              <w:jc w:val="center"/>
              <w:rPr>
                <w:sz w:val="24"/>
              </w:rPr>
            </w:pPr>
            <w:r>
              <w:rPr>
                <w:rFonts w:hint="eastAsia"/>
                <w:sz w:val="24"/>
              </w:rPr>
              <w:t>其中持高压配电证不少于</w:t>
            </w:r>
            <w:r>
              <w:rPr>
                <w:rFonts w:hint="eastAsia"/>
                <w:sz w:val="24"/>
              </w:rPr>
              <w:t>2</w:t>
            </w:r>
            <w:r>
              <w:rPr>
                <w:rFonts w:hint="eastAsia"/>
                <w:sz w:val="24"/>
              </w:rPr>
              <w:t>人。</w:t>
            </w:r>
          </w:p>
        </w:tc>
      </w:tr>
    </w:tbl>
    <w:p w:rsidR="003E57DF" w:rsidRDefault="009F4B66" w:rsidP="003E57DF">
      <w:pPr>
        <w:spacing w:line="360" w:lineRule="auto"/>
        <w:ind w:firstLineChars="200" w:firstLine="562"/>
        <w:rPr>
          <w:b/>
          <w:bCs/>
        </w:rPr>
      </w:pPr>
      <w:r>
        <w:rPr>
          <w:rFonts w:hint="eastAsia"/>
          <w:b/>
          <w:bCs/>
        </w:rPr>
        <w:t>三、物业设施设备的主要数据</w:t>
      </w:r>
    </w:p>
    <w:p w:rsidR="003E57DF" w:rsidRDefault="009F4B66" w:rsidP="003E57DF">
      <w:pPr>
        <w:spacing w:line="360" w:lineRule="auto"/>
        <w:ind w:firstLineChars="200" w:firstLine="480"/>
        <w:rPr>
          <w:b/>
          <w:bCs/>
        </w:rPr>
      </w:pPr>
      <w:r>
        <w:rPr>
          <w:rFonts w:ascii="宋体" w:hAnsi="宋体" w:cs="宋体" w:hint="eastAsia"/>
          <w:snapToGrid w:val="0"/>
          <w:kern w:val="32"/>
          <w:sz w:val="24"/>
        </w:rPr>
        <w:t>1．绿地</w:t>
      </w:r>
      <w:r>
        <w:rPr>
          <w:rFonts w:ascii="宋体" w:hAnsi="宋体" w:cs="宋体" w:hint="eastAsia"/>
          <w:snapToGrid w:val="0"/>
          <w:kern w:val="32"/>
          <w:sz w:val="24"/>
          <w:u w:val="single"/>
        </w:rPr>
        <w:t xml:space="preserve">  50  </w:t>
      </w:r>
      <w:r>
        <w:rPr>
          <w:rFonts w:ascii="宋体" w:hAnsi="宋体" w:cs="宋体" w:hint="eastAsia"/>
          <w:snapToGrid w:val="0"/>
          <w:kern w:val="32"/>
          <w:sz w:val="24"/>
        </w:rPr>
        <w:t>平方米；</w:t>
      </w:r>
    </w:p>
    <w:p w:rsidR="003E57DF" w:rsidRDefault="009F4B66" w:rsidP="003E57DF">
      <w:pPr>
        <w:spacing w:line="360" w:lineRule="auto"/>
        <w:ind w:firstLineChars="200" w:firstLine="480"/>
        <w:rPr>
          <w:b/>
          <w:bCs/>
        </w:rPr>
      </w:pPr>
      <w:r>
        <w:rPr>
          <w:rFonts w:ascii="宋体" w:hAnsi="宋体" w:cs="宋体" w:hint="eastAsia"/>
          <w:snapToGrid w:val="0"/>
          <w:kern w:val="32"/>
          <w:sz w:val="24"/>
        </w:rPr>
        <w:t>2．道路</w:t>
      </w:r>
      <w:r>
        <w:rPr>
          <w:rFonts w:ascii="宋体" w:hAnsi="宋体" w:cs="宋体" w:hint="eastAsia"/>
          <w:snapToGrid w:val="0"/>
          <w:kern w:val="32"/>
          <w:sz w:val="24"/>
          <w:u w:val="single"/>
        </w:rPr>
        <w:t xml:space="preserve"> 5000  </w:t>
      </w:r>
      <w:r>
        <w:rPr>
          <w:rFonts w:ascii="宋体" w:hAnsi="宋体" w:cs="宋体" w:hint="eastAsia"/>
          <w:snapToGrid w:val="0"/>
          <w:kern w:val="32"/>
          <w:sz w:val="24"/>
        </w:rPr>
        <w:t>平方米；</w:t>
      </w:r>
    </w:p>
    <w:p w:rsidR="003E57DF" w:rsidRDefault="009F4B66" w:rsidP="003E57DF">
      <w:pPr>
        <w:spacing w:line="360" w:lineRule="auto"/>
        <w:ind w:firstLineChars="200" w:firstLine="480"/>
        <w:rPr>
          <w:b/>
          <w:bCs/>
        </w:rPr>
      </w:pPr>
      <w:r>
        <w:rPr>
          <w:rFonts w:ascii="宋体" w:hAnsi="宋体" w:cs="宋体" w:hint="eastAsia"/>
          <w:snapToGrid w:val="0"/>
          <w:kern w:val="32"/>
          <w:sz w:val="24"/>
        </w:rPr>
        <w:t>3．化粪池</w:t>
      </w:r>
      <w:r>
        <w:rPr>
          <w:rFonts w:ascii="宋体" w:hAnsi="宋体" w:cs="宋体" w:hint="eastAsia"/>
          <w:snapToGrid w:val="0"/>
          <w:kern w:val="32"/>
          <w:sz w:val="24"/>
          <w:u w:val="single"/>
        </w:rPr>
        <w:t xml:space="preserve">  10  </w:t>
      </w:r>
      <w:r>
        <w:rPr>
          <w:rFonts w:ascii="宋体" w:hAnsi="宋体" w:cs="宋体" w:hint="eastAsia"/>
          <w:snapToGrid w:val="0"/>
          <w:kern w:val="32"/>
          <w:sz w:val="24"/>
        </w:rPr>
        <w:t>个；</w:t>
      </w:r>
    </w:p>
    <w:p w:rsidR="003E57DF" w:rsidRDefault="009F4B66" w:rsidP="003E57DF">
      <w:pPr>
        <w:spacing w:line="360" w:lineRule="auto"/>
        <w:ind w:firstLineChars="200" w:firstLine="480"/>
        <w:rPr>
          <w:b/>
          <w:bCs/>
        </w:rPr>
      </w:pPr>
      <w:r>
        <w:rPr>
          <w:rFonts w:ascii="宋体" w:hAnsi="宋体" w:cs="宋体" w:hint="eastAsia"/>
          <w:snapToGrid w:val="0"/>
          <w:kern w:val="32"/>
          <w:sz w:val="24"/>
        </w:rPr>
        <w:t>4．污水井</w:t>
      </w:r>
      <w:r>
        <w:rPr>
          <w:rFonts w:ascii="宋体" w:hAnsi="宋体" w:cs="宋体" w:hint="eastAsia"/>
          <w:snapToGrid w:val="0"/>
          <w:kern w:val="32"/>
          <w:sz w:val="24"/>
          <w:u w:val="single"/>
        </w:rPr>
        <w:t xml:space="preserve">  6  </w:t>
      </w:r>
      <w:r>
        <w:rPr>
          <w:rFonts w:ascii="宋体" w:hAnsi="宋体" w:cs="宋体" w:hint="eastAsia"/>
          <w:snapToGrid w:val="0"/>
          <w:kern w:val="32"/>
          <w:sz w:val="24"/>
        </w:rPr>
        <w:t>个；</w:t>
      </w:r>
    </w:p>
    <w:p w:rsidR="003E57DF" w:rsidRDefault="009F4B66" w:rsidP="003E57DF">
      <w:pPr>
        <w:spacing w:line="360" w:lineRule="auto"/>
        <w:ind w:firstLineChars="200" w:firstLine="480"/>
        <w:rPr>
          <w:b/>
          <w:bCs/>
        </w:rPr>
      </w:pPr>
      <w:r>
        <w:rPr>
          <w:rFonts w:ascii="宋体" w:hAnsi="宋体" w:cs="宋体" w:hint="eastAsia"/>
          <w:snapToGrid w:val="0"/>
          <w:kern w:val="32"/>
          <w:sz w:val="24"/>
        </w:rPr>
        <w:t>5．雨水井</w:t>
      </w:r>
      <w:r>
        <w:rPr>
          <w:rFonts w:ascii="宋体" w:hAnsi="宋体" w:cs="宋体" w:hint="eastAsia"/>
          <w:snapToGrid w:val="0"/>
          <w:kern w:val="32"/>
          <w:sz w:val="24"/>
          <w:u w:val="single"/>
        </w:rPr>
        <w:t xml:space="preserve">   5  </w:t>
      </w:r>
      <w:r>
        <w:rPr>
          <w:rFonts w:ascii="宋体" w:hAnsi="宋体" w:cs="宋体" w:hint="eastAsia"/>
          <w:snapToGrid w:val="0"/>
          <w:kern w:val="32"/>
          <w:sz w:val="24"/>
        </w:rPr>
        <w:t>个；</w:t>
      </w:r>
    </w:p>
    <w:p w:rsidR="003E57DF" w:rsidRDefault="009F4B66" w:rsidP="003E57DF">
      <w:pPr>
        <w:spacing w:line="360" w:lineRule="auto"/>
        <w:ind w:firstLineChars="200" w:firstLine="480"/>
        <w:rPr>
          <w:b/>
          <w:bCs/>
        </w:rPr>
      </w:pPr>
      <w:r>
        <w:rPr>
          <w:rFonts w:ascii="宋体" w:hAnsi="宋体" w:cs="宋体" w:hint="eastAsia"/>
          <w:snapToGrid w:val="0"/>
          <w:kern w:val="32"/>
          <w:sz w:val="24"/>
        </w:rPr>
        <w:t>6．变电房</w:t>
      </w:r>
      <w:r>
        <w:rPr>
          <w:rFonts w:ascii="宋体" w:hAnsi="宋体" w:cs="宋体" w:hint="eastAsia"/>
          <w:snapToGrid w:val="0"/>
          <w:kern w:val="32"/>
          <w:sz w:val="24"/>
          <w:u w:val="single"/>
        </w:rPr>
        <w:t xml:space="preserve">  3   </w:t>
      </w:r>
      <w:r>
        <w:rPr>
          <w:rFonts w:ascii="宋体" w:hAnsi="宋体" w:cs="宋体" w:hint="eastAsia"/>
          <w:snapToGrid w:val="0"/>
          <w:kern w:val="32"/>
          <w:sz w:val="24"/>
        </w:rPr>
        <w:t>个</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w:t>
      </w:r>
    </w:p>
    <w:p w:rsidR="003E57DF" w:rsidRDefault="009F4B66" w:rsidP="003E57DF">
      <w:pPr>
        <w:spacing w:line="360" w:lineRule="auto"/>
        <w:ind w:firstLineChars="200" w:firstLine="480"/>
        <w:rPr>
          <w:b/>
          <w:bCs/>
        </w:rPr>
      </w:pPr>
      <w:r>
        <w:rPr>
          <w:rFonts w:ascii="宋体" w:hAnsi="宋体" w:cs="宋体" w:hint="eastAsia"/>
          <w:snapToGrid w:val="0"/>
          <w:kern w:val="32"/>
          <w:sz w:val="24"/>
        </w:rPr>
        <w:t>7．生活加压水泵</w:t>
      </w:r>
      <w:r>
        <w:rPr>
          <w:rFonts w:ascii="宋体" w:hAnsi="宋体" w:cs="宋体" w:hint="eastAsia"/>
          <w:snapToGrid w:val="0"/>
          <w:kern w:val="32"/>
          <w:sz w:val="24"/>
          <w:u w:val="single"/>
        </w:rPr>
        <w:t xml:space="preserve">  1  </w:t>
      </w:r>
      <w:r>
        <w:rPr>
          <w:rFonts w:ascii="宋体" w:hAnsi="宋体" w:cs="宋体" w:hint="eastAsia"/>
          <w:snapToGrid w:val="0"/>
          <w:kern w:val="32"/>
          <w:sz w:val="24"/>
        </w:rPr>
        <w:t xml:space="preserve">组 </w:t>
      </w:r>
      <w:r>
        <w:rPr>
          <w:rFonts w:ascii="宋体" w:hAnsi="宋体" w:cs="宋体" w:hint="eastAsia"/>
          <w:snapToGrid w:val="0"/>
          <w:kern w:val="32"/>
          <w:sz w:val="24"/>
          <w:u w:val="single"/>
        </w:rPr>
        <w:t xml:space="preserve">  3  </w:t>
      </w:r>
      <w:r>
        <w:rPr>
          <w:rFonts w:ascii="宋体" w:hAnsi="宋体" w:cs="宋体" w:hint="eastAsia"/>
          <w:snapToGrid w:val="0"/>
          <w:kern w:val="32"/>
          <w:sz w:val="24"/>
        </w:rPr>
        <w:t>台，共</w:t>
      </w:r>
      <w:r>
        <w:rPr>
          <w:rFonts w:ascii="宋体" w:hAnsi="宋体" w:cs="宋体" w:hint="eastAsia"/>
          <w:snapToGrid w:val="0"/>
          <w:kern w:val="32"/>
          <w:sz w:val="24"/>
          <w:u w:val="single"/>
        </w:rPr>
        <w:t xml:space="preserve"> 3  </w:t>
      </w:r>
      <w:r>
        <w:rPr>
          <w:rFonts w:ascii="宋体" w:hAnsi="宋体" w:cs="宋体" w:hint="eastAsia"/>
          <w:snapToGrid w:val="0"/>
          <w:kern w:val="32"/>
          <w:sz w:val="24"/>
        </w:rPr>
        <w:t>台 功率</w:t>
      </w:r>
      <w:r>
        <w:rPr>
          <w:rFonts w:ascii="宋体" w:hAnsi="宋体" w:cs="宋体" w:hint="eastAsia"/>
          <w:snapToGrid w:val="0"/>
          <w:kern w:val="32"/>
          <w:sz w:val="24"/>
          <w:u w:val="single"/>
        </w:rPr>
        <w:t xml:space="preserve"> 20KW </w:t>
      </w:r>
      <w:r>
        <w:rPr>
          <w:rFonts w:ascii="宋体" w:hAnsi="宋体" w:cs="宋体" w:hint="eastAsia"/>
          <w:snapToGrid w:val="0"/>
          <w:kern w:val="32"/>
          <w:sz w:val="24"/>
        </w:rPr>
        <w:t>；</w:t>
      </w:r>
    </w:p>
    <w:p w:rsidR="003E57DF" w:rsidRDefault="009F4B66" w:rsidP="003E57DF">
      <w:pPr>
        <w:spacing w:line="360" w:lineRule="auto"/>
        <w:ind w:firstLineChars="200" w:firstLine="480"/>
        <w:rPr>
          <w:b/>
          <w:bCs/>
        </w:rPr>
      </w:pPr>
      <w:r>
        <w:rPr>
          <w:rFonts w:ascii="宋体" w:hAnsi="宋体" w:cs="宋体" w:hint="eastAsia"/>
          <w:snapToGrid w:val="0"/>
          <w:kern w:val="32"/>
          <w:sz w:val="24"/>
        </w:rPr>
        <w:t>8．生活水箱</w:t>
      </w:r>
      <w:r>
        <w:rPr>
          <w:rFonts w:ascii="宋体" w:hAnsi="宋体" w:cs="宋体" w:hint="eastAsia"/>
          <w:snapToGrid w:val="0"/>
          <w:kern w:val="32"/>
          <w:sz w:val="24"/>
          <w:u w:val="single"/>
        </w:rPr>
        <w:t xml:space="preserve">  2   </w:t>
      </w:r>
      <w:r>
        <w:rPr>
          <w:rFonts w:ascii="宋体" w:hAnsi="宋体" w:cs="宋体" w:hint="eastAsia"/>
          <w:snapToGrid w:val="0"/>
          <w:kern w:val="32"/>
          <w:sz w:val="24"/>
        </w:rPr>
        <w:t>个；</w:t>
      </w:r>
    </w:p>
    <w:p w:rsidR="003E57DF" w:rsidRDefault="009F4B66" w:rsidP="003E57DF">
      <w:pPr>
        <w:spacing w:line="360" w:lineRule="auto"/>
        <w:ind w:firstLineChars="200" w:firstLine="480"/>
        <w:rPr>
          <w:b/>
          <w:bCs/>
        </w:rPr>
      </w:pPr>
      <w:r>
        <w:rPr>
          <w:rFonts w:ascii="宋体" w:hAnsi="宋体" w:cs="宋体" w:hint="eastAsia"/>
          <w:snapToGrid w:val="0"/>
          <w:kern w:val="32"/>
          <w:sz w:val="24"/>
        </w:rPr>
        <w:t>9．电梯</w:t>
      </w:r>
      <w:r>
        <w:rPr>
          <w:rFonts w:ascii="宋体" w:hAnsi="宋体" w:cs="宋体" w:hint="eastAsia"/>
          <w:snapToGrid w:val="0"/>
          <w:kern w:val="32"/>
          <w:sz w:val="24"/>
          <w:u w:val="single"/>
        </w:rPr>
        <w:t xml:space="preserve">  32   </w:t>
      </w:r>
      <w:r>
        <w:rPr>
          <w:rFonts w:ascii="宋体" w:hAnsi="宋体" w:cs="宋体" w:hint="eastAsia"/>
          <w:snapToGrid w:val="0"/>
          <w:kern w:val="32"/>
          <w:sz w:val="24"/>
        </w:rPr>
        <w:t>部；</w:t>
      </w:r>
    </w:p>
    <w:p w:rsidR="003E57DF" w:rsidRDefault="009F4B66" w:rsidP="003E57DF">
      <w:pPr>
        <w:spacing w:line="360" w:lineRule="auto"/>
        <w:ind w:firstLineChars="200" w:firstLine="480"/>
        <w:rPr>
          <w:b/>
          <w:bCs/>
        </w:rPr>
      </w:pPr>
      <w:r>
        <w:rPr>
          <w:rFonts w:ascii="宋体" w:hAnsi="宋体" w:cs="宋体" w:hint="eastAsia"/>
          <w:snapToGrid w:val="0"/>
          <w:kern w:val="32"/>
          <w:sz w:val="24"/>
        </w:rPr>
        <w:t>10．信报箱</w:t>
      </w:r>
      <w:r>
        <w:rPr>
          <w:rFonts w:ascii="宋体" w:hAnsi="宋体" w:cs="宋体" w:hint="eastAsia"/>
          <w:snapToGrid w:val="0"/>
          <w:kern w:val="32"/>
          <w:sz w:val="24"/>
          <w:u w:val="single"/>
        </w:rPr>
        <w:t xml:space="preserve">  4  </w:t>
      </w:r>
      <w:r>
        <w:rPr>
          <w:rFonts w:ascii="宋体" w:hAnsi="宋体" w:cs="宋体" w:hint="eastAsia"/>
          <w:snapToGrid w:val="0"/>
          <w:kern w:val="32"/>
          <w:sz w:val="24"/>
        </w:rPr>
        <w:t>个（组）；</w:t>
      </w:r>
    </w:p>
    <w:p w:rsidR="003E57DF" w:rsidRDefault="009F4B66" w:rsidP="003E57DF">
      <w:pPr>
        <w:spacing w:line="360" w:lineRule="auto"/>
        <w:ind w:firstLineChars="200" w:firstLine="480"/>
        <w:rPr>
          <w:b/>
          <w:bCs/>
        </w:rPr>
      </w:pPr>
      <w:r>
        <w:rPr>
          <w:rFonts w:ascii="宋体" w:hAnsi="宋体" w:cs="宋体" w:hint="eastAsia"/>
          <w:snapToGrid w:val="0"/>
          <w:kern w:val="32"/>
          <w:sz w:val="24"/>
        </w:rPr>
        <w:t>11．消防设施：灭火器</w:t>
      </w:r>
      <w:r>
        <w:rPr>
          <w:rFonts w:ascii="宋体" w:hAnsi="宋体" w:cs="宋体" w:hint="eastAsia"/>
          <w:snapToGrid w:val="0"/>
          <w:kern w:val="32"/>
          <w:sz w:val="24"/>
          <w:u w:val="single"/>
        </w:rPr>
        <w:t xml:space="preserve">  680 </w:t>
      </w:r>
      <w:r>
        <w:rPr>
          <w:rFonts w:ascii="宋体" w:hAnsi="宋体" w:cs="宋体" w:hint="eastAsia"/>
          <w:snapToGrid w:val="0"/>
          <w:kern w:val="32"/>
          <w:sz w:val="24"/>
        </w:rPr>
        <w:t>个，室内消防栓</w:t>
      </w:r>
      <w:r>
        <w:rPr>
          <w:rFonts w:ascii="宋体" w:hAnsi="宋体" w:cs="宋体" w:hint="eastAsia"/>
          <w:snapToGrid w:val="0"/>
          <w:kern w:val="32"/>
          <w:sz w:val="24"/>
          <w:u w:val="single"/>
        </w:rPr>
        <w:t xml:space="preserve"> 300  </w:t>
      </w:r>
      <w:r>
        <w:rPr>
          <w:rFonts w:ascii="宋体" w:hAnsi="宋体" w:cs="宋体" w:hint="eastAsia"/>
          <w:snapToGrid w:val="0"/>
          <w:kern w:val="32"/>
          <w:sz w:val="24"/>
        </w:rPr>
        <w:t>个，室外消防栓</w:t>
      </w:r>
      <w:r>
        <w:rPr>
          <w:rFonts w:ascii="宋体" w:hAnsi="宋体" w:cs="宋体" w:hint="eastAsia"/>
          <w:snapToGrid w:val="0"/>
          <w:kern w:val="32"/>
          <w:sz w:val="24"/>
          <w:u w:val="single"/>
        </w:rPr>
        <w:t xml:space="preserve">  20 </w:t>
      </w:r>
      <w:r>
        <w:rPr>
          <w:rFonts w:ascii="宋体" w:hAnsi="宋体" w:cs="宋体" w:hint="eastAsia"/>
          <w:snapToGrid w:val="0"/>
          <w:kern w:val="32"/>
          <w:sz w:val="24"/>
        </w:rPr>
        <w:t>个；</w:t>
      </w:r>
    </w:p>
    <w:p w:rsidR="003E57DF" w:rsidRDefault="009F4B66" w:rsidP="003E57DF">
      <w:pPr>
        <w:spacing w:line="360" w:lineRule="auto"/>
        <w:ind w:firstLineChars="200" w:firstLine="480"/>
        <w:rPr>
          <w:b/>
          <w:bCs/>
        </w:rPr>
      </w:pPr>
      <w:r>
        <w:rPr>
          <w:rFonts w:ascii="宋体" w:hAnsi="宋体" w:cs="宋体" w:hint="eastAsia"/>
          <w:snapToGrid w:val="0"/>
          <w:kern w:val="32"/>
          <w:sz w:val="24"/>
        </w:rPr>
        <w:t>12．公共照明设施</w:t>
      </w:r>
      <w:r>
        <w:rPr>
          <w:rFonts w:ascii="宋体" w:hAnsi="宋体" w:cs="宋体" w:hint="eastAsia"/>
          <w:snapToGrid w:val="0"/>
          <w:kern w:val="32"/>
          <w:sz w:val="24"/>
          <w:u w:val="single"/>
        </w:rPr>
        <w:t xml:space="preserve"> 15KW  </w:t>
      </w:r>
      <w:r>
        <w:rPr>
          <w:rFonts w:ascii="宋体" w:hAnsi="宋体" w:cs="宋体" w:hint="eastAsia"/>
          <w:snapToGrid w:val="0"/>
          <w:kern w:val="32"/>
          <w:sz w:val="24"/>
        </w:rPr>
        <w:t>；</w:t>
      </w:r>
    </w:p>
    <w:p w:rsidR="003E57DF" w:rsidRDefault="009F4B66" w:rsidP="003E57DF">
      <w:pPr>
        <w:spacing w:line="360" w:lineRule="auto"/>
        <w:ind w:firstLineChars="200" w:firstLine="480"/>
        <w:rPr>
          <w:b/>
          <w:bCs/>
        </w:rPr>
      </w:pPr>
      <w:r>
        <w:rPr>
          <w:rFonts w:ascii="宋体" w:hAnsi="宋体" w:cs="宋体" w:hint="eastAsia"/>
          <w:snapToGrid w:val="0"/>
          <w:kern w:val="32"/>
          <w:sz w:val="24"/>
        </w:rPr>
        <w:t>13．监控设施</w:t>
      </w:r>
      <w:r>
        <w:rPr>
          <w:rFonts w:ascii="宋体" w:hAnsi="宋体" w:cs="宋体" w:hint="eastAsia"/>
          <w:snapToGrid w:val="0"/>
          <w:kern w:val="32"/>
          <w:sz w:val="24"/>
          <w:u w:val="single"/>
        </w:rPr>
        <w:t xml:space="preserve">  3套  </w:t>
      </w:r>
      <w:r>
        <w:rPr>
          <w:rFonts w:ascii="宋体" w:hAnsi="宋体" w:cs="宋体" w:hint="eastAsia"/>
          <w:snapToGrid w:val="0"/>
          <w:kern w:val="32"/>
          <w:sz w:val="24"/>
        </w:rPr>
        <w:t>；</w:t>
      </w:r>
    </w:p>
    <w:p w:rsidR="003E57DF" w:rsidRDefault="009F4B66" w:rsidP="003E57DF">
      <w:pPr>
        <w:spacing w:line="360" w:lineRule="auto"/>
        <w:ind w:firstLineChars="200" w:firstLine="480"/>
        <w:rPr>
          <w:b/>
          <w:bCs/>
        </w:rPr>
      </w:pPr>
      <w:r>
        <w:rPr>
          <w:rFonts w:ascii="宋体" w:hAnsi="宋体" w:cs="宋体" w:hint="eastAsia"/>
          <w:snapToGrid w:val="0"/>
          <w:kern w:val="32"/>
          <w:sz w:val="24"/>
        </w:rPr>
        <w:t>14．避雷设施</w:t>
      </w:r>
      <w:r>
        <w:rPr>
          <w:rFonts w:ascii="宋体" w:hAnsi="宋体" w:cs="宋体" w:hint="eastAsia"/>
          <w:snapToGrid w:val="0"/>
          <w:kern w:val="32"/>
          <w:sz w:val="24"/>
          <w:u w:val="single"/>
        </w:rPr>
        <w:t xml:space="preserve">  有  </w:t>
      </w:r>
      <w:r>
        <w:rPr>
          <w:rFonts w:ascii="宋体" w:hAnsi="宋体" w:cs="宋体" w:hint="eastAsia"/>
          <w:snapToGrid w:val="0"/>
          <w:kern w:val="32"/>
          <w:sz w:val="24"/>
        </w:rPr>
        <w:t>；</w:t>
      </w:r>
    </w:p>
    <w:p w:rsidR="003E57DF" w:rsidRDefault="009F4B66" w:rsidP="003E57DF">
      <w:pPr>
        <w:spacing w:line="360" w:lineRule="auto"/>
        <w:ind w:firstLineChars="200" w:firstLine="480"/>
        <w:rPr>
          <w:b/>
          <w:bCs/>
        </w:rPr>
      </w:pPr>
      <w:r>
        <w:rPr>
          <w:rFonts w:ascii="宋体" w:hAnsi="宋体" w:cs="宋体" w:hint="eastAsia"/>
          <w:snapToGrid w:val="0"/>
          <w:kern w:val="32"/>
          <w:sz w:val="24"/>
        </w:rPr>
        <w:t>15．</w:t>
      </w:r>
      <w:r w:rsidR="0073018E">
        <w:rPr>
          <w:rFonts w:ascii="宋体" w:hAnsi="宋体" w:cs="宋体" w:hint="eastAsia"/>
          <w:snapToGrid w:val="0"/>
          <w:kern w:val="32"/>
          <w:sz w:val="24"/>
        </w:rPr>
        <w:t>地下</w:t>
      </w:r>
      <w:r>
        <w:rPr>
          <w:rFonts w:ascii="宋体" w:hAnsi="宋体" w:cs="宋体" w:hint="eastAsia"/>
          <w:snapToGrid w:val="0"/>
          <w:kern w:val="32"/>
          <w:sz w:val="24"/>
        </w:rPr>
        <w:t>机动车位</w:t>
      </w:r>
      <w:r>
        <w:rPr>
          <w:rFonts w:ascii="宋体" w:hAnsi="宋体" w:cs="宋体" w:hint="eastAsia"/>
          <w:snapToGrid w:val="0"/>
          <w:kern w:val="32"/>
          <w:sz w:val="24"/>
          <w:u w:val="single"/>
        </w:rPr>
        <w:t xml:space="preserve">  63</w:t>
      </w:r>
      <w:r w:rsidR="0073018E">
        <w:rPr>
          <w:rFonts w:ascii="宋体" w:hAnsi="宋体" w:cs="宋体" w:hint="eastAsia"/>
          <w:snapToGrid w:val="0"/>
          <w:kern w:val="32"/>
          <w:sz w:val="24"/>
          <w:u w:val="single"/>
        </w:rPr>
        <w:t>6</w:t>
      </w:r>
      <w:r>
        <w:rPr>
          <w:rFonts w:ascii="宋体" w:hAnsi="宋体" w:cs="宋体" w:hint="eastAsia"/>
          <w:snapToGrid w:val="0"/>
          <w:kern w:val="32"/>
          <w:sz w:val="24"/>
          <w:u w:val="single"/>
        </w:rPr>
        <w:t xml:space="preserve"> </w:t>
      </w:r>
      <w:r>
        <w:rPr>
          <w:rFonts w:ascii="宋体" w:hAnsi="宋体" w:cs="宋体" w:hint="eastAsia"/>
          <w:snapToGrid w:val="0"/>
          <w:kern w:val="32"/>
          <w:sz w:val="24"/>
        </w:rPr>
        <w:t>个 ；</w:t>
      </w:r>
    </w:p>
    <w:p w:rsidR="003E57DF" w:rsidRDefault="009F4B66" w:rsidP="003E57DF">
      <w:pPr>
        <w:spacing w:line="360" w:lineRule="auto"/>
        <w:ind w:firstLineChars="200" w:firstLine="480"/>
        <w:rPr>
          <w:b/>
          <w:bCs/>
        </w:rPr>
      </w:pPr>
      <w:r>
        <w:rPr>
          <w:rFonts w:ascii="宋体" w:hAnsi="宋体" w:cs="宋体" w:hint="eastAsia"/>
          <w:snapToGrid w:val="0"/>
          <w:kern w:val="32"/>
          <w:sz w:val="24"/>
        </w:rPr>
        <w:t>16．露天停车场</w:t>
      </w:r>
      <w:r>
        <w:rPr>
          <w:rFonts w:ascii="宋体" w:hAnsi="宋体" w:cs="宋体" w:hint="eastAsia"/>
          <w:snapToGrid w:val="0"/>
          <w:kern w:val="32"/>
          <w:sz w:val="24"/>
          <w:u w:val="single"/>
        </w:rPr>
        <w:t xml:space="preserve">  25   </w:t>
      </w:r>
      <w:r>
        <w:rPr>
          <w:rFonts w:ascii="宋体" w:hAnsi="宋体" w:cs="宋体" w:hint="eastAsia"/>
          <w:snapToGrid w:val="0"/>
          <w:kern w:val="32"/>
          <w:sz w:val="24"/>
        </w:rPr>
        <w:t>个；</w:t>
      </w:r>
    </w:p>
    <w:p w:rsidR="003E57DF" w:rsidRDefault="009F4B66" w:rsidP="003E57DF">
      <w:pPr>
        <w:spacing w:line="360" w:lineRule="auto"/>
        <w:ind w:firstLineChars="200" w:firstLine="480"/>
        <w:rPr>
          <w:b/>
          <w:bCs/>
        </w:rPr>
      </w:pPr>
      <w:r>
        <w:rPr>
          <w:rFonts w:ascii="宋体" w:hAnsi="宋体" w:cs="宋体" w:hint="eastAsia"/>
          <w:snapToGrid w:val="0"/>
          <w:kern w:val="32"/>
          <w:sz w:val="24"/>
        </w:rPr>
        <w:t>17．非机动车库</w:t>
      </w:r>
      <w:r>
        <w:rPr>
          <w:rFonts w:ascii="宋体" w:hAnsi="宋体" w:cs="宋体" w:hint="eastAsia"/>
          <w:snapToGrid w:val="0"/>
          <w:kern w:val="32"/>
          <w:sz w:val="24"/>
          <w:u w:val="single"/>
        </w:rPr>
        <w:t xml:space="preserve">   1  </w:t>
      </w:r>
      <w:r>
        <w:rPr>
          <w:rFonts w:ascii="宋体" w:hAnsi="宋体" w:cs="宋体" w:hint="eastAsia"/>
          <w:snapToGrid w:val="0"/>
          <w:kern w:val="32"/>
          <w:sz w:val="24"/>
        </w:rPr>
        <w:t xml:space="preserve">个 </w:t>
      </w:r>
      <w:r>
        <w:rPr>
          <w:rFonts w:ascii="宋体" w:hAnsi="宋体" w:cs="宋体" w:hint="eastAsia"/>
          <w:snapToGrid w:val="0"/>
          <w:kern w:val="32"/>
          <w:sz w:val="24"/>
          <w:u w:val="single"/>
        </w:rPr>
        <w:t xml:space="preserve"> 473.23 </w:t>
      </w:r>
      <w:r>
        <w:rPr>
          <w:rFonts w:ascii="宋体" w:hAnsi="宋体" w:cs="宋体" w:hint="eastAsia"/>
          <w:snapToGrid w:val="0"/>
          <w:kern w:val="32"/>
          <w:sz w:val="24"/>
        </w:rPr>
        <w:t>平方米；</w:t>
      </w:r>
    </w:p>
    <w:p w:rsidR="003E57DF" w:rsidRDefault="009F4B66" w:rsidP="003E57DF">
      <w:pPr>
        <w:spacing w:line="360" w:lineRule="auto"/>
        <w:ind w:firstLineChars="200" w:firstLine="480"/>
        <w:rPr>
          <w:b/>
          <w:bCs/>
        </w:rPr>
      </w:pPr>
      <w:r>
        <w:rPr>
          <w:rFonts w:ascii="宋体" w:hAnsi="宋体" w:cs="宋体" w:hint="eastAsia"/>
          <w:snapToGrid w:val="0"/>
          <w:kern w:val="32"/>
          <w:sz w:val="24"/>
        </w:rPr>
        <w:t>18．共用设施设备用房</w:t>
      </w:r>
      <w:r>
        <w:rPr>
          <w:rFonts w:ascii="宋体" w:hAnsi="宋体" w:cs="宋体" w:hint="eastAsia"/>
          <w:snapToGrid w:val="0"/>
          <w:kern w:val="32"/>
          <w:sz w:val="24"/>
          <w:u w:val="single"/>
        </w:rPr>
        <w:t xml:space="preserve">  200  </w:t>
      </w:r>
      <w:r>
        <w:rPr>
          <w:rFonts w:ascii="宋体" w:hAnsi="宋体" w:cs="宋体" w:hint="eastAsia"/>
          <w:snapToGrid w:val="0"/>
          <w:kern w:val="32"/>
          <w:sz w:val="24"/>
        </w:rPr>
        <w:t>平方米，物业用房</w:t>
      </w:r>
      <w:r>
        <w:rPr>
          <w:rFonts w:ascii="宋体" w:hAnsi="宋体" w:cs="宋体" w:hint="eastAsia"/>
          <w:snapToGrid w:val="0"/>
          <w:kern w:val="32"/>
          <w:sz w:val="24"/>
          <w:u w:val="single"/>
        </w:rPr>
        <w:t xml:space="preserve">  485  </w:t>
      </w:r>
      <w:r>
        <w:rPr>
          <w:rFonts w:ascii="宋体" w:hAnsi="宋体" w:cs="宋体" w:hint="eastAsia"/>
          <w:snapToGrid w:val="0"/>
          <w:kern w:val="32"/>
          <w:sz w:val="24"/>
        </w:rPr>
        <w:t>平方米；</w:t>
      </w:r>
    </w:p>
    <w:p w:rsidR="003E57DF" w:rsidRDefault="009F4B66" w:rsidP="003E57DF">
      <w:pPr>
        <w:spacing w:line="360" w:lineRule="auto"/>
        <w:ind w:firstLineChars="200" w:firstLine="480"/>
        <w:rPr>
          <w:b/>
          <w:bCs/>
        </w:rPr>
      </w:pPr>
      <w:r>
        <w:rPr>
          <w:rFonts w:ascii="宋体" w:hAnsi="宋体" w:cs="宋体" w:hint="eastAsia"/>
          <w:snapToGrid w:val="0"/>
          <w:kern w:val="32"/>
          <w:sz w:val="24"/>
        </w:rPr>
        <w:t>19．门卫用房</w:t>
      </w:r>
      <w:r>
        <w:rPr>
          <w:rFonts w:ascii="宋体" w:hAnsi="宋体" w:cs="宋体" w:hint="eastAsia"/>
          <w:snapToGrid w:val="0"/>
          <w:kern w:val="32"/>
          <w:sz w:val="24"/>
          <w:u w:val="single"/>
        </w:rPr>
        <w:t xml:space="preserve">   1  </w:t>
      </w:r>
      <w:r>
        <w:rPr>
          <w:rFonts w:ascii="宋体" w:hAnsi="宋体" w:cs="宋体" w:hint="eastAsia"/>
          <w:snapToGrid w:val="0"/>
          <w:kern w:val="32"/>
          <w:sz w:val="24"/>
        </w:rPr>
        <w:t>间</w:t>
      </w:r>
      <w:r>
        <w:rPr>
          <w:rFonts w:ascii="宋体" w:hAnsi="宋体" w:cs="宋体" w:hint="eastAsia"/>
          <w:snapToGrid w:val="0"/>
          <w:kern w:val="32"/>
          <w:sz w:val="24"/>
          <w:u w:val="single"/>
        </w:rPr>
        <w:t xml:space="preserve">  15   </w:t>
      </w:r>
      <w:r>
        <w:rPr>
          <w:rFonts w:ascii="宋体" w:hAnsi="宋体" w:cs="宋体" w:hint="eastAsia"/>
          <w:snapToGrid w:val="0"/>
          <w:kern w:val="32"/>
          <w:sz w:val="24"/>
        </w:rPr>
        <w:t>平方米。</w:t>
      </w:r>
    </w:p>
    <w:p w:rsidR="003E57DF" w:rsidRDefault="009F4B66" w:rsidP="003E57DF">
      <w:pPr>
        <w:spacing w:line="360" w:lineRule="auto"/>
        <w:ind w:firstLineChars="200" w:firstLine="480"/>
        <w:rPr>
          <w:b/>
          <w:bCs/>
        </w:rPr>
      </w:pPr>
      <w:r>
        <w:rPr>
          <w:rFonts w:ascii="宋体" w:hAnsi="宋体" w:cs="宋体" w:hint="eastAsia"/>
          <w:snapToGrid w:val="0"/>
          <w:kern w:val="32"/>
          <w:sz w:val="24"/>
        </w:rPr>
        <w:t>20．每日需清运生活垃圾桶的数量</w:t>
      </w:r>
      <w:r>
        <w:rPr>
          <w:rFonts w:ascii="宋体" w:hAnsi="宋体" w:cs="宋体" w:hint="eastAsia"/>
          <w:snapToGrid w:val="0"/>
          <w:kern w:val="32"/>
          <w:sz w:val="24"/>
          <w:u w:val="single"/>
        </w:rPr>
        <w:t xml:space="preserve">  50桶  </w:t>
      </w:r>
      <w:r>
        <w:rPr>
          <w:rFonts w:ascii="宋体" w:hAnsi="宋体" w:cs="宋体" w:hint="eastAsia"/>
          <w:snapToGrid w:val="0"/>
          <w:kern w:val="32"/>
          <w:sz w:val="24"/>
        </w:rPr>
        <w:t xml:space="preserve"> ；</w:t>
      </w:r>
    </w:p>
    <w:p w:rsidR="003E57DF" w:rsidRDefault="009F4B66" w:rsidP="003E57DF">
      <w:pPr>
        <w:spacing w:line="360" w:lineRule="auto"/>
        <w:ind w:firstLineChars="200" w:firstLine="480"/>
        <w:rPr>
          <w:b/>
          <w:bCs/>
        </w:rPr>
      </w:pPr>
      <w:r>
        <w:rPr>
          <w:rFonts w:ascii="宋体" w:hAnsi="宋体" w:cs="宋体" w:hint="eastAsia"/>
          <w:snapToGrid w:val="0"/>
          <w:kern w:val="32"/>
          <w:sz w:val="24"/>
        </w:rPr>
        <w:t>21．电梯的品牌：西子奥的斯，数量</w:t>
      </w:r>
      <w:r>
        <w:rPr>
          <w:rFonts w:ascii="宋体" w:hAnsi="宋体" w:cs="宋体" w:hint="eastAsia"/>
          <w:snapToGrid w:val="0"/>
          <w:kern w:val="32"/>
          <w:sz w:val="24"/>
          <w:u w:val="single"/>
        </w:rPr>
        <w:t xml:space="preserve"> 32台</w:t>
      </w:r>
      <w:r>
        <w:rPr>
          <w:rFonts w:ascii="宋体" w:hAnsi="宋体" w:cs="宋体" w:hint="eastAsia"/>
          <w:snapToGrid w:val="0"/>
          <w:kern w:val="32"/>
          <w:sz w:val="24"/>
        </w:rPr>
        <w:t>功率</w:t>
      </w:r>
      <w:r>
        <w:rPr>
          <w:rFonts w:ascii="宋体" w:hAnsi="宋体" w:cs="宋体" w:hint="eastAsia"/>
          <w:snapToGrid w:val="0"/>
          <w:kern w:val="32"/>
          <w:sz w:val="24"/>
          <w:u w:val="single"/>
        </w:rPr>
        <w:t xml:space="preserve">  160KW  </w:t>
      </w:r>
      <w:r>
        <w:rPr>
          <w:rFonts w:ascii="宋体" w:hAnsi="宋体" w:cs="宋体" w:hint="eastAsia"/>
          <w:snapToGrid w:val="0"/>
          <w:kern w:val="32"/>
          <w:sz w:val="24"/>
        </w:rPr>
        <w:t>（含9台自动扶梯）；</w:t>
      </w:r>
    </w:p>
    <w:p w:rsidR="003E57DF" w:rsidRDefault="009F4B66" w:rsidP="003E57DF">
      <w:pPr>
        <w:spacing w:line="360" w:lineRule="auto"/>
        <w:ind w:firstLineChars="200" w:firstLine="480"/>
        <w:rPr>
          <w:b/>
          <w:bCs/>
        </w:rPr>
      </w:pPr>
      <w:r>
        <w:rPr>
          <w:rFonts w:ascii="宋体" w:hAnsi="宋体" w:cs="宋体" w:hint="eastAsia"/>
          <w:snapToGrid w:val="0"/>
          <w:kern w:val="32"/>
          <w:sz w:val="24"/>
        </w:rPr>
        <w:t>22．污水泵数量</w:t>
      </w:r>
      <w:r>
        <w:rPr>
          <w:rFonts w:ascii="宋体" w:hAnsi="宋体" w:cs="宋体" w:hint="eastAsia"/>
          <w:snapToGrid w:val="0"/>
          <w:kern w:val="32"/>
          <w:sz w:val="24"/>
          <w:u w:val="single"/>
        </w:rPr>
        <w:t xml:space="preserve">  16个 </w:t>
      </w:r>
      <w:r>
        <w:rPr>
          <w:rFonts w:ascii="宋体" w:hAnsi="宋体" w:cs="宋体" w:hint="eastAsia"/>
          <w:snapToGrid w:val="0"/>
          <w:kern w:val="32"/>
          <w:sz w:val="24"/>
        </w:rPr>
        <w:t>功率</w:t>
      </w:r>
      <w:r>
        <w:rPr>
          <w:rFonts w:ascii="宋体" w:hAnsi="宋体" w:cs="宋体" w:hint="eastAsia"/>
          <w:snapToGrid w:val="0"/>
          <w:kern w:val="32"/>
          <w:sz w:val="24"/>
          <w:u w:val="single"/>
        </w:rPr>
        <w:t xml:space="preserve">  24KW  </w:t>
      </w:r>
      <w:r>
        <w:rPr>
          <w:rFonts w:ascii="宋体" w:hAnsi="宋体" w:cs="宋体" w:hint="eastAsia"/>
          <w:snapToGrid w:val="0"/>
          <w:kern w:val="32"/>
          <w:sz w:val="24"/>
        </w:rPr>
        <w:t>；</w:t>
      </w:r>
    </w:p>
    <w:p w:rsidR="003E57DF" w:rsidRDefault="009F4B66" w:rsidP="003E57DF">
      <w:pPr>
        <w:spacing w:line="360" w:lineRule="auto"/>
        <w:ind w:firstLineChars="200" w:firstLine="480"/>
        <w:rPr>
          <w:b/>
          <w:bCs/>
        </w:rPr>
      </w:pPr>
      <w:r>
        <w:rPr>
          <w:rFonts w:ascii="宋体" w:hAnsi="宋体" w:cs="宋体" w:hint="eastAsia"/>
          <w:snapToGrid w:val="0"/>
          <w:kern w:val="32"/>
          <w:sz w:val="24"/>
        </w:rPr>
        <w:t>23．各类风机数量</w:t>
      </w:r>
      <w:r>
        <w:rPr>
          <w:rFonts w:ascii="宋体" w:hAnsi="宋体" w:cs="宋体" w:hint="eastAsia"/>
          <w:snapToGrid w:val="0"/>
          <w:kern w:val="32"/>
          <w:sz w:val="24"/>
          <w:u w:val="single"/>
        </w:rPr>
        <w:t xml:space="preserve">  20部 </w:t>
      </w:r>
      <w:r>
        <w:rPr>
          <w:rFonts w:ascii="宋体" w:hAnsi="宋体" w:cs="宋体" w:hint="eastAsia"/>
          <w:snapToGrid w:val="0"/>
          <w:kern w:val="32"/>
          <w:sz w:val="24"/>
        </w:rPr>
        <w:t>功率</w:t>
      </w:r>
      <w:r>
        <w:rPr>
          <w:rFonts w:ascii="宋体" w:hAnsi="宋体" w:cs="宋体" w:hint="eastAsia"/>
          <w:snapToGrid w:val="0"/>
          <w:kern w:val="32"/>
          <w:sz w:val="24"/>
          <w:u w:val="single"/>
        </w:rPr>
        <w:t xml:space="preserve"> 60KW   </w:t>
      </w:r>
      <w:r>
        <w:rPr>
          <w:rFonts w:ascii="宋体" w:hAnsi="宋体" w:cs="宋体" w:hint="eastAsia"/>
          <w:snapToGrid w:val="0"/>
          <w:kern w:val="32"/>
          <w:sz w:val="24"/>
        </w:rPr>
        <w:t>；</w:t>
      </w:r>
    </w:p>
    <w:p w:rsidR="003E57DF" w:rsidRDefault="009F4B66" w:rsidP="003E57DF">
      <w:pPr>
        <w:spacing w:line="360" w:lineRule="auto"/>
        <w:ind w:firstLineChars="200" w:firstLine="480"/>
        <w:rPr>
          <w:b/>
          <w:bCs/>
        </w:rPr>
      </w:pPr>
      <w:r>
        <w:rPr>
          <w:rFonts w:ascii="宋体" w:hAnsi="宋体" w:cs="宋体" w:hint="eastAsia"/>
          <w:snapToGrid w:val="0"/>
          <w:kern w:val="32"/>
          <w:sz w:val="24"/>
        </w:rPr>
        <w:t>24．消监控设施功率</w:t>
      </w:r>
      <w:r>
        <w:rPr>
          <w:rFonts w:ascii="宋体" w:hAnsi="宋体" w:cs="宋体" w:hint="eastAsia"/>
          <w:snapToGrid w:val="0"/>
          <w:kern w:val="32"/>
          <w:sz w:val="24"/>
          <w:u w:val="single"/>
        </w:rPr>
        <w:t xml:space="preserve">  10KW</w:t>
      </w:r>
      <w:r>
        <w:rPr>
          <w:rFonts w:ascii="宋体" w:hAnsi="宋体" w:cs="宋体" w:hint="eastAsia"/>
          <w:snapToGrid w:val="0"/>
          <w:kern w:val="32"/>
          <w:sz w:val="24"/>
        </w:rPr>
        <w:t xml:space="preserve"> ；</w:t>
      </w:r>
    </w:p>
    <w:p w:rsidR="003E57DF" w:rsidRDefault="009F4B66" w:rsidP="003E57DF">
      <w:pPr>
        <w:spacing w:line="360" w:lineRule="auto"/>
        <w:ind w:firstLineChars="200" w:firstLine="480"/>
        <w:rPr>
          <w:b/>
          <w:bCs/>
        </w:rPr>
      </w:pPr>
      <w:r>
        <w:rPr>
          <w:rFonts w:ascii="宋体" w:hAnsi="宋体" w:cs="宋体" w:hint="eastAsia"/>
          <w:snapToGrid w:val="0"/>
          <w:kern w:val="32"/>
          <w:sz w:val="24"/>
        </w:rPr>
        <w:t>25．区间道路、公共楼道、公共景观、地下停车场等照明功率</w:t>
      </w:r>
      <w:r>
        <w:rPr>
          <w:rFonts w:ascii="宋体" w:hAnsi="宋体" w:cs="宋体" w:hint="eastAsia"/>
          <w:snapToGrid w:val="0"/>
          <w:kern w:val="32"/>
          <w:sz w:val="24"/>
          <w:u w:val="single"/>
        </w:rPr>
        <w:t xml:space="preserve"> 15KW</w:t>
      </w:r>
      <w:r>
        <w:rPr>
          <w:rFonts w:ascii="宋体" w:hAnsi="宋体" w:cs="宋体" w:hint="eastAsia"/>
          <w:snapToGrid w:val="0"/>
          <w:kern w:val="32"/>
          <w:sz w:val="24"/>
        </w:rPr>
        <w:t xml:space="preserve"> ；</w:t>
      </w:r>
    </w:p>
    <w:p w:rsidR="0073018E" w:rsidRPr="004E4B58" w:rsidRDefault="009F4B66" w:rsidP="003E57DF">
      <w:pPr>
        <w:spacing w:line="360" w:lineRule="auto"/>
        <w:ind w:firstLineChars="200" w:firstLine="480"/>
        <w:rPr>
          <w:rFonts w:ascii="宋体" w:hAnsi="宋体" w:cs="宋体"/>
          <w:snapToGrid w:val="0"/>
          <w:color w:val="FF0000"/>
          <w:kern w:val="32"/>
          <w:sz w:val="24"/>
        </w:rPr>
      </w:pPr>
      <w:r w:rsidRPr="007A1450">
        <w:rPr>
          <w:rFonts w:ascii="宋体" w:hAnsi="宋体" w:cs="宋体" w:hint="eastAsia"/>
          <w:snapToGrid w:val="0"/>
          <w:kern w:val="32"/>
          <w:sz w:val="24"/>
        </w:rPr>
        <w:t>26.</w:t>
      </w:r>
      <w:r w:rsidR="0073018E" w:rsidRPr="007A1450">
        <w:rPr>
          <w:rFonts w:ascii="宋体" w:hAnsi="宋体" w:cs="宋体" w:hint="eastAsia"/>
          <w:snapToGrid w:val="0"/>
          <w:kern w:val="32"/>
          <w:sz w:val="24"/>
        </w:rPr>
        <w:t>二、三楼中央空调：麦克维尔MHS220ST3-FEA  2   组。</w:t>
      </w:r>
    </w:p>
    <w:p w:rsidR="003E57DF" w:rsidRDefault="0073018E" w:rsidP="003E57DF">
      <w:pPr>
        <w:spacing w:line="360" w:lineRule="auto"/>
        <w:ind w:firstLineChars="200" w:firstLine="480"/>
        <w:rPr>
          <w:b/>
          <w:bCs/>
        </w:rPr>
      </w:pPr>
      <w:r>
        <w:rPr>
          <w:rFonts w:ascii="宋体" w:hAnsi="宋体" w:cs="宋体" w:hint="eastAsia"/>
          <w:snapToGrid w:val="0"/>
          <w:kern w:val="32"/>
          <w:sz w:val="24"/>
        </w:rPr>
        <w:t>27.</w:t>
      </w:r>
      <w:r w:rsidR="009F4B66">
        <w:rPr>
          <w:rFonts w:ascii="宋体" w:hAnsi="宋体" w:cs="宋体" w:hint="eastAsia"/>
          <w:snapToGrid w:val="0"/>
          <w:kern w:val="32"/>
          <w:sz w:val="24"/>
        </w:rPr>
        <w:t>其他需说明项；</w:t>
      </w:r>
      <w:r w:rsidR="009F4B66">
        <w:rPr>
          <w:rFonts w:ascii="宋体" w:hAnsi="宋体" w:cs="宋体" w:hint="eastAsia"/>
          <w:b/>
          <w:bCs/>
          <w:snapToGrid w:val="0"/>
          <w:kern w:val="32"/>
          <w:sz w:val="24"/>
          <w:highlight w:val="yellow"/>
        </w:rPr>
        <w:t xml:space="preserve">各类数据以投标人实地勘察为准 </w:t>
      </w:r>
      <w:r w:rsidR="009F4B66">
        <w:rPr>
          <w:rFonts w:hint="eastAsia"/>
          <w:snapToGrid w:val="0"/>
          <w:kern w:val="32"/>
          <w:szCs w:val="32"/>
        </w:rPr>
        <w:t>。</w:t>
      </w:r>
    </w:p>
    <w:p w:rsidR="003E57DF" w:rsidRDefault="009F4B66" w:rsidP="003E57DF">
      <w:pPr>
        <w:spacing w:line="360" w:lineRule="auto"/>
        <w:ind w:firstLineChars="200" w:firstLine="482"/>
        <w:rPr>
          <w:b/>
          <w:bCs/>
        </w:rPr>
      </w:pPr>
      <w:r>
        <w:rPr>
          <w:rFonts w:ascii="宋体" w:hAnsi="宋体" w:cs="宋体" w:hint="eastAsia"/>
          <w:b/>
          <w:sz w:val="24"/>
        </w:rPr>
        <w:lastRenderedPageBreak/>
        <w:t>四、其他要求说明：</w:t>
      </w:r>
    </w:p>
    <w:p w:rsidR="003E57DF" w:rsidRDefault="009F4B66" w:rsidP="003E57DF">
      <w:pPr>
        <w:spacing w:line="360" w:lineRule="auto"/>
        <w:ind w:firstLineChars="200" w:firstLine="480"/>
        <w:rPr>
          <w:b/>
          <w:bCs/>
        </w:rPr>
      </w:pPr>
      <w:r>
        <w:rPr>
          <w:rFonts w:ascii="宋体" w:hAnsi="宋体" w:cs="宋体" w:hint="eastAsia"/>
          <w:bCs/>
          <w:sz w:val="24"/>
        </w:rPr>
        <w:t>1.投标人应承诺严格执行地方政府最低工资标准，按国家劳动和社会保障部门规定办理员工保险。具有标价的报价表中所报的单价和合价以及报价汇总表中的价格应包括人员工资、员工社会保险、服装费、专用工具、员工节日加班费、管理费、税金以及其他可能发生的所有费用。</w:t>
      </w:r>
    </w:p>
    <w:p w:rsidR="003E57DF" w:rsidRDefault="009F4B66" w:rsidP="003E57DF">
      <w:pPr>
        <w:spacing w:line="360" w:lineRule="auto"/>
        <w:ind w:firstLineChars="200" w:firstLine="480"/>
        <w:rPr>
          <w:b/>
          <w:bCs/>
        </w:rPr>
      </w:pPr>
      <w:r>
        <w:rPr>
          <w:rFonts w:ascii="宋体" w:hAnsi="宋体" w:cs="宋体" w:hint="eastAsia"/>
          <w:bCs/>
          <w:sz w:val="24"/>
          <w:szCs w:val="22"/>
        </w:rPr>
        <w:t>2.绿化服务由投标人负责维护保养。</w:t>
      </w:r>
    </w:p>
    <w:p w:rsidR="003E57DF" w:rsidRDefault="009F4B66" w:rsidP="003E57DF">
      <w:pPr>
        <w:spacing w:line="360" w:lineRule="auto"/>
        <w:ind w:firstLineChars="200" w:firstLine="480"/>
        <w:rPr>
          <w:b/>
          <w:bCs/>
        </w:rPr>
      </w:pPr>
      <w:r>
        <w:rPr>
          <w:rFonts w:ascii="宋体" w:hAnsi="宋体" w:cs="宋体" w:hint="eastAsia"/>
          <w:bCs/>
          <w:sz w:val="24"/>
        </w:rPr>
        <w:t>3.投标人应教育派驻员工自觉遵守被服务单位各项管理制度和有关要求。加强遵纪守法和敬业爱岗教育，抓好安全教育的业务培训，加强队伍管理，不断提高从业人员思想和业务素质。</w:t>
      </w:r>
    </w:p>
    <w:p w:rsidR="003E57DF" w:rsidRDefault="009F4B66" w:rsidP="003E57DF">
      <w:pPr>
        <w:spacing w:line="360" w:lineRule="auto"/>
        <w:ind w:firstLineChars="200" w:firstLine="480"/>
        <w:rPr>
          <w:b/>
          <w:bCs/>
        </w:rPr>
      </w:pPr>
      <w:r>
        <w:rPr>
          <w:rFonts w:ascii="宋体" w:hAnsi="宋体" w:cs="宋体" w:hint="eastAsia"/>
          <w:bCs/>
          <w:sz w:val="24"/>
        </w:rPr>
        <w:t>4.投标人的各岗位员工要统一服装，并由投标人负责其员工工服配备和洗涤。不得在工作场所洗涤工作服。</w:t>
      </w:r>
    </w:p>
    <w:p w:rsidR="003E57DF" w:rsidRDefault="009F4B66" w:rsidP="003E57DF">
      <w:pPr>
        <w:spacing w:line="360" w:lineRule="auto"/>
        <w:ind w:firstLineChars="200" w:firstLine="480"/>
        <w:rPr>
          <w:b/>
          <w:bCs/>
        </w:rPr>
      </w:pPr>
      <w:r>
        <w:rPr>
          <w:rFonts w:ascii="宋体" w:hAnsi="宋体" w:cs="宋体" w:hint="eastAsia"/>
          <w:bCs/>
          <w:sz w:val="24"/>
        </w:rPr>
        <w:t>5.投标人自行负责其招聘员工的一切工资、福利；如发生工伤、疾病乃至死亡的一切责任及费用由投标人全部负责；投标人应严格遵守国家有关的法律、法规及行业标准。</w:t>
      </w:r>
    </w:p>
    <w:p w:rsidR="003E57DF" w:rsidRDefault="009F4B66" w:rsidP="003E57DF">
      <w:pPr>
        <w:spacing w:line="360" w:lineRule="auto"/>
        <w:ind w:firstLineChars="200" w:firstLine="480"/>
        <w:rPr>
          <w:b/>
          <w:bCs/>
        </w:rPr>
      </w:pPr>
      <w:r>
        <w:rPr>
          <w:rFonts w:ascii="宋体" w:hAnsi="宋体" w:cs="宋体" w:hint="eastAsia"/>
          <w:bCs/>
          <w:sz w:val="24"/>
        </w:rPr>
        <w:t>6.投标人应根据采购人现场管理的实际要求制定实施方案，载明作业计划内容、时间、地点和人员安排等项目，提交采购人确认后组织实施。</w:t>
      </w:r>
    </w:p>
    <w:p w:rsidR="00C40DAB" w:rsidRDefault="009F4B66" w:rsidP="00C40DAB">
      <w:pPr>
        <w:spacing w:line="360" w:lineRule="auto"/>
        <w:ind w:firstLineChars="200" w:firstLine="480"/>
        <w:rPr>
          <w:b/>
          <w:bCs/>
        </w:rPr>
      </w:pPr>
      <w:r>
        <w:rPr>
          <w:rFonts w:ascii="宋体" w:hAnsi="宋体" w:cs="宋体" w:hint="eastAsia"/>
          <w:bCs/>
          <w:sz w:val="24"/>
        </w:rPr>
        <w:t>7.投标人未按《物业服务合同》执行，经全体业主服务监督考评为“差”的，或因管理不善造成严重后果，发生重大事故的（具体情况视公安机关或其他政府职能部门最终认定），采购人有权对投标人终止委托合同，由投标人承担违约和赔偿责任，并由采购人重新按规定选聘物业服务企业。</w:t>
      </w:r>
    </w:p>
    <w:p w:rsidR="00C40DAB" w:rsidRDefault="009F4B66" w:rsidP="00C40DAB">
      <w:pPr>
        <w:spacing w:line="360" w:lineRule="auto"/>
        <w:ind w:firstLineChars="200" w:firstLine="482"/>
        <w:rPr>
          <w:b/>
          <w:bCs/>
        </w:rPr>
      </w:pPr>
      <w:r>
        <w:rPr>
          <w:rFonts w:ascii="宋体" w:hAnsi="宋体" w:cs="宋体" w:hint="eastAsia"/>
          <w:b/>
          <w:sz w:val="24"/>
        </w:rPr>
        <w:t>五、招投标说明会</w:t>
      </w:r>
    </w:p>
    <w:p w:rsidR="00C40DAB" w:rsidRDefault="009F4B66" w:rsidP="00C40DAB">
      <w:pPr>
        <w:spacing w:line="360" w:lineRule="auto"/>
        <w:ind w:firstLineChars="200" w:firstLine="480"/>
        <w:rPr>
          <w:b/>
          <w:bCs/>
        </w:rPr>
      </w:pPr>
      <w:r>
        <w:rPr>
          <w:rFonts w:ascii="宋体" w:hAnsi="宋体" w:cs="宋体" w:hint="eastAsia"/>
          <w:bCs/>
          <w:sz w:val="24"/>
        </w:rPr>
        <w:t>1.</w:t>
      </w:r>
      <w:r w:rsidR="00C40DAB" w:rsidRPr="00C40DAB">
        <w:rPr>
          <w:rFonts w:ascii="宋体" w:hAnsi="宋体" w:cs="宋体" w:hint="eastAsia"/>
          <w:b/>
          <w:sz w:val="24"/>
        </w:rPr>
        <w:t xml:space="preserve"> </w:t>
      </w:r>
      <w:r w:rsidR="00C40DAB">
        <w:rPr>
          <w:rFonts w:ascii="宋体" w:hAnsi="宋体" w:cs="宋体" w:hint="eastAsia"/>
          <w:b/>
          <w:sz w:val="24"/>
        </w:rPr>
        <w:t>投标人可自行对物业现场及周围环境进行踏勘，以便获取有关编制投标文件和签署合同所涉及现场的资料。投标企业承担踏勘现场所发生的自身费用。</w:t>
      </w:r>
    </w:p>
    <w:p w:rsidR="00C40DAB" w:rsidRDefault="009F4B66" w:rsidP="00C40DAB">
      <w:pPr>
        <w:spacing w:line="360" w:lineRule="auto"/>
        <w:ind w:firstLineChars="200" w:firstLine="480"/>
        <w:rPr>
          <w:b/>
          <w:bCs/>
        </w:rPr>
      </w:pPr>
      <w:r>
        <w:rPr>
          <w:rFonts w:ascii="宋体" w:hAnsi="宋体" w:cs="宋体" w:hint="eastAsia"/>
          <w:bCs/>
          <w:sz w:val="24"/>
        </w:rPr>
        <w:t>2.采购人向投标人提供的有关现场的数据和资料，是采购人现有的能被投标人利用的资料，采购人对投标人做出的任何推论、理解和结论均不负责任。</w:t>
      </w:r>
    </w:p>
    <w:p w:rsidR="00C40DAB" w:rsidRDefault="009F4B66" w:rsidP="00C40DAB">
      <w:pPr>
        <w:spacing w:line="360" w:lineRule="auto"/>
        <w:ind w:firstLineChars="200" w:firstLine="480"/>
        <w:rPr>
          <w:b/>
          <w:bCs/>
        </w:rPr>
      </w:pPr>
      <w:r>
        <w:rPr>
          <w:rFonts w:ascii="宋体" w:hAnsi="宋体" w:cs="宋体" w:hint="eastAsia"/>
          <w:bCs/>
          <w:sz w:val="24"/>
        </w:rPr>
        <w:t>3.投标人可为踏勘目的进入采购人的项目现场，但投标人不得因此使采购人承担有关的责任和蒙受损失。投标人应承担踏勘现场的责任和风险。</w:t>
      </w:r>
    </w:p>
    <w:p w:rsidR="009F4B66" w:rsidRPr="00C40DAB" w:rsidRDefault="009F4B66" w:rsidP="00C40DAB">
      <w:pPr>
        <w:spacing w:line="360" w:lineRule="auto"/>
        <w:ind w:firstLineChars="200" w:firstLine="480"/>
        <w:rPr>
          <w:b/>
          <w:bCs/>
        </w:rPr>
      </w:pPr>
      <w:r>
        <w:rPr>
          <w:rFonts w:ascii="宋体" w:hAnsi="宋体" w:cs="宋体" w:hint="eastAsia"/>
          <w:bCs/>
          <w:sz w:val="24"/>
        </w:rPr>
        <w:t>4.投标人应承担其编制投标文件与递交投标文件所涉及的一切费用。不管投标结果如何，采购人对上述费用不负任何责任。</w:t>
      </w:r>
    </w:p>
    <w:p w:rsidR="00C40DAB" w:rsidRDefault="00C40DAB" w:rsidP="00C40DAB">
      <w:pPr>
        <w:spacing w:line="360" w:lineRule="auto"/>
        <w:ind w:firstLineChars="200" w:firstLine="480"/>
        <w:rPr>
          <w:rFonts w:ascii="宋体" w:hAnsi="宋体" w:cs="宋体"/>
          <w:sz w:val="24"/>
        </w:rPr>
      </w:pPr>
      <w:r>
        <w:rPr>
          <w:rFonts w:ascii="宋体" w:hAnsi="宋体" w:cs="宋体" w:hint="eastAsia"/>
          <w:sz w:val="24"/>
        </w:rPr>
        <w:t>5.投标费用：本项目招标代理服务费按10000元收取，由各投标单位自行考虑是否计入投标报价中，最终由中标单位支付并在领取中标通知书前一次性结清。</w:t>
      </w:r>
    </w:p>
    <w:p w:rsidR="009F4B66" w:rsidRDefault="009F4B66" w:rsidP="009F4B66">
      <w:pPr>
        <w:pStyle w:val="ad"/>
        <w:spacing w:line="440" w:lineRule="exact"/>
        <w:rPr>
          <w:rFonts w:hAnsi="宋体"/>
          <w:b/>
          <w:sz w:val="32"/>
          <w:szCs w:val="32"/>
        </w:rPr>
      </w:pPr>
    </w:p>
    <w:p w:rsidR="009F4B66" w:rsidRDefault="009F4B66" w:rsidP="009F4B66">
      <w:pPr>
        <w:pStyle w:val="ad"/>
        <w:spacing w:line="440" w:lineRule="exact"/>
        <w:ind w:firstLine="480"/>
        <w:jc w:val="center"/>
        <w:rPr>
          <w:rFonts w:hAnsi="宋体"/>
          <w:b/>
          <w:sz w:val="32"/>
          <w:szCs w:val="32"/>
        </w:rPr>
      </w:pPr>
      <w:r>
        <w:rPr>
          <w:rFonts w:hAnsi="宋体" w:hint="eastAsia"/>
          <w:b/>
          <w:sz w:val="32"/>
          <w:szCs w:val="32"/>
        </w:rPr>
        <w:t>第三章  投标人须知</w:t>
      </w:r>
    </w:p>
    <w:p w:rsidR="009F4B66" w:rsidRDefault="009F4B66" w:rsidP="009F4B66">
      <w:pPr>
        <w:spacing w:line="340" w:lineRule="exact"/>
        <w:jc w:val="center"/>
        <w:rPr>
          <w:rFonts w:ascii="宋体" w:hAnsi="宋体"/>
          <w:b/>
          <w:sz w:val="30"/>
          <w:szCs w:val="30"/>
        </w:rPr>
      </w:pPr>
      <w:r>
        <w:rPr>
          <w:rFonts w:ascii="宋体" w:hAnsi="宋体" w:hint="eastAsia"/>
          <w:b/>
          <w:sz w:val="30"/>
          <w:szCs w:val="30"/>
        </w:rPr>
        <w:t>前附表</w:t>
      </w:r>
    </w:p>
    <w:tbl>
      <w:tblPr>
        <w:tblW w:w="9946" w:type="dxa"/>
        <w:tblInd w:w="-250" w:type="dxa"/>
        <w:tblBorders>
          <w:top w:val="single" w:sz="4" w:space="0" w:color="auto"/>
          <w:left w:val="single" w:sz="4" w:space="0" w:color="auto"/>
          <w:bottom w:val="single" w:sz="4" w:space="0" w:color="auto"/>
          <w:right w:val="single" w:sz="4" w:space="0" w:color="auto"/>
        </w:tblBorders>
        <w:tblLayout w:type="fixed"/>
        <w:tblLook w:val="0000"/>
      </w:tblPr>
      <w:tblGrid>
        <w:gridCol w:w="714"/>
        <w:gridCol w:w="9232"/>
      </w:tblGrid>
      <w:tr w:rsidR="009F4B66" w:rsidTr="005774A0">
        <w:trPr>
          <w:trHeight w:val="509"/>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szCs w:val="20"/>
              </w:rPr>
            </w:pPr>
            <w:r>
              <w:rPr>
                <w:rFonts w:ascii="宋体" w:hAnsi="宋体" w:hint="eastAsia"/>
                <w:sz w:val="24"/>
              </w:rPr>
              <w:t>序号</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szCs w:val="20"/>
              </w:rPr>
            </w:pPr>
            <w:r>
              <w:rPr>
                <w:rFonts w:ascii="宋体" w:hAnsi="宋体" w:hint="eastAsia"/>
                <w:sz w:val="24"/>
              </w:rPr>
              <w:t>内容、要求</w:t>
            </w:r>
          </w:p>
        </w:tc>
      </w:tr>
      <w:tr w:rsidR="009F4B66" w:rsidTr="005774A0">
        <w:trPr>
          <w:trHeight w:val="364"/>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项目名称：湖州新天地商贸中心物业服务采购项目</w:t>
            </w:r>
          </w:p>
        </w:tc>
      </w:tr>
      <w:tr w:rsidR="009F4B66" w:rsidTr="005774A0">
        <w:trPr>
          <w:trHeight w:val="352"/>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2</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采购内容及数量：详见第二章招标需求</w:t>
            </w:r>
          </w:p>
        </w:tc>
      </w:tr>
      <w:tr w:rsidR="009F4B66" w:rsidTr="005774A0">
        <w:trPr>
          <w:trHeight w:val="494"/>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3</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C40DAB">
            <w:pPr>
              <w:snapToGrid w:val="0"/>
              <w:spacing w:line="340" w:lineRule="exact"/>
              <w:rPr>
                <w:rFonts w:ascii="宋体" w:hAnsi="宋体"/>
                <w:sz w:val="24"/>
              </w:rPr>
            </w:pPr>
            <w:r>
              <w:rPr>
                <w:rFonts w:ascii="宋体" w:hAnsi="宋体" w:hint="eastAsia"/>
                <w:sz w:val="24"/>
              </w:rPr>
              <w:t>投标报价及费用：</w:t>
            </w:r>
            <w:r>
              <w:rPr>
                <w:rFonts w:ascii="宋体" w:hAnsi="宋体" w:cs="宋体" w:hint="eastAsia"/>
                <w:sz w:val="24"/>
              </w:rPr>
              <w:t>1、本项目投标应以人民币报价；2、不论投标结果如何，投标人均应自行承担所有与投标有关的全部费用；3、本项目招标代理服务费按以下标准计取：本项目代理服务费按</w:t>
            </w:r>
            <w:r w:rsidR="00C40DAB">
              <w:rPr>
                <w:rFonts w:ascii="宋体" w:hAnsi="宋体" w:cs="宋体" w:hint="eastAsia"/>
                <w:sz w:val="24"/>
              </w:rPr>
              <w:t>10000元收</w:t>
            </w:r>
            <w:r>
              <w:rPr>
                <w:rFonts w:ascii="宋体" w:hAnsi="宋体" w:cs="宋体" w:hint="eastAsia"/>
                <w:sz w:val="24"/>
              </w:rPr>
              <w:t>取，由中标人在获得中标通知书当日一次性缴纳给招标代理机构。请各投标人考虑在投标报价中。</w:t>
            </w:r>
          </w:p>
        </w:tc>
      </w:tr>
      <w:tr w:rsidR="009F4B66" w:rsidTr="005774A0">
        <w:trPr>
          <w:trHeight w:val="274"/>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4</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投标保证金：</w:t>
            </w:r>
            <w:r>
              <w:rPr>
                <w:rFonts w:ascii="宋体" w:hAnsi="宋体" w:hint="eastAsia"/>
                <w:b/>
                <w:bCs/>
                <w:sz w:val="24"/>
              </w:rPr>
              <w:t xml:space="preserve"> </w:t>
            </w:r>
            <w:r w:rsidR="00C40DAB" w:rsidRPr="00B27311">
              <w:rPr>
                <w:rFonts w:ascii="宋体" w:hAnsi="宋体" w:hint="eastAsia"/>
                <w:bCs/>
                <w:sz w:val="24"/>
              </w:rPr>
              <w:t>贰万元整</w:t>
            </w:r>
          </w:p>
        </w:tc>
      </w:tr>
      <w:tr w:rsidR="009F4B66" w:rsidTr="005774A0">
        <w:trPr>
          <w:trHeight w:val="1181"/>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5</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781724">
            <w:pPr>
              <w:snapToGrid w:val="0"/>
              <w:spacing w:line="340" w:lineRule="exact"/>
              <w:rPr>
                <w:rFonts w:ascii="宋体" w:hAnsi="宋体"/>
                <w:sz w:val="24"/>
              </w:rPr>
            </w:pPr>
            <w:r>
              <w:rPr>
                <w:rFonts w:ascii="宋体" w:hAnsi="宋体" w:cs="宋体" w:hint="eastAsia"/>
                <w:sz w:val="24"/>
              </w:rPr>
              <w:t>答疑与澄清：投标人如认为招标文件表述不清晰、存在歧视性或者其他违法内容的，应当于</w:t>
            </w:r>
            <w:r>
              <w:rPr>
                <w:rFonts w:ascii="宋体" w:hAnsi="宋体" w:cs="宋体" w:hint="eastAsia"/>
                <w:color w:val="FF0000"/>
                <w:sz w:val="24"/>
              </w:rPr>
              <w:t>2022年10月</w:t>
            </w:r>
            <w:r w:rsidR="00781724">
              <w:rPr>
                <w:rFonts w:ascii="宋体" w:hAnsi="宋体" w:cs="宋体" w:hint="eastAsia"/>
                <w:color w:val="FF0000"/>
                <w:sz w:val="24"/>
              </w:rPr>
              <w:t>12</w:t>
            </w:r>
            <w:r>
              <w:rPr>
                <w:rFonts w:ascii="宋体" w:hAnsi="宋体" w:cs="宋体" w:hint="eastAsia"/>
                <w:color w:val="FF0000"/>
                <w:sz w:val="24"/>
              </w:rPr>
              <w:t>日 17:00</w:t>
            </w:r>
            <w:r>
              <w:rPr>
                <w:rFonts w:ascii="宋体" w:hAnsi="宋体" w:cs="宋体" w:hint="eastAsia"/>
                <w:sz w:val="24"/>
              </w:rPr>
              <w:t>前，以书面形式要求采购人作出书面解释、澄清或者向采购人提出书面质疑，投标人在法定质疑期内须一次性提出针对同一采购程序环节的质疑，否则采购代理机构有权拒绝第一次质疑以外其他所有质疑。答疑内容是招标文件的组成部份，并将以书面形式送达所有已报名的投标人。</w:t>
            </w:r>
          </w:p>
        </w:tc>
      </w:tr>
      <w:tr w:rsidR="009F4B66" w:rsidTr="005774A0">
        <w:trPr>
          <w:trHeight w:val="278"/>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6</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sidRPr="005E1499">
              <w:rPr>
                <w:rFonts w:ascii="宋体" w:hAnsi="宋体" w:hint="eastAsia"/>
                <w:sz w:val="24"/>
              </w:rPr>
              <w:t>采购预算：</w:t>
            </w:r>
            <w:r>
              <w:rPr>
                <w:rFonts w:ascii="宋体" w:hAnsi="宋体" w:hint="eastAsia"/>
                <w:sz w:val="24"/>
              </w:rPr>
              <w:t xml:space="preserve"> </w:t>
            </w:r>
            <w:r w:rsidR="00C40DAB">
              <w:rPr>
                <w:rFonts w:ascii="宋体" w:hAnsi="宋体" w:hint="eastAsia"/>
                <w:sz w:val="24"/>
              </w:rPr>
              <w:t>440万元</w:t>
            </w:r>
          </w:p>
        </w:tc>
      </w:tr>
      <w:tr w:rsidR="009F4B66" w:rsidTr="005774A0">
        <w:trPr>
          <w:trHeight w:val="946"/>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7</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投标文件组成：</w:t>
            </w:r>
            <w:r>
              <w:rPr>
                <w:rFonts w:ascii="宋体" w:hAnsi="宋体" w:cs="宋体" w:hint="eastAsia"/>
                <w:sz w:val="24"/>
              </w:rPr>
              <w:t>资格审查文件、技术</w:t>
            </w:r>
            <w:r>
              <w:rPr>
                <w:rFonts w:ascii="宋体" w:hAnsi="宋体" w:hint="eastAsia"/>
                <w:sz w:val="24"/>
              </w:rPr>
              <w:t>商务资信文件和报价文件正本各 1 份；副本各 2 份，包装请参照本招标文件“投标文件的包装、递交、修改和撤回”。</w:t>
            </w:r>
          </w:p>
        </w:tc>
      </w:tr>
      <w:tr w:rsidR="009F4B66" w:rsidTr="005774A0">
        <w:trPr>
          <w:trHeight w:val="659"/>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8</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Pr="004E4B58" w:rsidRDefault="009F4B66" w:rsidP="00781724">
            <w:pPr>
              <w:snapToGrid w:val="0"/>
              <w:spacing w:line="340" w:lineRule="exact"/>
              <w:rPr>
                <w:rFonts w:ascii="宋体" w:hAnsi="宋体"/>
                <w:sz w:val="24"/>
              </w:rPr>
            </w:pPr>
            <w:r w:rsidRPr="004E4B58">
              <w:rPr>
                <w:rFonts w:ascii="宋体" w:hAnsi="宋体" w:hint="eastAsia"/>
                <w:sz w:val="24"/>
              </w:rPr>
              <w:t>投标截止时间：</w:t>
            </w:r>
            <w:r w:rsidRPr="004E4B58">
              <w:rPr>
                <w:rFonts w:ascii="宋体" w:hAnsi="宋体" w:cs="Arial" w:hint="eastAsia"/>
                <w:sz w:val="24"/>
              </w:rPr>
              <w:t>2022年10月</w:t>
            </w:r>
            <w:r w:rsidR="00781724" w:rsidRPr="004E4B58">
              <w:rPr>
                <w:rFonts w:ascii="宋体" w:hAnsi="宋体" w:cs="Arial" w:hint="eastAsia"/>
                <w:sz w:val="24"/>
              </w:rPr>
              <w:t>14</w:t>
            </w:r>
            <w:r w:rsidRPr="004E4B58">
              <w:rPr>
                <w:rFonts w:ascii="宋体" w:hAnsi="宋体" w:cs="Arial" w:hint="eastAsia"/>
                <w:sz w:val="24"/>
              </w:rPr>
              <w:t>日下午14:00</w:t>
            </w:r>
            <w:r w:rsidRPr="004E4B58">
              <w:rPr>
                <w:rFonts w:ascii="宋体" w:hAnsi="宋体" w:hint="eastAsia"/>
                <w:sz w:val="24"/>
              </w:rPr>
              <w:t>时前；投标文件递交地点：</w:t>
            </w:r>
            <w:r w:rsidR="00781724" w:rsidRPr="004E4B58">
              <w:rPr>
                <w:rFonts w:ascii="宋体" w:hAnsi="宋体" w:cs="宋体" w:hint="eastAsia"/>
                <w:kern w:val="0"/>
                <w:sz w:val="24"/>
              </w:rPr>
              <w:t>新天地公寓楼二单元二楼业委会办公</w:t>
            </w:r>
            <w:r w:rsidR="004A4EEF" w:rsidRPr="004E4B58">
              <w:rPr>
                <w:rFonts w:ascii="宋体" w:hAnsi="宋体" w:cs="宋体" w:hint="eastAsia"/>
                <w:kern w:val="0"/>
                <w:sz w:val="24"/>
              </w:rPr>
              <w:t>室（</w:t>
            </w:r>
            <w:r w:rsidR="004A4EEF" w:rsidRPr="004E4B58">
              <w:rPr>
                <w:rFonts w:ascii="宋体" w:hAnsi="宋体" w:hint="eastAsia"/>
                <w:sz w:val="24"/>
              </w:rPr>
              <w:t>湖州市红旗路66号</w:t>
            </w:r>
            <w:r w:rsidR="004A4EEF" w:rsidRPr="004E4B58">
              <w:rPr>
                <w:rFonts w:ascii="宋体" w:hAnsi="宋体" w:cs="宋体" w:hint="eastAsia"/>
                <w:kern w:val="0"/>
                <w:sz w:val="24"/>
              </w:rPr>
              <w:t>）</w:t>
            </w:r>
            <w:r w:rsidRPr="004E4B58">
              <w:rPr>
                <w:rFonts w:ascii="宋体" w:hAnsi="宋体" w:cs="Arial" w:hint="eastAsia"/>
                <w:sz w:val="24"/>
              </w:rPr>
              <w:t>。</w:t>
            </w:r>
          </w:p>
        </w:tc>
      </w:tr>
      <w:tr w:rsidR="009F4B66" w:rsidTr="005774A0">
        <w:trPr>
          <w:trHeight w:val="907"/>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9</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Pr="004E4B58" w:rsidRDefault="009F4B66" w:rsidP="005774A0">
            <w:pPr>
              <w:snapToGrid w:val="0"/>
              <w:spacing w:line="340" w:lineRule="exact"/>
              <w:rPr>
                <w:rFonts w:ascii="宋体" w:hAnsi="宋体"/>
                <w:sz w:val="24"/>
              </w:rPr>
            </w:pPr>
            <w:r w:rsidRPr="004E4B58">
              <w:rPr>
                <w:rFonts w:ascii="宋体" w:hAnsi="宋体" w:hint="eastAsia"/>
                <w:sz w:val="24"/>
              </w:rPr>
              <w:t>开标时间：</w:t>
            </w:r>
            <w:r w:rsidRPr="004E4B58">
              <w:rPr>
                <w:rFonts w:ascii="宋体" w:hAnsi="宋体" w:cs="Arial" w:hint="eastAsia"/>
                <w:sz w:val="24"/>
              </w:rPr>
              <w:t>2022 年10月</w:t>
            </w:r>
            <w:r w:rsidR="00781724" w:rsidRPr="004E4B58">
              <w:rPr>
                <w:rFonts w:ascii="宋体" w:hAnsi="宋体" w:cs="Arial" w:hint="eastAsia"/>
                <w:sz w:val="24"/>
              </w:rPr>
              <w:t>14</w:t>
            </w:r>
            <w:r w:rsidRPr="004E4B58">
              <w:rPr>
                <w:rFonts w:ascii="宋体" w:hAnsi="宋体" w:cs="Arial" w:hint="eastAsia"/>
                <w:sz w:val="24"/>
              </w:rPr>
              <w:t>日下午14:00</w:t>
            </w:r>
            <w:r w:rsidRPr="004E4B58">
              <w:rPr>
                <w:rFonts w:ascii="宋体" w:hAnsi="宋体" w:hint="eastAsia"/>
                <w:sz w:val="24"/>
              </w:rPr>
              <w:t>时整，逾期作自动放弃；</w:t>
            </w:r>
          </w:p>
          <w:p w:rsidR="009F4B66" w:rsidRPr="004E4B58" w:rsidRDefault="009F4B66" w:rsidP="005774A0">
            <w:pPr>
              <w:snapToGrid w:val="0"/>
              <w:spacing w:line="340" w:lineRule="exact"/>
              <w:rPr>
                <w:rFonts w:ascii="宋体" w:hAnsi="宋体"/>
                <w:sz w:val="24"/>
              </w:rPr>
            </w:pPr>
            <w:r w:rsidRPr="004E4B58">
              <w:rPr>
                <w:rFonts w:ascii="宋体" w:hAnsi="宋体" w:hint="eastAsia"/>
                <w:sz w:val="24"/>
              </w:rPr>
              <w:t>地点：</w:t>
            </w:r>
            <w:r w:rsidR="00C53FD1" w:rsidRPr="004E4B58">
              <w:rPr>
                <w:rFonts w:ascii="宋体" w:hAnsi="宋体" w:cs="宋体" w:hint="eastAsia"/>
                <w:kern w:val="0"/>
                <w:sz w:val="24"/>
              </w:rPr>
              <w:t>新天地公寓楼二单元二楼业委会办公室（</w:t>
            </w:r>
            <w:r w:rsidR="00C53FD1" w:rsidRPr="004E4B58">
              <w:rPr>
                <w:rFonts w:ascii="宋体" w:hAnsi="宋体" w:hint="eastAsia"/>
                <w:sz w:val="24"/>
              </w:rPr>
              <w:t>湖州市红旗路66号</w:t>
            </w:r>
            <w:r w:rsidR="00C53FD1" w:rsidRPr="004E4B58">
              <w:rPr>
                <w:rFonts w:ascii="宋体" w:hAnsi="宋体" w:cs="宋体" w:hint="eastAsia"/>
                <w:kern w:val="0"/>
                <w:sz w:val="24"/>
              </w:rPr>
              <w:t>）</w:t>
            </w:r>
          </w:p>
        </w:tc>
      </w:tr>
      <w:tr w:rsidR="009F4B66" w:rsidTr="005774A0">
        <w:trPr>
          <w:trHeight w:val="375"/>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10</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评标办法及评分标准：附后</w:t>
            </w:r>
          </w:p>
        </w:tc>
      </w:tr>
      <w:tr w:rsidR="009F4B66" w:rsidTr="005774A0">
        <w:trPr>
          <w:trHeight w:val="682"/>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11</w:t>
            </w:r>
          </w:p>
        </w:tc>
        <w:tc>
          <w:tcPr>
            <w:tcW w:w="9232" w:type="dxa"/>
            <w:tcBorders>
              <w:top w:val="single" w:sz="4" w:space="0" w:color="auto"/>
              <w:left w:val="single" w:sz="4" w:space="0" w:color="auto"/>
              <w:bottom w:val="single" w:sz="4" w:space="0" w:color="auto"/>
              <w:right w:val="single" w:sz="4" w:space="0" w:color="auto"/>
            </w:tcBorders>
            <w:vAlign w:val="center"/>
          </w:tcPr>
          <w:p w:rsidR="00C40DAB" w:rsidRDefault="009F4B66" w:rsidP="00C40DAB">
            <w:pPr>
              <w:snapToGrid w:val="0"/>
              <w:spacing w:line="340" w:lineRule="exact"/>
              <w:jc w:val="left"/>
              <w:rPr>
                <w:rFonts w:ascii="宋体" w:hAnsi="宋体"/>
                <w:sz w:val="24"/>
              </w:rPr>
            </w:pPr>
            <w:r>
              <w:rPr>
                <w:rFonts w:ascii="宋体" w:hAnsi="宋体" w:hint="eastAsia"/>
                <w:sz w:val="24"/>
              </w:rPr>
              <w:t>中标结果公告：评标结束后2天内确认；并公示3个工作日，中标结果公告于：</w:t>
            </w:r>
          </w:p>
          <w:p w:rsidR="009F4B66" w:rsidRPr="00C40DAB" w:rsidRDefault="00C40DAB" w:rsidP="00C40DAB">
            <w:pPr>
              <w:snapToGrid w:val="0"/>
              <w:spacing w:line="340" w:lineRule="exact"/>
              <w:jc w:val="left"/>
              <w:rPr>
                <w:rFonts w:ascii="宋体" w:hAnsi="宋体"/>
                <w:sz w:val="24"/>
              </w:rPr>
            </w:pPr>
            <w:r>
              <w:rPr>
                <w:rFonts w:ascii="宋体" w:hAnsi="宋体" w:cs="宋体" w:hint="eastAsia"/>
                <w:kern w:val="0"/>
                <w:sz w:val="24"/>
              </w:rPr>
              <w:t>浙江政府采购网（http://zfcg.czt.zj.gov.cn/）</w:t>
            </w:r>
            <w:r>
              <w:rPr>
                <w:rFonts w:ascii="宋体" w:hAnsi="宋体" w:hint="eastAsia"/>
                <w:sz w:val="24"/>
              </w:rPr>
              <w:t>；</w:t>
            </w:r>
            <w:r>
              <w:rPr>
                <w:rFonts w:ascii="宋体" w:hAnsi="宋体" w:cs="宋体" w:hint="eastAsia"/>
                <w:kern w:val="0"/>
                <w:sz w:val="24"/>
              </w:rPr>
              <w:t>浙江同欣工程管理有限公司湖州分公司</w:t>
            </w:r>
            <w:r>
              <w:rPr>
                <w:rFonts w:hint="eastAsia"/>
                <w:sz w:val="24"/>
              </w:rPr>
              <w:t>(</w:t>
            </w:r>
            <w:r>
              <w:rPr>
                <w:sz w:val="24"/>
              </w:rPr>
              <w:t>http://www.hztxem.com/</w:t>
            </w:r>
            <w:r>
              <w:rPr>
                <w:rFonts w:hint="eastAsia"/>
                <w:sz w:val="24"/>
              </w:rPr>
              <w:t>)</w:t>
            </w:r>
          </w:p>
        </w:tc>
      </w:tr>
      <w:tr w:rsidR="009F4B66" w:rsidTr="005774A0">
        <w:trPr>
          <w:trHeight w:val="298"/>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12</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中标通知书：</w:t>
            </w:r>
            <w:r>
              <w:rPr>
                <w:rFonts w:ascii="宋体" w:hAnsi="宋体" w:hint="eastAsia"/>
                <w:color w:val="000000"/>
                <w:sz w:val="24"/>
              </w:rPr>
              <w:t>在发布中标结果的同时，向中标人发中标通知书。</w:t>
            </w:r>
          </w:p>
        </w:tc>
      </w:tr>
      <w:tr w:rsidR="009F4B66" w:rsidTr="005774A0">
        <w:trPr>
          <w:trHeight w:val="298"/>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13</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中标人签订合同前应交纳履约保证金。履约保证金收取方式：本项目的履约保证金为人民币</w:t>
            </w:r>
            <w:r w:rsidRPr="00C53FD1">
              <w:rPr>
                <w:rFonts w:ascii="宋体" w:hAnsi="宋体" w:hint="eastAsia"/>
                <w:sz w:val="24"/>
              </w:rPr>
              <w:t>贰拾</w:t>
            </w:r>
            <w:r>
              <w:rPr>
                <w:rFonts w:ascii="宋体" w:hAnsi="宋体" w:hint="eastAsia"/>
                <w:sz w:val="24"/>
              </w:rPr>
              <w:t>万元整；履约保证金形式为：现金或银行、保险公司出具的保函；中标人应根据采购人要求汇入采购人指定账号或提供保函。采购人单位名称：湖州新天地商贸中心业主委员会；统一社会信用代码（纳税人识别号）：33050119790218101801；地址、电话：湖州新天地商贸中心公寓楼二单元二楼， 0572-2221681；开户银行及账号：中国工商银行湖州分行营业部，1205210009001666368。合同服务期满后30日内，经采购人确认服务质量情况后，无息退还履约保证金。</w:t>
            </w:r>
          </w:p>
        </w:tc>
      </w:tr>
      <w:tr w:rsidR="009F4B66" w:rsidTr="005774A0">
        <w:trPr>
          <w:trHeight w:val="298"/>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14</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付款方式：按季度向业主收取（业主委员会按季度随机抽取10名业主对物业公司进行服务监督，获得业主评价满意度80%以上的，物业费足额支付；获得业主评价满意度50-79%的，当季物业费支付扣除5%；获得业主评价满意度0-49%的，当季物业费支付扣</w:t>
            </w:r>
            <w:r>
              <w:rPr>
                <w:rFonts w:ascii="宋体" w:hAnsi="宋体" w:hint="eastAsia"/>
                <w:sz w:val="24"/>
              </w:rPr>
              <w:lastRenderedPageBreak/>
              <w:t>除10%；连续三个季度满意度评价低于80%的，采购人不再续签下一年合同）。当实际时间不足3个月的，以年服务费为基数按实际天数计算。</w:t>
            </w:r>
          </w:p>
        </w:tc>
      </w:tr>
      <w:tr w:rsidR="009F4B66" w:rsidTr="005774A0">
        <w:trPr>
          <w:trHeight w:val="392"/>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lastRenderedPageBreak/>
              <w:t>15</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投标保证金退还（不计息）：除招标文件规定不予退还保证金的情形外，未中标人的投标保证金在中标通知书发出后7个工作日内退还；中标人的投标保证金在合同签订并交至代理机构备案后7天内退还。</w:t>
            </w:r>
          </w:p>
        </w:tc>
      </w:tr>
      <w:tr w:rsidR="009F4B66" w:rsidTr="005774A0">
        <w:trPr>
          <w:trHeight w:val="359"/>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16</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签订合同时间：中标通知书发出后30日内</w:t>
            </w:r>
          </w:p>
        </w:tc>
      </w:tr>
      <w:tr w:rsidR="009F4B66" w:rsidTr="005774A0">
        <w:trPr>
          <w:trHeight w:val="207"/>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17</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投标文件有效期：60天</w:t>
            </w:r>
          </w:p>
        </w:tc>
      </w:tr>
      <w:tr w:rsidR="009F4B66" w:rsidTr="005774A0">
        <w:trPr>
          <w:trHeight w:val="326"/>
        </w:trPr>
        <w:tc>
          <w:tcPr>
            <w:tcW w:w="714"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jc w:val="center"/>
              <w:rPr>
                <w:rFonts w:ascii="宋体" w:hAnsi="宋体"/>
                <w:sz w:val="24"/>
              </w:rPr>
            </w:pPr>
            <w:r>
              <w:rPr>
                <w:rFonts w:ascii="宋体" w:hAnsi="宋体" w:hint="eastAsia"/>
                <w:sz w:val="24"/>
              </w:rPr>
              <w:t>18</w:t>
            </w:r>
          </w:p>
        </w:tc>
        <w:tc>
          <w:tcPr>
            <w:tcW w:w="9232" w:type="dxa"/>
            <w:tcBorders>
              <w:top w:val="single" w:sz="4" w:space="0" w:color="auto"/>
              <w:left w:val="single" w:sz="4" w:space="0" w:color="auto"/>
              <w:bottom w:val="single" w:sz="4" w:space="0" w:color="auto"/>
              <w:right w:val="single" w:sz="4" w:space="0" w:color="auto"/>
            </w:tcBorders>
            <w:vAlign w:val="center"/>
          </w:tcPr>
          <w:p w:rsidR="009F4B66" w:rsidRDefault="009F4B66" w:rsidP="005774A0">
            <w:pPr>
              <w:snapToGrid w:val="0"/>
              <w:spacing w:line="340" w:lineRule="exact"/>
              <w:rPr>
                <w:rFonts w:ascii="宋体" w:hAnsi="宋体"/>
                <w:sz w:val="24"/>
              </w:rPr>
            </w:pPr>
            <w:r>
              <w:rPr>
                <w:rFonts w:ascii="宋体" w:hAnsi="宋体" w:hint="eastAsia"/>
                <w:sz w:val="24"/>
              </w:rPr>
              <w:t>解释：本招标文件的解释权属于采购人</w:t>
            </w:r>
          </w:p>
        </w:tc>
      </w:tr>
    </w:tbl>
    <w:p w:rsidR="009F4B66" w:rsidRDefault="009F4B66" w:rsidP="009F4B66">
      <w:pPr>
        <w:spacing w:line="420" w:lineRule="exact"/>
        <w:rPr>
          <w:rFonts w:ascii="宋体" w:hAnsi="宋体" w:cs="宋体"/>
          <w:b/>
          <w:sz w:val="24"/>
        </w:rPr>
      </w:pPr>
      <w:r>
        <w:rPr>
          <w:rFonts w:ascii="宋体" w:hAnsi="宋体" w:cs="宋体" w:hint="eastAsia"/>
          <w:b/>
          <w:sz w:val="24"/>
        </w:rPr>
        <w:t>一、总  则</w:t>
      </w:r>
    </w:p>
    <w:p w:rsidR="009F4B66" w:rsidRDefault="009F4B66" w:rsidP="009F4B66">
      <w:pPr>
        <w:spacing w:line="420" w:lineRule="exact"/>
        <w:ind w:firstLineChars="197" w:firstLine="473"/>
        <w:rPr>
          <w:rFonts w:ascii="宋体" w:hAnsi="宋体" w:cs="宋体"/>
          <w:b/>
          <w:sz w:val="24"/>
        </w:rPr>
      </w:pPr>
      <w:r>
        <w:rPr>
          <w:rFonts w:ascii="宋体" w:hAnsi="宋体" w:cs="宋体" w:hint="eastAsia"/>
          <w:sz w:val="24"/>
        </w:rPr>
        <w:t>（一）适用范围</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本招标文件适用于</w:t>
      </w:r>
      <w:r>
        <w:rPr>
          <w:rFonts w:hAnsi="宋体" w:cs="宋体" w:hint="eastAsia"/>
          <w:b/>
          <w:bCs/>
          <w:sz w:val="24"/>
          <w:szCs w:val="24"/>
          <w:u w:val="single"/>
        </w:rPr>
        <w:t>湖州新天地商贸中心物业服务采购项目</w:t>
      </w:r>
      <w:r>
        <w:rPr>
          <w:rFonts w:hAnsi="宋体" w:cs="宋体" w:hint="eastAsia"/>
          <w:sz w:val="24"/>
          <w:szCs w:val="24"/>
        </w:rPr>
        <w:t>的招标、投标、评标、定标、验收、合同履约、付款等行为（法律、法规另有规定的，从其规定）。</w:t>
      </w:r>
    </w:p>
    <w:p w:rsidR="009F4B66" w:rsidRDefault="009F4B66" w:rsidP="009F4B66">
      <w:pPr>
        <w:spacing w:line="420" w:lineRule="exact"/>
        <w:ind w:firstLineChars="200" w:firstLine="480"/>
        <w:rPr>
          <w:rFonts w:ascii="宋体" w:hAnsi="宋体"/>
          <w:sz w:val="24"/>
        </w:rPr>
      </w:pPr>
      <w:r>
        <w:rPr>
          <w:rFonts w:ascii="宋体" w:hAnsi="宋体" w:cs="宋体" w:hint="eastAsia"/>
          <w:sz w:val="24"/>
        </w:rPr>
        <w:t>（二）</w:t>
      </w:r>
      <w:r w:rsidRPr="00C53FD1">
        <w:rPr>
          <w:rFonts w:ascii="宋体" w:hAnsi="宋体" w:cs="宋体" w:hint="eastAsia"/>
          <w:sz w:val="24"/>
        </w:rPr>
        <w:t>采购预算：</w:t>
      </w:r>
      <w:r w:rsidRPr="00C53FD1">
        <w:rPr>
          <w:rFonts w:ascii="宋体" w:hAnsi="宋体" w:hint="eastAsia"/>
          <w:sz w:val="24"/>
        </w:rPr>
        <w:t xml:space="preserve"> </w:t>
      </w:r>
      <w:r w:rsidR="00891585">
        <w:rPr>
          <w:rFonts w:ascii="宋体" w:hAnsi="宋体" w:hint="eastAsia"/>
          <w:sz w:val="24"/>
        </w:rPr>
        <w:t>440万元</w:t>
      </w:r>
    </w:p>
    <w:p w:rsidR="009F4B66" w:rsidRDefault="009F4B66" w:rsidP="009F4B66">
      <w:pPr>
        <w:spacing w:line="420" w:lineRule="exact"/>
        <w:ind w:firstLineChars="200" w:firstLine="480"/>
        <w:rPr>
          <w:rFonts w:ascii="宋体" w:hAnsi="宋体" w:cs="宋体"/>
          <w:sz w:val="24"/>
        </w:rPr>
      </w:pPr>
      <w:r>
        <w:rPr>
          <w:rFonts w:ascii="宋体" w:hAnsi="宋体" w:cs="宋体" w:hint="eastAsia"/>
          <w:sz w:val="24"/>
        </w:rPr>
        <w:t>（三）定义</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1. 采购人系指组织本次招标的</w:t>
      </w:r>
      <w:r>
        <w:rPr>
          <w:rFonts w:hAnsi="宋体" w:cs="宋体" w:hint="eastAsia"/>
          <w:b/>
          <w:bCs/>
          <w:sz w:val="24"/>
          <w:szCs w:val="24"/>
          <w:u w:val="single"/>
        </w:rPr>
        <w:t>湖州新天地商贸中心业主委员会</w:t>
      </w:r>
      <w:r>
        <w:rPr>
          <w:rFonts w:hAnsi="宋体" w:cs="宋体" w:hint="eastAsia"/>
          <w:sz w:val="24"/>
          <w:szCs w:val="24"/>
        </w:rPr>
        <w:t>；采购代理机构系指采购人授权委托代理本项目招标程序的</w:t>
      </w:r>
      <w:r>
        <w:rPr>
          <w:rFonts w:hAnsi="宋体" w:cs="宋体" w:hint="eastAsia"/>
          <w:b/>
          <w:sz w:val="24"/>
          <w:szCs w:val="24"/>
          <w:u w:val="single"/>
        </w:rPr>
        <w:t>浙江同欣工程管理有限公司</w:t>
      </w:r>
      <w:r>
        <w:rPr>
          <w:rFonts w:hAnsi="宋体" w:cs="宋体" w:hint="eastAsia"/>
          <w:sz w:val="24"/>
          <w:szCs w:val="24"/>
        </w:rPr>
        <w:t>。</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2.“投标人”指向采购人提交投标文件的单位。</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3.“项目”系指投标人按招标文件规定向采购人提供的产品和服务。</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4.“书面形式”包括信函、传真、电报等。</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5.“▲”系指实质性要求条款。</w:t>
      </w:r>
    </w:p>
    <w:p w:rsidR="009F4B66" w:rsidRDefault="009F4B66" w:rsidP="009F4B66">
      <w:pPr>
        <w:snapToGrid w:val="0"/>
        <w:spacing w:line="420" w:lineRule="exact"/>
        <w:ind w:firstLineChars="196" w:firstLine="470"/>
        <w:jc w:val="left"/>
        <w:outlineLvl w:val="1"/>
        <w:rPr>
          <w:rFonts w:ascii="宋体" w:hAnsi="宋体" w:cs="宋体"/>
          <w:sz w:val="24"/>
        </w:rPr>
      </w:pPr>
      <w:r>
        <w:rPr>
          <w:rFonts w:ascii="宋体" w:hAnsi="宋体" w:cs="宋体" w:hint="eastAsia"/>
          <w:sz w:val="24"/>
        </w:rPr>
        <w:t>（四）招标方式</w:t>
      </w:r>
    </w:p>
    <w:p w:rsidR="009F4B66" w:rsidRDefault="009F4B66" w:rsidP="009F4B66">
      <w:pPr>
        <w:spacing w:line="420" w:lineRule="exact"/>
        <w:ind w:firstLineChars="200" w:firstLine="480"/>
        <w:rPr>
          <w:rFonts w:ascii="宋体" w:hAnsi="宋体" w:cs="宋体"/>
          <w:sz w:val="24"/>
        </w:rPr>
      </w:pPr>
      <w:r>
        <w:rPr>
          <w:rFonts w:ascii="宋体" w:hAnsi="宋体" w:cs="宋体" w:hint="eastAsia"/>
          <w:sz w:val="24"/>
        </w:rPr>
        <w:t>本次招标采用自行组织委托代理公开招标方式进行。</w:t>
      </w:r>
    </w:p>
    <w:p w:rsidR="009F4B66" w:rsidRDefault="009F4B66" w:rsidP="009F4B66">
      <w:pPr>
        <w:snapToGrid w:val="0"/>
        <w:spacing w:line="420" w:lineRule="exact"/>
        <w:ind w:firstLineChars="196" w:firstLine="470"/>
        <w:jc w:val="left"/>
        <w:outlineLvl w:val="1"/>
        <w:rPr>
          <w:rFonts w:ascii="宋体" w:hAnsi="宋体" w:cs="宋体"/>
          <w:b/>
          <w:sz w:val="24"/>
        </w:rPr>
      </w:pPr>
      <w:r>
        <w:rPr>
          <w:rFonts w:ascii="宋体" w:hAnsi="宋体" w:cs="宋体" w:hint="eastAsia"/>
          <w:sz w:val="24"/>
        </w:rPr>
        <w:t>（五）投标委托</w:t>
      </w:r>
    </w:p>
    <w:p w:rsidR="009F4B66" w:rsidRDefault="009F4B66" w:rsidP="009F4B66">
      <w:pPr>
        <w:spacing w:line="420" w:lineRule="exact"/>
        <w:ind w:firstLineChars="200" w:firstLine="482"/>
        <w:rPr>
          <w:rFonts w:hAnsi="宋体" w:cs="宋体"/>
          <w:sz w:val="24"/>
        </w:rPr>
      </w:pPr>
      <w:r>
        <w:rPr>
          <w:rFonts w:hAnsi="宋体" w:cs="宋体" w:hint="eastAsia"/>
          <w:b/>
          <w:sz w:val="24"/>
        </w:rPr>
        <w:t>投标人代表须携带有效身份证件。如投标人代表不是法定代表人，须在投标文件递交截止前出具法定代表人授权委托书原件一份</w:t>
      </w:r>
      <w:r>
        <w:rPr>
          <w:rFonts w:hAnsi="宋体" w:cs="宋体" w:hint="eastAsia"/>
          <w:sz w:val="24"/>
        </w:rPr>
        <w:t>。投标文件里也须另行装订一份，正本用原件，副本用复印件，格式见第六章。</w:t>
      </w:r>
    </w:p>
    <w:p w:rsidR="009F4B66" w:rsidRDefault="009F4B66" w:rsidP="009F4B66">
      <w:pPr>
        <w:spacing w:line="420" w:lineRule="exact"/>
        <w:ind w:firstLineChars="200" w:firstLine="480"/>
        <w:rPr>
          <w:rFonts w:ascii="宋体" w:hAnsi="宋体" w:cs="宋体"/>
          <w:sz w:val="24"/>
        </w:rPr>
      </w:pPr>
      <w:r>
        <w:rPr>
          <w:rFonts w:ascii="宋体" w:hAnsi="宋体" w:cs="宋体" w:hint="eastAsia"/>
          <w:sz w:val="24"/>
        </w:rPr>
        <w:t>（六）投标费用</w:t>
      </w:r>
    </w:p>
    <w:p w:rsidR="009F4B66" w:rsidRDefault="009F4B66" w:rsidP="009F4B66">
      <w:pPr>
        <w:snapToGrid w:val="0"/>
        <w:spacing w:line="460" w:lineRule="exact"/>
        <w:ind w:firstLineChars="200" w:firstLine="480"/>
        <w:jc w:val="left"/>
        <w:rPr>
          <w:rFonts w:ascii="宋体" w:hAnsi="宋体" w:cs="宋体"/>
          <w:sz w:val="24"/>
        </w:rPr>
      </w:pPr>
      <w:r>
        <w:rPr>
          <w:rFonts w:ascii="宋体" w:hAnsi="宋体" w:cs="宋体" w:hint="eastAsia"/>
          <w:sz w:val="24"/>
        </w:rPr>
        <w:t>1、不论投标结果如何，投标人均应自行承担所有与投标有关的全部费用，采购代理机构对上述费用不负任何责任。</w:t>
      </w:r>
    </w:p>
    <w:p w:rsidR="009F4B66" w:rsidRDefault="009F4B66" w:rsidP="009F4B66">
      <w:pPr>
        <w:spacing w:line="420" w:lineRule="exact"/>
        <w:ind w:firstLineChars="200" w:firstLine="480"/>
        <w:rPr>
          <w:rFonts w:ascii="宋体" w:hAnsi="宋体" w:cs="宋体"/>
          <w:sz w:val="24"/>
        </w:rPr>
      </w:pPr>
      <w:r>
        <w:rPr>
          <w:rFonts w:ascii="宋体" w:hAnsi="宋体" w:cs="宋体" w:hint="eastAsia"/>
          <w:sz w:val="24"/>
        </w:rPr>
        <w:t>2、本项目招标代理服务费按以下标准计取：本项目代理服务费按</w:t>
      </w:r>
      <w:r w:rsidR="00891585">
        <w:rPr>
          <w:rFonts w:ascii="宋体" w:hAnsi="宋体" w:cs="宋体" w:hint="eastAsia"/>
          <w:sz w:val="24"/>
        </w:rPr>
        <w:t>10000元收</w:t>
      </w:r>
      <w:r>
        <w:rPr>
          <w:rFonts w:ascii="宋体" w:hAnsi="宋体" w:cs="宋体" w:hint="eastAsia"/>
          <w:sz w:val="24"/>
        </w:rPr>
        <w:t>取，由中标人在获得中标通知书当日一次性缴纳给招标代理机构。请各投标人考虑在投标报价中。</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（七）联合体投标</w:t>
      </w:r>
    </w:p>
    <w:p w:rsidR="009F4B66" w:rsidRDefault="009F4B66" w:rsidP="009F4B66">
      <w:pPr>
        <w:snapToGrid w:val="0"/>
        <w:spacing w:line="420" w:lineRule="exact"/>
        <w:ind w:firstLineChars="200" w:firstLine="482"/>
        <w:jc w:val="left"/>
        <w:rPr>
          <w:rFonts w:ascii="宋体" w:hAnsi="宋体" w:cs="宋体"/>
          <w:sz w:val="24"/>
        </w:rPr>
      </w:pPr>
      <w:r>
        <w:rPr>
          <w:rFonts w:ascii="宋体" w:hAnsi="宋体" w:cs="宋体" w:hint="eastAsia"/>
          <w:b/>
          <w:sz w:val="24"/>
        </w:rPr>
        <w:t>本项目不接受联合体投标</w:t>
      </w:r>
      <w:r>
        <w:rPr>
          <w:rFonts w:ascii="宋体" w:hAnsi="宋体" w:cs="宋体" w:hint="eastAsia"/>
          <w:sz w:val="24"/>
        </w:rPr>
        <w:t>。</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（八）转包与分包</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lastRenderedPageBreak/>
        <w:t>本项目不允许转包，也不可以分包。</w:t>
      </w:r>
    </w:p>
    <w:p w:rsidR="009F4B66" w:rsidRDefault="009F4B66" w:rsidP="009F4B66">
      <w:pPr>
        <w:spacing w:line="420" w:lineRule="exact"/>
        <w:rPr>
          <w:rFonts w:ascii="宋体" w:hAnsi="宋体" w:cs="宋体"/>
          <w:b/>
          <w:sz w:val="24"/>
        </w:rPr>
      </w:pPr>
      <w:r>
        <w:rPr>
          <w:rFonts w:ascii="宋体" w:hAnsi="宋体" w:cs="宋体" w:hint="eastAsia"/>
          <w:b/>
          <w:sz w:val="24"/>
        </w:rPr>
        <w:t>二、招标文件</w:t>
      </w:r>
    </w:p>
    <w:p w:rsidR="009F4B66" w:rsidRDefault="009F4B66" w:rsidP="009F4B66">
      <w:pPr>
        <w:numPr>
          <w:ilvl w:val="0"/>
          <w:numId w:val="2"/>
        </w:numPr>
        <w:tabs>
          <w:tab w:val="left" w:pos="1260"/>
        </w:tabs>
        <w:spacing w:line="420" w:lineRule="exact"/>
        <w:ind w:left="0" w:firstLineChars="200" w:firstLine="480"/>
        <w:rPr>
          <w:rFonts w:ascii="宋体" w:hAnsi="宋体" w:cs="宋体"/>
          <w:sz w:val="24"/>
        </w:rPr>
      </w:pPr>
      <w:r>
        <w:rPr>
          <w:rFonts w:ascii="宋体" w:hAnsi="宋体" w:cs="宋体" w:hint="eastAsia"/>
          <w:sz w:val="24"/>
        </w:rPr>
        <w:t>招标文件的组成</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1.公开招标采购公告</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2.招标需求</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3.投标人须知</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4.评标办法及评分标准</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5.合同主要条款</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6.投标文件格式</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7.本项目招标文件的澄清、答复、修改、补充的内容</w:t>
      </w:r>
    </w:p>
    <w:p w:rsidR="009F4B66" w:rsidRDefault="009F4B66" w:rsidP="009F4B66">
      <w:pPr>
        <w:snapToGrid w:val="0"/>
        <w:spacing w:line="420" w:lineRule="exact"/>
        <w:ind w:firstLineChars="196" w:firstLine="470"/>
        <w:jc w:val="left"/>
        <w:rPr>
          <w:rFonts w:ascii="宋体" w:hAnsi="宋体" w:cs="宋体"/>
          <w:sz w:val="24"/>
        </w:rPr>
      </w:pPr>
      <w:r>
        <w:rPr>
          <w:rFonts w:ascii="宋体" w:hAnsi="宋体" w:cs="宋体" w:hint="eastAsia"/>
          <w:sz w:val="24"/>
        </w:rPr>
        <w:t>（二）投标人的风险</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投标人没有按照招标文件要求提供全部资料，或者投标人没有对招标文件在各方面作出实质性响应是投标人的风险，并可能导致其投标被拒绝。</w:t>
      </w:r>
    </w:p>
    <w:p w:rsidR="009F4B66" w:rsidRDefault="009F4B66" w:rsidP="009F4B66">
      <w:pPr>
        <w:pStyle w:val="a5"/>
        <w:widowControl w:val="0"/>
        <w:tabs>
          <w:tab w:val="clear" w:pos="454"/>
          <w:tab w:val="left" w:pos="420"/>
          <w:tab w:val="left" w:pos="900"/>
        </w:tabs>
        <w:snapToGrid w:val="0"/>
        <w:spacing w:afterLines="0" w:line="420" w:lineRule="exact"/>
        <w:ind w:left="0" w:firstLineChars="196" w:firstLine="470"/>
        <w:rPr>
          <w:rFonts w:ascii="宋体" w:hAnsi="宋体" w:cs="宋体"/>
          <w:kern w:val="2"/>
          <w:szCs w:val="24"/>
        </w:rPr>
      </w:pPr>
      <w:r>
        <w:rPr>
          <w:rFonts w:ascii="宋体" w:hAnsi="宋体" w:cs="宋体" w:hint="eastAsia"/>
          <w:kern w:val="2"/>
          <w:szCs w:val="24"/>
        </w:rPr>
        <w:t xml:space="preserve">（三）招标文件的澄清与修改 </w:t>
      </w:r>
    </w:p>
    <w:p w:rsidR="009F4B66" w:rsidRDefault="009F4B66" w:rsidP="009F4B66">
      <w:pPr>
        <w:pStyle w:val="ad"/>
        <w:spacing w:line="460" w:lineRule="exact"/>
        <w:ind w:firstLineChars="200" w:firstLine="480"/>
        <w:rPr>
          <w:rFonts w:hAnsi="宋体" w:cs="宋体"/>
          <w:sz w:val="24"/>
          <w:szCs w:val="24"/>
        </w:rPr>
      </w:pPr>
      <w:r>
        <w:rPr>
          <w:rFonts w:hAnsi="宋体" w:cs="宋体" w:hint="eastAsia"/>
          <w:sz w:val="24"/>
          <w:szCs w:val="24"/>
        </w:rPr>
        <w:t>1.投标人应认真阅读本招标文件，发现其中有误或有不合理要求的，投标人必须在投标截止三日前以书面形式要求采购人澄清，否则逾期视为默认。采购人对已发出的招标文件进行必要澄清、答复、修改或补充的，应当在招标文件要求提交投标文件截止时间三日前，在</w:t>
      </w:r>
      <w:r w:rsidR="00891585">
        <w:rPr>
          <w:rFonts w:hAnsi="宋体" w:cs="宋体" w:hint="eastAsia"/>
          <w:sz w:val="24"/>
          <w:szCs w:val="24"/>
        </w:rPr>
        <w:t>招标公告公示的</w:t>
      </w:r>
      <w:r>
        <w:rPr>
          <w:rFonts w:hAnsi="宋体" w:cs="宋体" w:hint="eastAsia"/>
          <w:sz w:val="24"/>
          <w:szCs w:val="24"/>
        </w:rPr>
        <w:t>网站上发布更正公告，并以书面形式通知所有招标文件收受人。</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2、采购人必须以书面形式答复投标人要求澄清的问题，并将不包含问题来源的答复书面通知所有购买招标文件的投标人；除书面答复以外的其他澄清方式及澄清内容均无效。</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3、招标文件澄清、答复、修改、补充的内容为招标文件的组成部分。当招标文件与招标文件的答复、澄清、修改、补充通知就同一内容的表述不一致时，以最后发出的书面文件为准。</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4、招标文件的澄清、答复、修改或补充都应该通过本招标机构以法定形式发布，采购人非通过本机构，不得擅自澄清、答复、修改或补充招标文件。</w:t>
      </w:r>
    </w:p>
    <w:p w:rsidR="009F4B66" w:rsidRDefault="009F4B66" w:rsidP="009F4B66">
      <w:pPr>
        <w:spacing w:line="420" w:lineRule="exact"/>
        <w:rPr>
          <w:rFonts w:ascii="宋体" w:hAnsi="宋体" w:cs="宋体"/>
          <w:b/>
          <w:sz w:val="24"/>
        </w:rPr>
      </w:pPr>
      <w:r>
        <w:rPr>
          <w:rFonts w:ascii="宋体" w:hAnsi="宋体" w:cs="宋体" w:hint="eastAsia"/>
          <w:b/>
          <w:sz w:val="24"/>
        </w:rPr>
        <w:t>三、投标文件的编制要求</w:t>
      </w:r>
    </w:p>
    <w:p w:rsidR="009F4B66" w:rsidRDefault="009F4B66" w:rsidP="009F4B66">
      <w:pPr>
        <w:snapToGrid w:val="0"/>
        <w:spacing w:line="440" w:lineRule="exact"/>
        <w:ind w:left="472"/>
        <w:jc w:val="left"/>
        <w:outlineLvl w:val="0"/>
        <w:rPr>
          <w:rFonts w:ascii="宋体" w:hAnsi="宋体" w:cs="宋体"/>
          <w:b/>
          <w:sz w:val="24"/>
        </w:rPr>
      </w:pPr>
      <w:r>
        <w:rPr>
          <w:rFonts w:ascii="宋体" w:hAnsi="宋体" w:cs="宋体" w:hint="eastAsia"/>
          <w:b/>
          <w:sz w:val="24"/>
        </w:rPr>
        <w:t>（一）投标文件的组成（如无格式、格式自拟。）</w:t>
      </w:r>
    </w:p>
    <w:p w:rsidR="005774A0" w:rsidRDefault="005774A0" w:rsidP="005774A0">
      <w:pPr>
        <w:spacing w:line="500" w:lineRule="exact"/>
        <w:ind w:firstLineChars="200" w:firstLine="482"/>
        <w:rPr>
          <w:rFonts w:ascii="宋体" w:hAnsi="宋体" w:cs="宋体"/>
          <w:sz w:val="24"/>
        </w:rPr>
      </w:pPr>
      <w:r>
        <w:rPr>
          <w:rFonts w:ascii="宋体" w:hAnsi="宋体" w:cs="宋体" w:hint="eastAsia"/>
          <w:b/>
          <w:sz w:val="24"/>
        </w:rPr>
        <w:t>1.资格文件主要包括以下内容</w:t>
      </w:r>
      <w:r>
        <w:rPr>
          <w:rFonts w:ascii="宋体" w:hAnsi="宋体" w:cs="宋体" w:hint="eastAsia"/>
          <w:sz w:val="24"/>
        </w:rPr>
        <w:t>：</w:t>
      </w:r>
    </w:p>
    <w:p w:rsidR="005774A0" w:rsidRDefault="005774A0" w:rsidP="005774A0">
      <w:pPr>
        <w:spacing w:line="500" w:lineRule="exact"/>
        <w:ind w:firstLineChars="202" w:firstLine="485"/>
        <w:rPr>
          <w:rFonts w:ascii="宋体" w:hAnsi="宋体" w:cs="宋体"/>
          <w:sz w:val="24"/>
        </w:rPr>
      </w:pPr>
      <w:r>
        <w:rPr>
          <w:rFonts w:ascii="宋体" w:hAnsi="宋体" w:cs="宋体" w:hint="eastAsia"/>
          <w:sz w:val="24"/>
        </w:rPr>
        <w:t>（1）企业简介；</w:t>
      </w:r>
    </w:p>
    <w:p w:rsidR="005774A0" w:rsidRDefault="005774A0" w:rsidP="005774A0">
      <w:pPr>
        <w:spacing w:line="500" w:lineRule="exact"/>
        <w:ind w:firstLineChars="202" w:firstLine="485"/>
        <w:rPr>
          <w:rFonts w:ascii="宋体" w:hAnsi="宋体" w:cs="宋体"/>
          <w:sz w:val="24"/>
        </w:rPr>
      </w:pPr>
      <w:r>
        <w:rPr>
          <w:rFonts w:ascii="宋体" w:hAnsi="宋体" w:cs="宋体" w:hint="eastAsia"/>
          <w:sz w:val="24"/>
        </w:rPr>
        <w:t xml:space="preserve">（2）企业法定代表人身份证明书； </w:t>
      </w:r>
    </w:p>
    <w:p w:rsidR="005774A0" w:rsidRDefault="005774A0" w:rsidP="005774A0">
      <w:pPr>
        <w:spacing w:line="500" w:lineRule="exact"/>
        <w:ind w:firstLineChars="202" w:firstLine="485"/>
        <w:rPr>
          <w:rFonts w:ascii="宋体" w:hAnsi="宋体" w:cs="宋体"/>
          <w:b/>
          <w:sz w:val="24"/>
        </w:rPr>
      </w:pPr>
      <w:r>
        <w:rPr>
          <w:rFonts w:ascii="宋体" w:hAnsi="宋体" w:cs="宋体" w:hint="eastAsia"/>
          <w:sz w:val="24"/>
        </w:rPr>
        <w:lastRenderedPageBreak/>
        <w:t>（3）投标全权代表授权委托书；</w:t>
      </w:r>
      <w:r>
        <w:rPr>
          <w:rFonts w:ascii="宋体" w:hAnsi="宋体" w:cs="宋体" w:hint="eastAsia"/>
          <w:b/>
          <w:sz w:val="24"/>
        </w:rPr>
        <w:t>（投标代表参加投标的，授权委托书除按规定装订在投标文件中外，再单独提供一份随投标文件一同递交。）</w:t>
      </w:r>
    </w:p>
    <w:p w:rsidR="005774A0" w:rsidRDefault="005774A0" w:rsidP="005774A0">
      <w:pPr>
        <w:spacing w:line="500" w:lineRule="exact"/>
        <w:ind w:firstLineChars="200" w:firstLine="480"/>
        <w:rPr>
          <w:rFonts w:ascii="宋体" w:hAnsi="宋体" w:cs="宋体"/>
          <w:sz w:val="24"/>
        </w:rPr>
      </w:pPr>
      <w:r>
        <w:rPr>
          <w:rFonts w:ascii="宋体" w:hAnsi="宋体" w:cs="宋体" w:hint="eastAsia"/>
          <w:sz w:val="24"/>
        </w:rPr>
        <w:t>（4）</w:t>
      </w:r>
      <w:r w:rsidR="00487C92">
        <w:rPr>
          <w:rFonts w:ascii="宋体" w:hAnsi="宋体" w:cs="宋体" w:hint="eastAsia"/>
          <w:kern w:val="0"/>
          <w:sz w:val="24"/>
        </w:rPr>
        <w:t>投标人物业在管面积100万平方米（含100万平方米）及以上</w:t>
      </w:r>
      <w:r>
        <w:rPr>
          <w:rFonts w:ascii="宋体" w:hAnsi="宋体" w:cs="宋体" w:hint="eastAsia"/>
          <w:sz w:val="24"/>
        </w:rPr>
        <w:t xml:space="preserve">； </w:t>
      </w:r>
    </w:p>
    <w:p w:rsidR="006A7018" w:rsidRDefault="005774A0" w:rsidP="006A7018">
      <w:pPr>
        <w:spacing w:line="500" w:lineRule="exact"/>
        <w:ind w:firstLineChars="200" w:firstLine="480"/>
        <w:rPr>
          <w:rFonts w:ascii="宋体" w:hAnsi="宋体" w:cs="宋体"/>
          <w:sz w:val="24"/>
        </w:rPr>
      </w:pPr>
      <w:r>
        <w:rPr>
          <w:rFonts w:ascii="宋体" w:hAnsi="宋体" w:cs="宋体" w:hint="eastAsia"/>
          <w:sz w:val="24"/>
        </w:rPr>
        <w:t xml:space="preserve">（5）企业营业执照副本复印件； </w:t>
      </w:r>
    </w:p>
    <w:p w:rsidR="006A7018" w:rsidRPr="006A7018" w:rsidRDefault="006A7018" w:rsidP="006A7018">
      <w:pPr>
        <w:spacing w:line="500" w:lineRule="exact"/>
        <w:ind w:firstLineChars="200" w:firstLine="480"/>
        <w:rPr>
          <w:rFonts w:ascii="宋体" w:hAnsi="宋体" w:cs="宋体"/>
          <w:sz w:val="24"/>
        </w:rPr>
      </w:pPr>
      <w:r>
        <w:rPr>
          <w:rFonts w:ascii="宋体" w:hAnsi="宋体" w:cs="宋体" w:hint="eastAsia"/>
          <w:sz w:val="24"/>
        </w:rPr>
        <w:t>（6）</w:t>
      </w:r>
      <w:r>
        <w:rPr>
          <w:rFonts w:hint="eastAsia"/>
          <w:sz w:val="24"/>
        </w:rPr>
        <w:t>投标保证金缴款凭证复印件（以网银或电汇方式为准）</w:t>
      </w:r>
    </w:p>
    <w:p w:rsidR="005774A0" w:rsidRDefault="005774A0" w:rsidP="005774A0">
      <w:pPr>
        <w:spacing w:line="500" w:lineRule="exact"/>
        <w:ind w:firstLineChars="200" w:firstLine="482"/>
        <w:rPr>
          <w:rFonts w:ascii="宋体" w:hAnsi="宋体" w:cs="宋体"/>
          <w:sz w:val="24"/>
        </w:rPr>
      </w:pPr>
      <w:r>
        <w:rPr>
          <w:rFonts w:ascii="宋体" w:hAnsi="宋体" w:cs="宋体" w:hint="eastAsia"/>
          <w:b/>
          <w:sz w:val="24"/>
        </w:rPr>
        <w:t>2.技术文件主要包括下列内容：</w:t>
      </w:r>
    </w:p>
    <w:p w:rsidR="00E61D93" w:rsidRDefault="00E61D93" w:rsidP="00E61D93">
      <w:pPr>
        <w:spacing w:line="500" w:lineRule="exact"/>
        <w:ind w:firstLineChars="200" w:firstLine="480"/>
        <w:rPr>
          <w:rFonts w:ascii="宋体" w:hAnsi="宋体" w:cs="宋体"/>
          <w:sz w:val="24"/>
        </w:rPr>
      </w:pPr>
      <w:r>
        <w:rPr>
          <w:rFonts w:ascii="宋体" w:hAnsi="宋体" w:cs="宋体" w:hint="eastAsia"/>
          <w:sz w:val="24"/>
        </w:rPr>
        <w:t>（1）评分索引表；</w:t>
      </w:r>
    </w:p>
    <w:p w:rsidR="00E61D93" w:rsidRDefault="00E61D93" w:rsidP="00E61D93">
      <w:pPr>
        <w:snapToGrid w:val="0"/>
        <w:spacing w:line="420" w:lineRule="exact"/>
        <w:ind w:firstLineChars="196" w:firstLine="470"/>
        <w:jc w:val="left"/>
        <w:rPr>
          <w:rFonts w:ascii="宋体" w:hAnsi="宋体" w:cs="宋体"/>
          <w:sz w:val="24"/>
        </w:rPr>
      </w:pPr>
      <w:r>
        <w:rPr>
          <w:rFonts w:ascii="宋体" w:hAnsi="宋体" w:cs="宋体" w:hint="eastAsia"/>
          <w:sz w:val="24"/>
        </w:rPr>
        <w:t>（2）项目管理机构运作方法及管理制度（编制项目管理机构、工作职能组织运行图，阐述项目各岗位的管理职责、日常管理制度和考核办法）；</w:t>
      </w:r>
    </w:p>
    <w:p w:rsidR="00E61D93" w:rsidRDefault="00E61D93" w:rsidP="00E61D93">
      <w:pPr>
        <w:snapToGrid w:val="0"/>
        <w:spacing w:line="420" w:lineRule="exact"/>
        <w:ind w:firstLineChars="196" w:firstLine="470"/>
        <w:jc w:val="left"/>
        <w:rPr>
          <w:rFonts w:ascii="宋体" w:hAnsi="宋体" w:cs="宋体"/>
          <w:sz w:val="24"/>
        </w:rPr>
      </w:pPr>
      <w:r>
        <w:rPr>
          <w:rFonts w:ascii="宋体" w:hAnsi="宋体" w:cs="宋体" w:hint="eastAsia"/>
          <w:sz w:val="24"/>
        </w:rPr>
        <w:t>（3）投标项目管理方案（具体内容详见评分标准）；</w:t>
      </w:r>
    </w:p>
    <w:p w:rsidR="00E61D93" w:rsidRDefault="00E61D93" w:rsidP="00E61D93">
      <w:pPr>
        <w:snapToGrid w:val="0"/>
        <w:spacing w:line="420" w:lineRule="exact"/>
        <w:ind w:firstLineChars="196" w:firstLine="470"/>
        <w:jc w:val="left"/>
        <w:rPr>
          <w:rFonts w:ascii="宋体" w:hAnsi="宋体" w:cs="宋体"/>
          <w:sz w:val="24"/>
        </w:rPr>
      </w:pPr>
      <w:r>
        <w:rPr>
          <w:rFonts w:ascii="宋体" w:hAnsi="宋体" w:cs="宋体" w:hint="eastAsia"/>
          <w:sz w:val="24"/>
        </w:rPr>
        <w:t>（4）服务与承诺；</w:t>
      </w:r>
    </w:p>
    <w:p w:rsidR="00E61D93" w:rsidRDefault="00E61D93" w:rsidP="00E61D93">
      <w:pPr>
        <w:snapToGrid w:val="0"/>
        <w:spacing w:line="420" w:lineRule="exact"/>
        <w:ind w:firstLineChars="196" w:firstLine="470"/>
        <w:jc w:val="left"/>
        <w:rPr>
          <w:rFonts w:ascii="宋体" w:hAnsi="宋体" w:cs="宋体"/>
          <w:sz w:val="24"/>
        </w:rPr>
      </w:pPr>
      <w:r>
        <w:rPr>
          <w:rFonts w:ascii="宋体" w:hAnsi="宋体" w:cs="宋体" w:hint="eastAsia"/>
          <w:sz w:val="24"/>
        </w:rPr>
        <w:t>（5）现有问题整改提升方案；</w:t>
      </w:r>
    </w:p>
    <w:p w:rsidR="00E61D93" w:rsidRDefault="00E61D93" w:rsidP="00E61D93">
      <w:pPr>
        <w:snapToGrid w:val="0"/>
        <w:spacing w:line="420" w:lineRule="exact"/>
        <w:ind w:firstLineChars="196" w:firstLine="470"/>
        <w:jc w:val="left"/>
        <w:rPr>
          <w:rFonts w:ascii="宋体" w:hAnsi="宋体" w:cs="宋体"/>
          <w:sz w:val="24"/>
        </w:rPr>
      </w:pPr>
      <w:r>
        <w:rPr>
          <w:rFonts w:ascii="宋体" w:hAnsi="宋体" w:cs="宋体" w:hint="eastAsia"/>
          <w:sz w:val="24"/>
        </w:rPr>
        <w:t>（6）供应商需要说明的其他文件和说明（格式自拟）。</w:t>
      </w:r>
    </w:p>
    <w:p w:rsidR="005774A0" w:rsidRDefault="006F07EB" w:rsidP="005774A0">
      <w:pPr>
        <w:spacing w:line="440" w:lineRule="exact"/>
        <w:ind w:firstLineChars="200" w:firstLine="482"/>
        <w:rPr>
          <w:rFonts w:ascii="宋体" w:hAnsi="宋体" w:cs="宋体"/>
          <w:b/>
          <w:sz w:val="24"/>
        </w:rPr>
      </w:pPr>
      <w:r>
        <w:rPr>
          <w:rFonts w:ascii="宋体" w:hAnsi="宋体" w:cs="宋体" w:hint="eastAsia"/>
          <w:b/>
          <w:sz w:val="24"/>
        </w:rPr>
        <w:t>3.</w:t>
      </w:r>
      <w:r w:rsidR="005774A0">
        <w:rPr>
          <w:rFonts w:ascii="宋体" w:hAnsi="宋体" w:cs="宋体" w:hint="eastAsia"/>
          <w:b/>
          <w:sz w:val="24"/>
        </w:rPr>
        <w:t>商务、资信文件</w:t>
      </w:r>
    </w:p>
    <w:p w:rsidR="005774A0" w:rsidRDefault="005774A0" w:rsidP="005774A0">
      <w:pPr>
        <w:spacing w:line="440" w:lineRule="exact"/>
        <w:ind w:firstLineChars="200" w:firstLine="480"/>
        <w:rPr>
          <w:rFonts w:ascii="宋体" w:hAnsi="宋体" w:cs="宋体"/>
          <w:bCs/>
          <w:sz w:val="24"/>
        </w:rPr>
      </w:pPr>
      <w:r>
        <w:rPr>
          <w:rFonts w:ascii="宋体" w:hAnsi="宋体" w:cs="宋体" w:hint="eastAsia"/>
          <w:sz w:val="24"/>
        </w:rPr>
        <w:t>（1）</w:t>
      </w:r>
      <w:r>
        <w:rPr>
          <w:rFonts w:ascii="宋体" w:hAnsi="宋体" w:cs="宋体" w:hint="eastAsia"/>
          <w:bCs/>
          <w:sz w:val="24"/>
        </w:rPr>
        <w:t>投标声明书；</w:t>
      </w:r>
    </w:p>
    <w:p w:rsidR="005774A0" w:rsidRDefault="005774A0" w:rsidP="005774A0">
      <w:pPr>
        <w:spacing w:line="440" w:lineRule="exact"/>
        <w:ind w:firstLineChars="200" w:firstLine="480"/>
        <w:rPr>
          <w:rFonts w:ascii="宋体" w:hAnsi="宋体" w:cs="宋体"/>
          <w:bCs/>
          <w:sz w:val="24"/>
        </w:rPr>
      </w:pPr>
      <w:r>
        <w:rPr>
          <w:rFonts w:ascii="宋体" w:hAnsi="宋体" w:cs="宋体" w:hint="eastAsia"/>
          <w:bCs/>
          <w:sz w:val="24"/>
        </w:rPr>
        <w:t>（2）投标企业行业信用等级；</w:t>
      </w:r>
    </w:p>
    <w:p w:rsidR="00E61D93" w:rsidRDefault="005774A0" w:rsidP="005774A0">
      <w:pPr>
        <w:spacing w:line="440" w:lineRule="exact"/>
        <w:ind w:firstLineChars="200" w:firstLine="480"/>
        <w:rPr>
          <w:rFonts w:ascii="宋体" w:hAnsi="宋体" w:cs="宋体"/>
          <w:bCs/>
          <w:sz w:val="24"/>
        </w:rPr>
      </w:pPr>
      <w:r>
        <w:rPr>
          <w:rFonts w:ascii="宋体" w:hAnsi="宋体" w:cs="宋体" w:hint="eastAsia"/>
          <w:bCs/>
          <w:sz w:val="24"/>
        </w:rPr>
        <w:t>（3）</w:t>
      </w:r>
      <w:r w:rsidR="00E61D93">
        <w:rPr>
          <w:rFonts w:ascii="宋体" w:hAnsi="宋体" w:cs="宋体" w:hint="eastAsia"/>
          <w:bCs/>
          <w:sz w:val="24"/>
        </w:rPr>
        <w:t>劳动信用等级；</w:t>
      </w:r>
    </w:p>
    <w:p w:rsidR="005774A0" w:rsidRDefault="005774A0" w:rsidP="005774A0">
      <w:pPr>
        <w:spacing w:line="440" w:lineRule="exact"/>
        <w:ind w:firstLineChars="200" w:firstLine="480"/>
        <w:rPr>
          <w:rFonts w:ascii="宋体" w:hAnsi="宋体" w:cs="宋体"/>
          <w:bCs/>
          <w:sz w:val="24"/>
        </w:rPr>
      </w:pPr>
      <w:r>
        <w:rPr>
          <w:rFonts w:ascii="宋体" w:hAnsi="宋体" w:cs="宋体" w:hint="eastAsia"/>
          <w:bCs/>
          <w:sz w:val="24"/>
        </w:rPr>
        <w:t>（4）</w:t>
      </w:r>
      <w:r w:rsidR="00E61D93">
        <w:rPr>
          <w:rFonts w:ascii="宋体" w:hAnsi="宋体" w:cs="宋体" w:hint="eastAsia"/>
          <w:bCs/>
          <w:sz w:val="24"/>
        </w:rPr>
        <w:t>物业服务企业通过国家有关管理体系认证</w:t>
      </w:r>
      <w:r>
        <w:rPr>
          <w:rFonts w:ascii="宋体" w:hAnsi="宋体" w:cs="宋体" w:hint="eastAsia"/>
          <w:bCs/>
          <w:sz w:val="24"/>
        </w:rPr>
        <w:t>；</w:t>
      </w:r>
    </w:p>
    <w:p w:rsidR="00E61D93" w:rsidRDefault="00E61D93" w:rsidP="00E61D93">
      <w:pPr>
        <w:spacing w:line="440" w:lineRule="exact"/>
        <w:ind w:firstLineChars="200" w:firstLine="480"/>
        <w:rPr>
          <w:rFonts w:ascii="宋体" w:hAnsi="宋体" w:cs="宋体"/>
          <w:bCs/>
          <w:sz w:val="24"/>
        </w:rPr>
      </w:pPr>
      <w:r>
        <w:rPr>
          <w:rFonts w:ascii="宋体" w:hAnsi="宋体" w:cs="宋体" w:hint="eastAsia"/>
          <w:bCs/>
          <w:sz w:val="24"/>
        </w:rPr>
        <w:t>（5）企业业绩及获奖情况；</w:t>
      </w:r>
    </w:p>
    <w:p w:rsidR="005774A0" w:rsidRDefault="005774A0" w:rsidP="005774A0">
      <w:pPr>
        <w:spacing w:line="440" w:lineRule="exact"/>
        <w:ind w:firstLineChars="200" w:firstLine="480"/>
        <w:rPr>
          <w:rFonts w:ascii="宋体" w:hAnsi="宋体" w:cs="宋体"/>
          <w:bCs/>
          <w:sz w:val="24"/>
        </w:rPr>
      </w:pPr>
      <w:r>
        <w:rPr>
          <w:rFonts w:ascii="宋体" w:hAnsi="宋体" w:cs="宋体" w:hint="eastAsia"/>
          <w:bCs/>
          <w:sz w:val="24"/>
        </w:rPr>
        <w:t>（</w:t>
      </w:r>
      <w:r w:rsidR="00E61D93">
        <w:rPr>
          <w:rFonts w:ascii="宋体" w:hAnsi="宋体" w:cs="宋体" w:hint="eastAsia"/>
          <w:bCs/>
          <w:sz w:val="24"/>
        </w:rPr>
        <w:t>6</w:t>
      </w:r>
      <w:r>
        <w:rPr>
          <w:rFonts w:ascii="宋体" w:hAnsi="宋体" w:cs="宋体" w:hint="eastAsia"/>
          <w:bCs/>
          <w:sz w:val="24"/>
        </w:rPr>
        <w:t>）该项目要求提供的相关证书（如有）；</w:t>
      </w:r>
    </w:p>
    <w:p w:rsidR="00E61D93" w:rsidRDefault="005774A0" w:rsidP="005774A0">
      <w:pPr>
        <w:spacing w:line="440" w:lineRule="exact"/>
        <w:ind w:firstLineChars="200" w:firstLine="480"/>
        <w:rPr>
          <w:rFonts w:ascii="宋体" w:hAnsi="宋体" w:cs="宋体"/>
          <w:bCs/>
          <w:sz w:val="24"/>
        </w:rPr>
      </w:pPr>
      <w:r>
        <w:rPr>
          <w:rFonts w:ascii="宋体" w:hAnsi="宋体" w:cs="宋体" w:hint="eastAsia"/>
          <w:bCs/>
          <w:sz w:val="24"/>
        </w:rPr>
        <w:t>（</w:t>
      </w:r>
      <w:r w:rsidR="00E61D93">
        <w:rPr>
          <w:rFonts w:ascii="宋体" w:hAnsi="宋体" w:cs="宋体" w:hint="eastAsia"/>
          <w:bCs/>
          <w:sz w:val="24"/>
        </w:rPr>
        <w:t>7</w:t>
      </w:r>
      <w:r>
        <w:rPr>
          <w:rFonts w:ascii="宋体" w:hAnsi="宋体" w:cs="宋体" w:hint="eastAsia"/>
          <w:bCs/>
          <w:sz w:val="24"/>
        </w:rPr>
        <w:t>）</w:t>
      </w:r>
      <w:r w:rsidR="00E61D93">
        <w:rPr>
          <w:rFonts w:ascii="宋体" w:hAnsi="宋体" w:cs="宋体" w:hint="eastAsia"/>
          <w:bCs/>
          <w:sz w:val="24"/>
        </w:rPr>
        <w:t>物业服务报价评分；</w:t>
      </w:r>
    </w:p>
    <w:p w:rsidR="005774A0" w:rsidRDefault="00E61D93" w:rsidP="005774A0">
      <w:pPr>
        <w:spacing w:line="440" w:lineRule="exact"/>
        <w:ind w:firstLineChars="200" w:firstLine="480"/>
        <w:rPr>
          <w:rFonts w:ascii="宋体" w:hAnsi="宋体" w:cs="宋体"/>
          <w:bCs/>
          <w:sz w:val="24"/>
        </w:rPr>
      </w:pPr>
      <w:r>
        <w:rPr>
          <w:rFonts w:ascii="宋体" w:hAnsi="宋体" w:cs="宋体" w:hint="eastAsia"/>
          <w:bCs/>
          <w:sz w:val="24"/>
        </w:rPr>
        <w:t>（8）</w:t>
      </w:r>
      <w:r w:rsidR="005774A0">
        <w:rPr>
          <w:rFonts w:ascii="宋体" w:hAnsi="宋体" w:cs="宋体" w:hint="eastAsia"/>
          <w:bCs/>
          <w:sz w:val="24"/>
        </w:rPr>
        <w:t>商务条款偏离表；</w:t>
      </w:r>
    </w:p>
    <w:p w:rsidR="005774A0" w:rsidRDefault="005774A0" w:rsidP="005774A0">
      <w:pPr>
        <w:spacing w:line="440" w:lineRule="exact"/>
        <w:ind w:firstLineChars="200" w:firstLine="480"/>
        <w:rPr>
          <w:rFonts w:ascii="宋体" w:hAnsi="宋体" w:cs="宋体"/>
          <w:bCs/>
          <w:sz w:val="24"/>
        </w:rPr>
      </w:pPr>
      <w:r>
        <w:rPr>
          <w:rFonts w:ascii="宋体" w:hAnsi="宋体" w:cs="宋体" w:hint="eastAsia"/>
          <w:bCs/>
          <w:sz w:val="24"/>
        </w:rPr>
        <w:t>（</w:t>
      </w:r>
      <w:r w:rsidR="00E61D93">
        <w:rPr>
          <w:rFonts w:ascii="宋体" w:hAnsi="宋体" w:cs="宋体" w:hint="eastAsia"/>
          <w:bCs/>
          <w:sz w:val="24"/>
        </w:rPr>
        <w:t>9</w:t>
      </w:r>
      <w:r>
        <w:rPr>
          <w:rFonts w:ascii="宋体" w:hAnsi="宋体" w:cs="宋体" w:hint="eastAsia"/>
          <w:bCs/>
          <w:sz w:val="24"/>
        </w:rPr>
        <w:t>）人员配置情况一览表；</w:t>
      </w:r>
    </w:p>
    <w:p w:rsidR="005774A0" w:rsidRDefault="005774A0" w:rsidP="005774A0">
      <w:pPr>
        <w:spacing w:line="440" w:lineRule="exact"/>
        <w:ind w:firstLineChars="200" w:firstLine="480"/>
        <w:rPr>
          <w:rFonts w:ascii="宋体" w:hAnsi="宋体" w:cs="宋体"/>
          <w:bCs/>
          <w:sz w:val="24"/>
        </w:rPr>
      </w:pPr>
      <w:r>
        <w:rPr>
          <w:rFonts w:ascii="宋体" w:hAnsi="宋体" w:cs="宋体" w:hint="eastAsia"/>
          <w:bCs/>
          <w:sz w:val="24"/>
        </w:rPr>
        <w:t>（</w:t>
      </w:r>
      <w:r w:rsidR="00E61D93">
        <w:rPr>
          <w:rFonts w:ascii="宋体" w:hAnsi="宋体" w:cs="宋体" w:hint="eastAsia"/>
          <w:bCs/>
          <w:sz w:val="24"/>
        </w:rPr>
        <w:t>10</w:t>
      </w:r>
      <w:r>
        <w:rPr>
          <w:rFonts w:ascii="宋体" w:hAnsi="宋体" w:cs="宋体" w:hint="eastAsia"/>
          <w:bCs/>
          <w:sz w:val="24"/>
        </w:rPr>
        <w:t>）主要设备、其他相关作业机具配备表（如有）；</w:t>
      </w:r>
    </w:p>
    <w:p w:rsidR="00E61D93" w:rsidRDefault="005774A0" w:rsidP="00E61D93">
      <w:pPr>
        <w:spacing w:line="440" w:lineRule="exact"/>
        <w:ind w:firstLineChars="200" w:firstLine="480"/>
        <w:rPr>
          <w:rFonts w:ascii="宋体" w:hAnsi="宋体" w:cs="宋体"/>
          <w:sz w:val="24"/>
        </w:rPr>
      </w:pPr>
      <w:r>
        <w:rPr>
          <w:rFonts w:ascii="宋体" w:hAnsi="宋体" w:cs="宋体" w:hint="eastAsia"/>
          <w:bCs/>
          <w:sz w:val="24"/>
        </w:rPr>
        <w:t>（</w:t>
      </w:r>
      <w:r w:rsidR="00E61D93">
        <w:rPr>
          <w:rFonts w:ascii="宋体" w:hAnsi="宋体" w:cs="宋体" w:hint="eastAsia"/>
          <w:bCs/>
          <w:sz w:val="24"/>
        </w:rPr>
        <w:t>11</w:t>
      </w:r>
      <w:r>
        <w:rPr>
          <w:rFonts w:ascii="宋体" w:hAnsi="宋体" w:cs="宋体" w:hint="eastAsia"/>
          <w:bCs/>
          <w:sz w:val="24"/>
        </w:rPr>
        <w:t>）供应商认为要说明的其他内容。</w:t>
      </w:r>
    </w:p>
    <w:p w:rsidR="005774A0" w:rsidRPr="00E61D93" w:rsidRDefault="006F07EB" w:rsidP="00E61D93">
      <w:pPr>
        <w:spacing w:line="440" w:lineRule="exact"/>
        <w:ind w:firstLineChars="200" w:firstLine="482"/>
        <w:rPr>
          <w:rFonts w:ascii="宋体" w:hAnsi="宋体" w:cs="宋体"/>
          <w:sz w:val="24"/>
        </w:rPr>
      </w:pPr>
      <w:r>
        <w:rPr>
          <w:rFonts w:hint="eastAsia"/>
          <w:b/>
          <w:sz w:val="24"/>
        </w:rPr>
        <w:t>4.</w:t>
      </w:r>
      <w:r w:rsidR="005774A0">
        <w:rPr>
          <w:rFonts w:hint="eastAsia"/>
          <w:b/>
          <w:sz w:val="24"/>
        </w:rPr>
        <w:t>报价文件主要包括下列内容</w:t>
      </w:r>
      <w:r w:rsidR="005774A0">
        <w:rPr>
          <w:rFonts w:hint="eastAsia"/>
          <w:sz w:val="24"/>
        </w:rPr>
        <w:t>：</w:t>
      </w:r>
    </w:p>
    <w:p w:rsidR="005774A0" w:rsidRDefault="005774A0" w:rsidP="005774A0">
      <w:pPr>
        <w:spacing w:line="420" w:lineRule="exact"/>
        <w:ind w:firstLineChars="202" w:firstLine="485"/>
        <w:rPr>
          <w:sz w:val="24"/>
        </w:rPr>
      </w:pPr>
      <w:r>
        <w:rPr>
          <w:rFonts w:hint="eastAsia"/>
          <w:sz w:val="24"/>
        </w:rPr>
        <w:t>（</w:t>
      </w:r>
      <w:r>
        <w:rPr>
          <w:sz w:val="24"/>
        </w:rPr>
        <w:t>1</w:t>
      </w:r>
      <w:r>
        <w:rPr>
          <w:rFonts w:hint="eastAsia"/>
          <w:sz w:val="24"/>
        </w:rPr>
        <w:t>）投标函；</w:t>
      </w:r>
    </w:p>
    <w:p w:rsidR="005774A0" w:rsidRDefault="005774A0" w:rsidP="005774A0">
      <w:pPr>
        <w:spacing w:line="420" w:lineRule="exact"/>
        <w:ind w:firstLineChars="202" w:firstLine="485"/>
        <w:rPr>
          <w:sz w:val="24"/>
        </w:rPr>
      </w:pPr>
      <w:r>
        <w:rPr>
          <w:rFonts w:hint="eastAsia"/>
          <w:sz w:val="24"/>
        </w:rPr>
        <w:t>（</w:t>
      </w:r>
      <w:r>
        <w:rPr>
          <w:sz w:val="24"/>
        </w:rPr>
        <w:t>2</w:t>
      </w:r>
      <w:r>
        <w:rPr>
          <w:rFonts w:hint="eastAsia"/>
          <w:sz w:val="24"/>
        </w:rPr>
        <w:t>）价格承诺书；</w:t>
      </w:r>
    </w:p>
    <w:p w:rsidR="005774A0" w:rsidRDefault="005774A0" w:rsidP="005774A0">
      <w:pPr>
        <w:spacing w:line="420" w:lineRule="exact"/>
        <w:ind w:firstLineChars="202" w:firstLine="485"/>
        <w:rPr>
          <w:sz w:val="24"/>
        </w:rPr>
      </w:pPr>
      <w:r>
        <w:rPr>
          <w:rFonts w:hint="eastAsia"/>
          <w:sz w:val="24"/>
        </w:rPr>
        <w:t>（</w:t>
      </w:r>
      <w:r>
        <w:rPr>
          <w:rFonts w:hint="eastAsia"/>
          <w:sz w:val="24"/>
        </w:rPr>
        <w:t>3</w:t>
      </w:r>
      <w:r>
        <w:rPr>
          <w:rFonts w:hint="eastAsia"/>
          <w:sz w:val="24"/>
        </w:rPr>
        <w:t>）代理服务费承诺函；</w:t>
      </w:r>
    </w:p>
    <w:p w:rsidR="005774A0" w:rsidRDefault="005774A0" w:rsidP="005774A0">
      <w:pPr>
        <w:spacing w:line="420" w:lineRule="exact"/>
        <w:ind w:firstLineChars="202" w:firstLine="485"/>
        <w:rPr>
          <w:sz w:val="24"/>
        </w:rPr>
      </w:pPr>
      <w:r>
        <w:rPr>
          <w:rFonts w:hint="eastAsia"/>
          <w:sz w:val="24"/>
        </w:rPr>
        <w:t>（</w:t>
      </w:r>
      <w:r>
        <w:rPr>
          <w:rFonts w:hint="eastAsia"/>
          <w:sz w:val="24"/>
        </w:rPr>
        <w:t>4</w:t>
      </w:r>
      <w:r>
        <w:rPr>
          <w:rFonts w:hint="eastAsia"/>
          <w:sz w:val="24"/>
        </w:rPr>
        <w:t>）投标报价需要的其他资料（招标人要求提供的或投标人认为需要提供的其它商务资料）。</w:t>
      </w:r>
    </w:p>
    <w:p w:rsidR="00772B20" w:rsidRDefault="00772B20" w:rsidP="00772B20">
      <w:pPr>
        <w:spacing w:line="420" w:lineRule="exact"/>
        <w:ind w:firstLineChars="202" w:firstLine="485"/>
        <w:rPr>
          <w:sz w:val="24"/>
        </w:rPr>
      </w:pPr>
      <w:r>
        <w:rPr>
          <w:sz w:val="24"/>
        </w:rPr>
        <w:t>▲</w:t>
      </w:r>
      <w:r>
        <w:rPr>
          <w:rFonts w:hint="eastAsia"/>
          <w:b/>
          <w:sz w:val="24"/>
        </w:rPr>
        <w:t>以上资料提供复印件的，复印件须加盖企业公章并同时需提供原件备查，提供的</w:t>
      </w:r>
      <w:r>
        <w:rPr>
          <w:rFonts w:hint="eastAsia"/>
          <w:b/>
          <w:sz w:val="24"/>
        </w:rPr>
        <w:lastRenderedPageBreak/>
        <w:t>原件另用纸袋包封在投标截止时间前递交。</w:t>
      </w:r>
    </w:p>
    <w:p w:rsidR="00772B20" w:rsidRDefault="00772B20" w:rsidP="00772B20">
      <w:pPr>
        <w:spacing w:line="420" w:lineRule="exact"/>
        <w:ind w:firstLineChars="202" w:firstLine="487"/>
        <w:rPr>
          <w:sz w:val="24"/>
        </w:rPr>
      </w:pPr>
      <w:r>
        <w:rPr>
          <w:b/>
          <w:sz w:val="24"/>
        </w:rPr>
        <w:t>法定代表人授权委托书、</w:t>
      </w:r>
      <w:r>
        <w:rPr>
          <w:rFonts w:hint="eastAsia"/>
          <w:b/>
          <w:sz w:val="24"/>
        </w:rPr>
        <w:t>投标声明书</w:t>
      </w:r>
      <w:r>
        <w:rPr>
          <w:b/>
          <w:sz w:val="24"/>
        </w:rPr>
        <w:t>、</w:t>
      </w:r>
      <w:r>
        <w:rPr>
          <w:rFonts w:hint="eastAsia"/>
          <w:b/>
          <w:sz w:val="24"/>
        </w:rPr>
        <w:t>价格承诺书</w:t>
      </w:r>
      <w:r>
        <w:rPr>
          <w:b/>
          <w:sz w:val="24"/>
        </w:rPr>
        <w:t>必须由法定代表人签</w:t>
      </w:r>
      <w:r w:rsidR="00F9359A">
        <w:rPr>
          <w:rFonts w:hint="eastAsia"/>
          <w:b/>
          <w:sz w:val="24"/>
        </w:rPr>
        <w:t>字或盖章</w:t>
      </w:r>
      <w:r>
        <w:rPr>
          <w:b/>
          <w:sz w:val="24"/>
        </w:rPr>
        <w:t>并加盖单位公章。</w:t>
      </w:r>
    </w:p>
    <w:p w:rsidR="009F4B66" w:rsidRDefault="009F4B66" w:rsidP="009F4B66">
      <w:pPr>
        <w:snapToGrid w:val="0"/>
        <w:spacing w:line="420" w:lineRule="exact"/>
        <w:ind w:firstLineChars="150" w:firstLine="361"/>
        <w:jc w:val="left"/>
        <w:outlineLvl w:val="0"/>
        <w:rPr>
          <w:rFonts w:ascii="宋体" w:hAnsi="宋体" w:cs="宋体"/>
          <w:b/>
          <w:sz w:val="24"/>
        </w:rPr>
      </w:pPr>
      <w:r>
        <w:rPr>
          <w:rFonts w:ascii="宋体" w:hAnsi="宋体" w:cs="宋体" w:hint="eastAsia"/>
          <w:b/>
          <w:sz w:val="24"/>
        </w:rPr>
        <w:t>（二）投标文件的语言及计量</w:t>
      </w:r>
    </w:p>
    <w:p w:rsidR="009F4B66" w:rsidRDefault="009F4B66" w:rsidP="009F4B66">
      <w:pPr>
        <w:snapToGrid w:val="0"/>
        <w:spacing w:line="420" w:lineRule="exact"/>
        <w:ind w:firstLineChars="250" w:firstLine="600"/>
        <w:jc w:val="left"/>
        <w:rPr>
          <w:rFonts w:ascii="宋体" w:hAnsi="宋体" w:cs="宋体"/>
          <w:sz w:val="24"/>
        </w:rPr>
      </w:pPr>
      <w:r>
        <w:rPr>
          <w:rFonts w:ascii="宋体" w:hAnsi="宋体" w:cs="宋体" w:hint="eastAsia"/>
          <w:sz w:val="24"/>
        </w:rPr>
        <w:t>1、投标文件以及投标人与采购人就有关投标事宜的所有来往函电，均应以中文汉语书写。除签名、盖章、专用名称等特殊情形外，以中文汉语以外的文字表述的投标文件视同未提供。</w:t>
      </w:r>
    </w:p>
    <w:p w:rsidR="009F4B66" w:rsidRDefault="009F4B66" w:rsidP="009F4B66">
      <w:pPr>
        <w:snapToGrid w:val="0"/>
        <w:spacing w:line="420" w:lineRule="exact"/>
        <w:ind w:firstLineChars="250" w:firstLine="600"/>
        <w:jc w:val="left"/>
        <w:rPr>
          <w:rFonts w:ascii="宋体" w:hAnsi="宋体" w:cs="宋体"/>
          <w:sz w:val="24"/>
        </w:rPr>
      </w:pPr>
      <w:r>
        <w:rPr>
          <w:rFonts w:ascii="宋体" w:hAnsi="宋体" w:cs="宋体" w:hint="eastAsia"/>
          <w:sz w:val="24"/>
        </w:rPr>
        <w:t>2、投标计量单位，招标文件已有明确规定的，使用招标文件规定的计量单位；招标文件没有规定的，应采用中华人民共和国法定计量单位（货币单位：人民币元），否则视同未响应。</w:t>
      </w:r>
    </w:p>
    <w:p w:rsidR="006F07EB" w:rsidRPr="006F07EB" w:rsidRDefault="009F4B66" w:rsidP="006F07EB">
      <w:pPr>
        <w:snapToGrid w:val="0"/>
        <w:spacing w:line="420" w:lineRule="exact"/>
        <w:ind w:firstLineChars="196" w:firstLine="470"/>
        <w:jc w:val="left"/>
        <w:outlineLvl w:val="0"/>
        <w:rPr>
          <w:rFonts w:ascii="宋体" w:hAnsi="宋体" w:cs="宋体"/>
          <w:b/>
          <w:sz w:val="24"/>
        </w:rPr>
      </w:pPr>
      <w:r>
        <w:rPr>
          <w:rFonts w:ascii="宋体" w:hAnsi="宋体" w:cs="宋体" w:hint="eastAsia"/>
          <w:sz w:val="24"/>
        </w:rPr>
        <w:t>▲</w:t>
      </w:r>
      <w:r>
        <w:rPr>
          <w:rFonts w:ascii="宋体" w:hAnsi="宋体" w:cs="宋体" w:hint="eastAsia"/>
          <w:b/>
          <w:sz w:val="24"/>
        </w:rPr>
        <w:t>（三）投标报价</w:t>
      </w:r>
      <w:r w:rsidR="00384A91">
        <w:rPr>
          <w:rFonts w:ascii="宋体" w:hAnsi="宋体" w:cs="宋体" w:hint="eastAsia"/>
          <w:b/>
          <w:sz w:val="24"/>
        </w:rPr>
        <w:t>：</w:t>
      </w:r>
      <w:r w:rsidR="00384A91">
        <w:rPr>
          <w:rFonts w:hint="eastAsia"/>
          <w:b/>
          <w:sz w:val="24"/>
        </w:rPr>
        <w:t>本次投标报价为固定报价不作竞争。</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383"/>
        <w:gridCol w:w="2175"/>
        <w:gridCol w:w="2964"/>
        <w:gridCol w:w="2764"/>
      </w:tblGrid>
      <w:tr w:rsidR="006F07EB" w:rsidTr="00772B20">
        <w:trPr>
          <w:trHeight w:val="85"/>
        </w:trPr>
        <w:tc>
          <w:tcPr>
            <w:tcW w:w="745" w:type="pct"/>
            <w:vAlign w:val="center"/>
          </w:tcPr>
          <w:p w:rsidR="006F07EB" w:rsidRDefault="006F07EB" w:rsidP="00E61D93">
            <w:pPr>
              <w:snapToGrid w:val="0"/>
              <w:spacing w:line="420" w:lineRule="exact"/>
              <w:ind w:firstLineChars="196" w:firstLine="470"/>
              <w:jc w:val="left"/>
              <w:rPr>
                <w:rFonts w:ascii="宋体" w:hAnsi="宋体" w:cs="宋体"/>
                <w:sz w:val="24"/>
              </w:rPr>
            </w:pPr>
            <w:r>
              <w:rPr>
                <w:rFonts w:ascii="宋体" w:hAnsi="宋体" w:cs="宋体" w:hint="eastAsia"/>
                <w:sz w:val="24"/>
              </w:rPr>
              <w:t>序号</w:t>
            </w:r>
          </w:p>
        </w:tc>
        <w:tc>
          <w:tcPr>
            <w:tcW w:w="1171" w:type="pct"/>
            <w:vAlign w:val="center"/>
          </w:tcPr>
          <w:p w:rsidR="006F07EB" w:rsidRDefault="006F07EB" w:rsidP="00E61D93">
            <w:pPr>
              <w:snapToGrid w:val="0"/>
              <w:spacing w:line="420" w:lineRule="exact"/>
              <w:ind w:firstLineChars="196" w:firstLine="470"/>
              <w:jc w:val="left"/>
              <w:rPr>
                <w:rFonts w:ascii="宋体" w:hAnsi="宋体" w:cs="宋体"/>
                <w:sz w:val="24"/>
              </w:rPr>
            </w:pPr>
            <w:r>
              <w:rPr>
                <w:rFonts w:ascii="宋体" w:hAnsi="宋体" w:cs="宋体" w:hint="eastAsia"/>
                <w:sz w:val="24"/>
              </w:rPr>
              <w:t>收费项目</w:t>
            </w:r>
          </w:p>
        </w:tc>
        <w:tc>
          <w:tcPr>
            <w:tcW w:w="1596" w:type="pct"/>
            <w:vAlign w:val="center"/>
          </w:tcPr>
          <w:p w:rsidR="006F07EB" w:rsidRDefault="006F07EB" w:rsidP="00E61D93">
            <w:pPr>
              <w:snapToGrid w:val="0"/>
              <w:spacing w:line="420" w:lineRule="exact"/>
              <w:ind w:firstLineChars="196" w:firstLine="470"/>
              <w:jc w:val="left"/>
              <w:rPr>
                <w:rFonts w:ascii="宋体" w:hAnsi="宋体" w:cs="宋体"/>
                <w:sz w:val="24"/>
              </w:rPr>
            </w:pPr>
            <w:r>
              <w:rPr>
                <w:rFonts w:ascii="宋体" w:hAnsi="宋体" w:cs="宋体" w:hint="eastAsia"/>
                <w:sz w:val="24"/>
              </w:rPr>
              <w:t>物业费价格区间</w:t>
            </w:r>
          </w:p>
        </w:tc>
        <w:tc>
          <w:tcPr>
            <w:tcW w:w="1488" w:type="pct"/>
          </w:tcPr>
          <w:p w:rsidR="006F07EB" w:rsidRDefault="006F07EB" w:rsidP="00E61D93">
            <w:pPr>
              <w:snapToGrid w:val="0"/>
              <w:spacing w:line="420" w:lineRule="exact"/>
              <w:ind w:firstLineChars="196" w:firstLine="470"/>
              <w:jc w:val="left"/>
              <w:rPr>
                <w:rFonts w:ascii="宋体" w:hAnsi="宋体" w:cs="宋体"/>
                <w:sz w:val="24"/>
              </w:rPr>
            </w:pPr>
            <w:r>
              <w:rPr>
                <w:rFonts w:ascii="宋体" w:hAnsi="宋体" w:cs="宋体" w:hint="eastAsia"/>
                <w:sz w:val="24"/>
              </w:rPr>
              <w:t>备注（是否含能耗）</w:t>
            </w:r>
          </w:p>
        </w:tc>
      </w:tr>
      <w:tr w:rsidR="00772B20" w:rsidTr="00772B20">
        <w:trPr>
          <w:trHeight w:val="312"/>
        </w:trPr>
        <w:tc>
          <w:tcPr>
            <w:tcW w:w="745" w:type="pct"/>
            <w:vAlign w:val="center"/>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1</w:t>
            </w:r>
          </w:p>
        </w:tc>
        <w:tc>
          <w:tcPr>
            <w:tcW w:w="1171"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商贸区</w:t>
            </w:r>
          </w:p>
        </w:tc>
        <w:tc>
          <w:tcPr>
            <w:tcW w:w="1596"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2.9元/月·平方米</w:t>
            </w:r>
          </w:p>
        </w:tc>
        <w:tc>
          <w:tcPr>
            <w:tcW w:w="1488" w:type="pct"/>
            <w:vAlign w:val="center"/>
          </w:tcPr>
          <w:p w:rsidR="00772B20" w:rsidRDefault="00772B20" w:rsidP="0073018E">
            <w:pPr>
              <w:spacing w:line="360" w:lineRule="auto"/>
              <w:jc w:val="center"/>
              <w:rPr>
                <w:rFonts w:ascii="宋体" w:hAnsi="宋体" w:cs="宋体"/>
                <w:sz w:val="24"/>
              </w:rPr>
            </w:pPr>
            <w:r>
              <w:rPr>
                <w:rFonts w:ascii="宋体" w:hAnsi="宋体" w:cs="宋体" w:hint="eastAsia"/>
                <w:sz w:val="24"/>
              </w:rPr>
              <w:t>不含能耗，另行按时分摊</w:t>
            </w:r>
          </w:p>
        </w:tc>
      </w:tr>
      <w:tr w:rsidR="00772B20" w:rsidTr="00772B20">
        <w:trPr>
          <w:trHeight w:val="77"/>
        </w:trPr>
        <w:tc>
          <w:tcPr>
            <w:tcW w:w="745" w:type="pct"/>
            <w:vAlign w:val="center"/>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2</w:t>
            </w:r>
          </w:p>
        </w:tc>
        <w:tc>
          <w:tcPr>
            <w:tcW w:w="1171"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写字楼</w:t>
            </w:r>
          </w:p>
        </w:tc>
        <w:tc>
          <w:tcPr>
            <w:tcW w:w="1596"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2.2元/月·平方米</w:t>
            </w:r>
          </w:p>
        </w:tc>
        <w:tc>
          <w:tcPr>
            <w:tcW w:w="1488" w:type="pct"/>
            <w:vAlign w:val="center"/>
          </w:tcPr>
          <w:p w:rsidR="00772B20" w:rsidRDefault="00772B20" w:rsidP="0073018E">
            <w:pPr>
              <w:spacing w:line="360" w:lineRule="auto"/>
              <w:jc w:val="center"/>
              <w:rPr>
                <w:rFonts w:ascii="宋体" w:hAnsi="宋体" w:cs="宋体"/>
                <w:sz w:val="24"/>
              </w:rPr>
            </w:pPr>
            <w:r>
              <w:rPr>
                <w:rFonts w:ascii="宋体" w:hAnsi="宋体" w:cs="宋体" w:hint="eastAsia"/>
                <w:sz w:val="24"/>
              </w:rPr>
              <w:t>不含能耗，另行按时分摊</w:t>
            </w:r>
          </w:p>
        </w:tc>
      </w:tr>
      <w:tr w:rsidR="00772B20" w:rsidTr="00772B20">
        <w:trPr>
          <w:trHeight w:val="77"/>
        </w:trPr>
        <w:tc>
          <w:tcPr>
            <w:tcW w:w="745" w:type="pct"/>
            <w:vAlign w:val="center"/>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3</w:t>
            </w:r>
          </w:p>
        </w:tc>
        <w:tc>
          <w:tcPr>
            <w:tcW w:w="1171"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公寓楼</w:t>
            </w:r>
          </w:p>
        </w:tc>
        <w:tc>
          <w:tcPr>
            <w:tcW w:w="1596"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1.4元/月·平方米</w:t>
            </w:r>
          </w:p>
        </w:tc>
        <w:tc>
          <w:tcPr>
            <w:tcW w:w="1488" w:type="pct"/>
            <w:vAlign w:val="center"/>
          </w:tcPr>
          <w:p w:rsidR="00772B20" w:rsidRDefault="00772B20" w:rsidP="0073018E">
            <w:pPr>
              <w:spacing w:line="360" w:lineRule="auto"/>
              <w:jc w:val="center"/>
              <w:rPr>
                <w:rFonts w:ascii="宋体" w:hAnsi="宋体" w:cs="宋体"/>
                <w:sz w:val="24"/>
              </w:rPr>
            </w:pPr>
            <w:r>
              <w:rPr>
                <w:rFonts w:ascii="宋体" w:hAnsi="宋体" w:cs="宋体" w:hint="eastAsia"/>
                <w:sz w:val="24"/>
              </w:rPr>
              <w:t>不含能耗，另行按时分摊</w:t>
            </w:r>
          </w:p>
        </w:tc>
      </w:tr>
      <w:tr w:rsidR="00772B20" w:rsidTr="00772B20">
        <w:trPr>
          <w:trHeight w:val="77"/>
        </w:trPr>
        <w:tc>
          <w:tcPr>
            <w:tcW w:w="745" w:type="pct"/>
            <w:vAlign w:val="center"/>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4</w:t>
            </w:r>
          </w:p>
        </w:tc>
        <w:tc>
          <w:tcPr>
            <w:tcW w:w="1171"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机动车车位</w:t>
            </w:r>
          </w:p>
        </w:tc>
        <w:tc>
          <w:tcPr>
            <w:tcW w:w="1596" w:type="pct"/>
          </w:tcPr>
          <w:p w:rsidR="00772B20" w:rsidRDefault="00772B20" w:rsidP="00E61D93">
            <w:pPr>
              <w:snapToGrid w:val="0"/>
              <w:spacing w:line="420" w:lineRule="exact"/>
              <w:ind w:firstLineChars="196" w:firstLine="470"/>
              <w:jc w:val="left"/>
              <w:rPr>
                <w:rFonts w:ascii="宋体" w:hAnsi="宋体" w:cs="宋体"/>
                <w:sz w:val="24"/>
              </w:rPr>
            </w:pPr>
            <w:r>
              <w:rPr>
                <w:rFonts w:ascii="宋体" w:hAnsi="宋体" w:cs="宋体" w:hint="eastAsia"/>
                <w:sz w:val="24"/>
              </w:rPr>
              <w:t>20元/月·个</w:t>
            </w:r>
          </w:p>
        </w:tc>
        <w:tc>
          <w:tcPr>
            <w:tcW w:w="1488" w:type="pct"/>
            <w:vAlign w:val="center"/>
          </w:tcPr>
          <w:p w:rsidR="00772B20" w:rsidRPr="00A00036" w:rsidRDefault="00772B20" w:rsidP="0073018E">
            <w:pPr>
              <w:spacing w:line="360" w:lineRule="auto"/>
              <w:jc w:val="center"/>
              <w:rPr>
                <w:rFonts w:ascii="宋体" w:hAnsi="宋体" w:cs="宋体"/>
                <w:sz w:val="24"/>
                <w:lang w:bidi="zh-CN"/>
              </w:rPr>
            </w:pPr>
            <w:r w:rsidRPr="00A00036">
              <w:rPr>
                <w:rFonts w:ascii="宋体" w:hAnsi="宋体" w:cs="宋体" w:hint="eastAsia"/>
                <w:sz w:val="24"/>
                <w:lang w:bidi="zh-CN"/>
              </w:rPr>
              <w:t>不含租金</w:t>
            </w:r>
          </w:p>
        </w:tc>
      </w:tr>
    </w:tbl>
    <w:p w:rsidR="006F07EB" w:rsidRPr="00E61D93" w:rsidRDefault="006F07EB" w:rsidP="006F07EB">
      <w:pPr>
        <w:snapToGrid w:val="0"/>
        <w:spacing w:line="420" w:lineRule="exact"/>
        <w:jc w:val="left"/>
        <w:rPr>
          <w:rFonts w:ascii="宋体" w:hAnsi="宋体" w:cs="宋体"/>
          <w:b/>
          <w:bCs/>
          <w:sz w:val="24"/>
        </w:rPr>
      </w:pPr>
      <w:r w:rsidRPr="00E61D93">
        <w:rPr>
          <w:rFonts w:ascii="宋体" w:hAnsi="宋体" w:cs="宋体" w:hint="eastAsia"/>
          <w:b/>
          <w:bCs/>
          <w:sz w:val="24"/>
        </w:rPr>
        <w:t xml:space="preserve">    注：投标人应根据物业费价格区间写明本项目的每月物业服务收费报价总金额、分项收费报价金额及测算依据。投标人只允许有一个报价，招标方不接受有选择的报价。</w:t>
      </w:r>
    </w:p>
    <w:p w:rsidR="006F07EB" w:rsidRPr="00E61D93" w:rsidRDefault="006F07EB" w:rsidP="006F07EB">
      <w:pPr>
        <w:snapToGrid w:val="0"/>
        <w:spacing w:line="420" w:lineRule="exact"/>
        <w:ind w:firstLineChars="196" w:firstLine="472"/>
        <w:jc w:val="left"/>
        <w:rPr>
          <w:rFonts w:ascii="宋体" w:hAnsi="宋体" w:cs="宋体"/>
          <w:b/>
          <w:bCs/>
          <w:sz w:val="24"/>
        </w:rPr>
      </w:pPr>
      <w:r w:rsidRPr="00E61D93">
        <w:rPr>
          <w:rFonts w:ascii="宋体" w:hAnsi="宋体" w:cs="宋体" w:hint="eastAsia"/>
          <w:b/>
          <w:bCs/>
          <w:sz w:val="24"/>
        </w:rPr>
        <w:t>1．报价计价单位住宅、办公、商业按建筑面积元/每平方米·月计算，地下汽车位按个计算，并按（季度）向业主收取物业服务费。按照湖州市相关规定，商铺物业费测算不包括门前三包费（环境、卫生、绿化及人行道市政设施维护）。</w:t>
      </w:r>
    </w:p>
    <w:p w:rsidR="006F07EB" w:rsidRPr="00E61D93" w:rsidRDefault="006F07EB" w:rsidP="006F07EB">
      <w:pPr>
        <w:snapToGrid w:val="0"/>
        <w:spacing w:line="420" w:lineRule="exact"/>
        <w:ind w:firstLineChars="196" w:firstLine="472"/>
        <w:jc w:val="left"/>
        <w:rPr>
          <w:rFonts w:ascii="宋体" w:hAnsi="宋体" w:cs="宋体"/>
          <w:b/>
          <w:bCs/>
          <w:sz w:val="24"/>
        </w:rPr>
      </w:pPr>
      <w:r w:rsidRPr="00E61D93">
        <w:rPr>
          <w:rFonts w:ascii="宋体" w:hAnsi="宋体" w:cs="宋体" w:hint="eastAsia"/>
          <w:b/>
          <w:bCs/>
          <w:sz w:val="24"/>
        </w:rPr>
        <w:t>2．物业管理办公用房无偿供物业公司使用，应满足物业服务正常办公的基本需求。</w:t>
      </w:r>
    </w:p>
    <w:p w:rsidR="006F07EB" w:rsidRPr="00E61D93" w:rsidRDefault="006F07EB" w:rsidP="006F07EB">
      <w:pPr>
        <w:spacing w:line="440" w:lineRule="exact"/>
        <w:ind w:firstLineChars="200" w:firstLine="482"/>
        <w:rPr>
          <w:rFonts w:ascii="宋体" w:hAnsi="宋体" w:cs="宋体"/>
          <w:b/>
          <w:sz w:val="24"/>
        </w:rPr>
      </w:pPr>
      <w:r w:rsidRPr="00E61D93">
        <w:rPr>
          <w:rFonts w:ascii="宋体" w:hAnsi="宋体" w:cs="宋体" w:hint="eastAsia"/>
          <w:b/>
          <w:sz w:val="24"/>
        </w:rPr>
        <w:t>3.投标文件须提供复印件并加盖企业公章，同时提供原件备查，原件另用纸袋包装，在投标截止时间前递交，如需核查原件时未提供的按资格审查不通过处理，其投标予以否决。</w:t>
      </w:r>
    </w:p>
    <w:p w:rsidR="009F4B66" w:rsidRDefault="00772B20" w:rsidP="009F4B66">
      <w:pPr>
        <w:spacing w:line="420" w:lineRule="exact"/>
        <w:ind w:firstLineChars="250" w:firstLine="600"/>
        <w:rPr>
          <w:rFonts w:ascii="宋体" w:hAnsi="宋体" w:cs="宋体"/>
          <w:sz w:val="24"/>
        </w:rPr>
      </w:pPr>
      <w:r>
        <w:rPr>
          <w:rFonts w:ascii="宋体" w:hAnsi="宋体" w:cs="宋体" w:hint="eastAsia"/>
          <w:sz w:val="24"/>
        </w:rPr>
        <w:t>4</w:t>
      </w:r>
      <w:r w:rsidR="009F4B66">
        <w:rPr>
          <w:rFonts w:ascii="宋体" w:hAnsi="宋体" w:cs="宋体" w:hint="eastAsia"/>
          <w:sz w:val="24"/>
        </w:rPr>
        <w:t>、</w:t>
      </w:r>
      <w:r>
        <w:rPr>
          <w:rFonts w:hint="eastAsia"/>
          <w:sz w:val="24"/>
        </w:rPr>
        <w:t>投标报价必须包含物业服务成本及合理的利润。小区物业服务成本构成一般包括：（</w:t>
      </w:r>
      <w:r>
        <w:rPr>
          <w:sz w:val="24"/>
        </w:rPr>
        <w:t>1</w:t>
      </w:r>
      <w:r>
        <w:rPr>
          <w:rFonts w:hint="eastAsia"/>
          <w:sz w:val="24"/>
        </w:rPr>
        <w:t>）管理服务人员的工资、社会保险和按规定提取的福利费等；（</w:t>
      </w:r>
      <w:r>
        <w:rPr>
          <w:sz w:val="24"/>
        </w:rPr>
        <w:t>2</w:t>
      </w:r>
      <w:r>
        <w:rPr>
          <w:rFonts w:hint="eastAsia"/>
          <w:sz w:val="24"/>
        </w:rPr>
        <w:t>）物业共用部位、共用设施设备的日常运行、维护费用；（</w:t>
      </w:r>
      <w:r>
        <w:rPr>
          <w:sz w:val="24"/>
        </w:rPr>
        <w:t>3</w:t>
      </w:r>
      <w:r>
        <w:rPr>
          <w:rFonts w:hint="eastAsia"/>
          <w:sz w:val="24"/>
        </w:rPr>
        <w:t>）物业管理区域清洁卫生、绿化养护、秩序维护费用；（</w:t>
      </w:r>
      <w:r>
        <w:rPr>
          <w:sz w:val="24"/>
        </w:rPr>
        <w:t>4</w:t>
      </w:r>
      <w:r>
        <w:rPr>
          <w:rFonts w:hint="eastAsia"/>
          <w:sz w:val="24"/>
        </w:rPr>
        <w:t>）办公费用；（</w:t>
      </w:r>
      <w:r>
        <w:rPr>
          <w:sz w:val="24"/>
        </w:rPr>
        <w:t>5</w:t>
      </w:r>
      <w:r>
        <w:rPr>
          <w:rFonts w:hint="eastAsia"/>
          <w:sz w:val="24"/>
        </w:rPr>
        <w:t>）物业服务企业自有固定资产折旧；（</w:t>
      </w:r>
      <w:r>
        <w:rPr>
          <w:sz w:val="24"/>
        </w:rPr>
        <w:t>6</w:t>
      </w:r>
      <w:r>
        <w:rPr>
          <w:rFonts w:hint="eastAsia"/>
          <w:sz w:val="24"/>
        </w:rPr>
        <w:t>）物业共用部位、共用设施设备及公众责任保险费用</w:t>
      </w:r>
      <w:r w:rsidR="009F4B66">
        <w:rPr>
          <w:rFonts w:ascii="宋体" w:hAnsi="宋体" w:cs="宋体" w:hint="eastAsia"/>
          <w:sz w:val="24"/>
        </w:rPr>
        <w:t>；</w:t>
      </w:r>
    </w:p>
    <w:p w:rsidR="009F4B66" w:rsidRDefault="00772B20" w:rsidP="009F4B66">
      <w:pPr>
        <w:spacing w:line="420" w:lineRule="exact"/>
        <w:ind w:firstLineChars="200" w:firstLine="480"/>
        <w:rPr>
          <w:rFonts w:ascii="宋体" w:hAnsi="宋体" w:cs="宋体"/>
          <w:sz w:val="24"/>
        </w:rPr>
      </w:pPr>
      <w:r>
        <w:rPr>
          <w:rFonts w:ascii="宋体" w:hAnsi="宋体" w:cs="宋体" w:hint="eastAsia"/>
          <w:sz w:val="24"/>
        </w:rPr>
        <w:t>5</w:t>
      </w:r>
      <w:r w:rsidR="009F4B66">
        <w:rPr>
          <w:rFonts w:ascii="宋体" w:hAnsi="宋体" w:cs="宋体" w:hint="eastAsia"/>
          <w:sz w:val="24"/>
        </w:rPr>
        <w:t>、投标人的最终报价由投标人自担全部风险责任，中标后不得以任何理由调整报价或追加任何费用；</w:t>
      </w:r>
    </w:p>
    <w:p w:rsidR="009F4B66" w:rsidRDefault="00772B20" w:rsidP="009F4B66">
      <w:pPr>
        <w:spacing w:line="420" w:lineRule="exact"/>
        <w:ind w:firstLineChars="200" w:firstLine="480"/>
        <w:rPr>
          <w:rFonts w:ascii="宋体" w:hAnsi="宋体" w:cs="宋体"/>
          <w:sz w:val="24"/>
        </w:rPr>
      </w:pPr>
      <w:r>
        <w:rPr>
          <w:rFonts w:ascii="宋体" w:hAnsi="宋体" w:cs="宋体" w:hint="eastAsia"/>
          <w:sz w:val="24"/>
        </w:rPr>
        <w:t>6</w:t>
      </w:r>
      <w:r w:rsidR="009F4B66">
        <w:rPr>
          <w:rFonts w:ascii="宋体" w:hAnsi="宋体" w:cs="宋体" w:hint="eastAsia"/>
          <w:sz w:val="24"/>
        </w:rPr>
        <w:t>、投标人所有优惠条件和优惠费用不得降低和影响本采购项目质量；</w:t>
      </w:r>
    </w:p>
    <w:p w:rsidR="009F4B66" w:rsidRDefault="009F4B66" w:rsidP="009F4B66">
      <w:pPr>
        <w:spacing w:line="420" w:lineRule="exact"/>
        <w:ind w:firstLineChars="200" w:firstLine="480"/>
        <w:rPr>
          <w:rFonts w:ascii="宋体" w:hAnsi="宋体" w:cs="宋体"/>
          <w:sz w:val="24"/>
        </w:rPr>
      </w:pPr>
      <w:r>
        <w:rPr>
          <w:rFonts w:ascii="宋体" w:hAnsi="宋体" w:cs="宋体" w:hint="eastAsia"/>
          <w:sz w:val="24"/>
        </w:rPr>
        <w:lastRenderedPageBreak/>
        <w:t>7、投标人对招标文件里有关投标报价的全部内容应仔细确认，若有个别异议，应在开标前提出修改意见，否则视同全部确认；</w:t>
      </w:r>
    </w:p>
    <w:p w:rsidR="009F4B66" w:rsidRDefault="009F4B66" w:rsidP="009F4B66">
      <w:pPr>
        <w:pStyle w:val="a5"/>
        <w:widowControl w:val="0"/>
        <w:tabs>
          <w:tab w:val="clear" w:pos="454"/>
        </w:tabs>
        <w:snapToGrid w:val="0"/>
        <w:spacing w:afterLines="0" w:line="420" w:lineRule="exact"/>
        <w:ind w:left="0" w:firstLineChars="196" w:firstLine="472"/>
        <w:rPr>
          <w:rFonts w:ascii="宋体" w:hAnsi="宋体" w:cs="宋体"/>
          <w:b/>
          <w:szCs w:val="24"/>
        </w:rPr>
      </w:pPr>
      <w:r>
        <w:rPr>
          <w:rFonts w:ascii="宋体" w:hAnsi="宋体" w:cs="宋体" w:hint="eastAsia"/>
          <w:b/>
          <w:szCs w:val="24"/>
        </w:rPr>
        <w:t>（四）投标文件的有效期</w:t>
      </w:r>
    </w:p>
    <w:p w:rsidR="009F4B66" w:rsidRDefault="009F4B66" w:rsidP="009F4B66">
      <w:pPr>
        <w:pStyle w:val="a5"/>
        <w:widowControl w:val="0"/>
        <w:tabs>
          <w:tab w:val="clear" w:pos="454"/>
        </w:tabs>
        <w:snapToGrid w:val="0"/>
        <w:spacing w:afterLines="0" w:line="420" w:lineRule="exact"/>
        <w:ind w:left="0" w:firstLineChars="200" w:firstLine="480"/>
        <w:rPr>
          <w:rFonts w:ascii="宋体" w:hAnsi="宋体" w:cs="宋体"/>
          <w:szCs w:val="24"/>
        </w:rPr>
      </w:pPr>
      <w:r>
        <w:rPr>
          <w:rFonts w:ascii="宋体" w:hAnsi="宋体" w:cs="宋体" w:hint="eastAsia"/>
          <w:szCs w:val="24"/>
        </w:rPr>
        <w:t>▲1.自投标截止日起</w:t>
      </w:r>
      <w:r>
        <w:rPr>
          <w:rFonts w:ascii="宋体" w:hAnsi="宋体" w:cs="宋体" w:hint="eastAsia"/>
          <w:szCs w:val="24"/>
          <w:u w:val="single"/>
        </w:rPr>
        <w:t>60</w:t>
      </w:r>
      <w:r>
        <w:rPr>
          <w:rFonts w:ascii="宋体" w:hAnsi="宋体" w:cs="宋体" w:hint="eastAsia"/>
          <w:szCs w:val="24"/>
        </w:rPr>
        <w:t>天投标文件应保持有效。有效期不足的投标文件将被拒绝。</w:t>
      </w:r>
    </w:p>
    <w:p w:rsidR="009F4B66" w:rsidRDefault="009F4B66" w:rsidP="009F4B66">
      <w:pPr>
        <w:pStyle w:val="a5"/>
        <w:widowControl w:val="0"/>
        <w:tabs>
          <w:tab w:val="clear" w:pos="454"/>
        </w:tabs>
        <w:snapToGrid w:val="0"/>
        <w:spacing w:afterLines="0" w:line="420" w:lineRule="exact"/>
        <w:ind w:left="0" w:firstLineChars="200" w:firstLine="480"/>
        <w:rPr>
          <w:rFonts w:ascii="宋体" w:hAnsi="宋体" w:cs="宋体"/>
          <w:szCs w:val="24"/>
        </w:rPr>
      </w:pPr>
      <w:r>
        <w:rPr>
          <w:rFonts w:ascii="宋体" w:hAnsi="宋体" w:cs="宋体" w:hint="eastAsia"/>
          <w:szCs w:val="24"/>
        </w:rPr>
        <w:t>2.在特殊情况下，采购人可与投标人协商延长投标书的有效期，这种要求和答复均以书面形式进行。</w:t>
      </w:r>
    </w:p>
    <w:p w:rsidR="009F4B66" w:rsidRDefault="009F4B66" w:rsidP="009F4B66">
      <w:pPr>
        <w:snapToGrid w:val="0"/>
        <w:spacing w:line="420" w:lineRule="exact"/>
        <w:ind w:firstLineChars="200" w:firstLine="480"/>
        <w:jc w:val="left"/>
        <w:outlineLvl w:val="0"/>
        <w:rPr>
          <w:rFonts w:ascii="宋体" w:hAnsi="宋体" w:cs="宋体"/>
          <w:b/>
          <w:sz w:val="24"/>
        </w:rPr>
      </w:pPr>
      <w:r>
        <w:rPr>
          <w:rFonts w:ascii="宋体" w:hAnsi="宋体" w:cs="宋体" w:hint="eastAsia"/>
          <w:sz w:val="24"/>
        </w:rPr>
        <w:t>3.投标人可拒绝接受延期要求而不会导致投标保证金被没收。同意延长有效期的投标人需要相应延长投标保证金的有效期，但不能修改投标文件。</w:t>
      </w:r>
      <w:r>
        <w:rPr>
          <w:rFonts w:ascii="宋体" w:hAnsi="宋体" w:cs="宋体" w:hint="eastAsia"/>
          <w:b/>
          <w:sz w:val="24"/>
        </w:rPr>
        <w:t xml:space="preserve"> </w:t>
      </w:r>
    </w:p>
    <w:p w:rsidR="009F4B66" w:rsidRDefault="009F4B66" w:rsidP="009F4B66">
      <w:pPr>
        <w:snapToGrid w:val="0"/>
        <w:spacing w:line="420" w:lineRule="exact"/>
        <w:ind w:firstLineChars="200" w:firstLine="480"/>
        <w:jc w:val="left"/>
        <w:outlineLvl w:val="0"/>
        <w:rPr>
          <w:rFonts w:ascii="宋体" w:hAnsi="宋体" w:cs="宋体"/>
          <w:b/>
          <w:sz w:val="24"/>
        </w:rPr>
      </w:pPr>
      <w:r>
        <w:rPr>
          <w:rFonts w:ascii="宋体" w:hAnsi="宋体" w:cs="宋体" w:hint="eastAsia"/>
          <w:sz w:val="24"/>
        </w:rPr>
        <w:t>4.投标人的投标文件自开标之日起至合同履行完毕止均应保持有效。</w:t>
      </w:r>
    </w:p>
    <w:p w:rsidR="009F4B66" w:rsidRDefault="009F4B66" w:rsidP="009F4B66">
      <w:pPr>
        <w:snapToGrid w:val="0"/>
        <w:spacing w:line="420" w:lineRule="exact"/>
        <w:ind w:firstLineChars="196" w:firstLine="472"/>
        <w:jc w:val="left"/>
        <w:outlineLvl w:val="0"/>
        <w:rPr>
          <w:rFonts w:ascii="宋体" w:hAnsi="宋体" w:cs="宋体"/>
          <w:b/>
          <w:sz w:val="24"/>
        </w:rPr>
      </w:pPr>
      <w:r>
        <w:rPr>
          <w:rFonts w:ascii="宋体" w:hAnsi="宋体" w:cs="宋体" w:hint="eastAsia"/>
          <w:b/>
          <w:sz w:val="24"/>
        </w:rPr>
        <w:t>（五）投标保证金</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▲1.投标人须按规定提交投标保证金。否则，其投标将被拒绝。</w:t>
      </w:r>
    </w:p>
    <w:p w:rsidR="009F4B66" w:rsidRDefault="009F4B66" w:rsidP="009F4B66">
      <w:pPr>
        <w:snapToGrid w:val="0"/>
        <w:spacing w:line="420" w:lineRule="exact"/>
        <w:ind w:firstLineChars="200" w:firstLine="480"/>
        <w:jc w:val="left"/>
        <w:rPr>
          <w:rFonts w:ascii="宋体" w:hAnsi="宋体" w:cs="宋体"/>
          <w:sz w:val="24"/>
        </w:rPr>
      </w:pPr>
      <w:r>
        <w:rPr>
          <w:rFonts w:ascii="宋体" w:hAnsi="宋体" w:cs="宋体" w:hint="eastAsia"/>
          <w:sz w:val="24"/>
        </w:rPr>
        <w:t>2、保证金提交形式：</w:t>
      </w:r>
      <w:r>
        <w:rPr>
          <w:rFonts w:ascii="宋体" w:hAnsi="宋体" w:cs="宋体" w:hint="eastAsia"/>
          <w:sz w:val="24"/>
          <w:u w:val="single"/>
        </w:rPr>
        <w:t xml:space="preserve">电汇、网银  </w:t>
      </w:r>
      <w:r>
        <w:rPr>
          <w:rFonts w:ascii="宋体" w:hAnsi="宋体" w:cs="宋体" w:hint="eastAsia"/>
          <w:sz w:val="24"/>
        </w:rPr>
        <w:t>。</w:t>
      </w:r>
    </w:p>
    <w:p w:rsidR="009F4B66" w:rsidRDefault="009F4B66" w:rsidP="009F4B66">
      <w:pPr>
        <w:snapToGrid w:val="0"/>
        <w:spacing w:line="420" w:lineRule="exact"/>
        <w:ind w:firstLineChars="200" w:firstLine="480"/>
        <w:jc w:val="left"/>
        <w:rPr>
          <w:rFonts w:ascii="宋体" w:hAnsi="宋体" w:cs="宋体"/>
          <w:b/>
          <w:sz w:val="24"/>
        </w:rPr>
      </w:pPr>
      <w:r>
        <w:rPr>
          <w:rFonts w:ascii="宋体" w:hAnsi="宋体" w:cs="宋体" w:hint="eastAsia"/>
          <w:sz w:val="24"/>
        </w:rPr>
        <w:t>3.保证金不计息。</w:t>
      </w:r>
    </w:p>
    <w:p w:rsidR="009F4B66" w:rsidRDefault="009F4B66" w:rsidP="009F4B66">
      <w:pPr>
        <w:snapToGrid w:val="0"/>
        <w:spacing w:line="420" w:lineRule="exact"/>
        <w:ind w:firstLineChars="196" w:firstLine="470"/>
        <w:jc w:val="left"/>
        <w:rPr>
          <w:rFonts w:ascii="宋体" w:hAnsi="宋体" w:cs="宋体"/>
          <w:b/>
          <w:bCs/>
          <w:sz w:val="24"/>
        </w:rPr>
      </w:pPr>
      <w:r>
        <w:rPr>
          <w:rFonts w:ascii="宋体" w:hAnsi="宋体" w:cs="宋体" w:hint="eastAsia"/>
          <w:sz w:val="24"/>
        </w:rPr>
        <w:t>4.投标人有下列情形之一的，投标保证金将不予退还：</w:t>
      </w:r>
    </w:p>
    <w:p w:rsidR="009F4B66" w:rsidRDefault="009F4B66" w:rsidP="009F4B66">
      <w:pPr>
        <w:snapToGrid w:val="0"/>
        <w:spacing w:line="420" w:lineRule="exact"/>
        <w:ind w:firstLineChars="196" w:firstLine="472"/>
        <w:jc w:val="left"/>
        <w:rPr>
          <w:rFonts w:ascii="宋体" w:hAnsi="宋体" w:cs="宋体"/>
          <w:sz w:val="24"/>
        </w:rPr>
      </w:pPr>
      <w:r>
        <w:rPr>
          <w:rFonts w:ascii="宋体" w:hAnsi="宋体" w:cs="宋体" w:hint="eastAsia"/>
          <w:b/>
          <w:sz w:val="24"/>
        </w:rPr>
        <w:t>（1）</w:t>
      </w:r>
      <w:r>
        <w:rPr>
          <w:rFonts w:ascii="宋体" w:hAnsi="宋体" w:cs="宋体" w:hint="eastAsia"/>
          <w:sz w:val="24"/>
        </w:rPr>
        <w:t>投标人在投标有效期内撤回投标文件的；</w:t>
      </w:r>
    </w:p>
    <w:p w:rsidR="009F4B66" w:rsidRDefault="009F4B66" w:rsidP="009F4B66">
      <w:pPr>
        <w:snapToGrid w:val="0"/>
        <w:spacing w:line="420" w:lineRule="exact"/>
        <w:ind w:firstLineChars="196" w:firstLine="472"/>
        <w:jc w:val="left"/>
        <w:rPr>
          <w:rFonts w:ascii="宋体" w:hAnsi="宋体" w:cs="宋体"/>
          <w:sz w:val="24"/>
        </w:rPr>
      </w:pPr>
      <w:r>
        <w:rPr>
          <w:rFonts w:ascii="宋体" w:hAnsi="宋体" w:cs="宋体" w:hint="eastAsia"/>
          <w:b/>
          <w:sz w:val="24"/>
        </w:rPr>
        <w:t>（2）</w:t>
      </w:r>
      <w:r>
        <w:rPr>
          <w:rFonts w:ascii="宋体" w:hAnsi="宋体" w:cs="宋体" w:hint="eastAsia"/>
          <w:sz w:val="24"/>
        </w:rPr>
        <w:t>投标人在投标过程中弄虚作假，提供虚假材料的；</w:t>
      </w:r>
    </w:p>
    <w:p w:rsidR="009F4B66" w:rsidRDefault="009F4B66" w:rsidP="009F4B66">
      <w:pPr>
        <w:snapToGrid w:val="0"/>
        <w:spacing w:line="420" w:lineRule="exact"/>
        <w:ind w:firstLineChars="196" w:firstLine="472"/>
        <w:rPr>
          <w:rFonts w:ascii="宋体" w:hAnsi="宋体" w:cs="宋体"/>
          <w:sz w:val="24"/>
        </w:rPr>
      </w:pPr>
      <w:r>
        <w:rPr>
          <w:rFonts w:ascii="宋体" w:hAnsi="宋体" w:cs="宋体" w:hint="eastAsia"/>
          <w:b/>
          <w:sz w:val="24"/>
        </w:rPr>
        <w:t>（3）</w:t>
      </w:r>
      <w:r>
        <w:rPr>
          <w:rFonts w:ascii="宋体" w:hAnsi="宋体" w:cs="宋体" w:hint="eastAsia"/>
          <w:sz w:val="24"/>
        </w:rPr>
        <w:t>中标人无正当理由不与采购人签订合同的；</w:t>
      </w:r>
    </w:p>
    <w:p w:rsidR="009F4B66" w:rsidRDefault="009F4B66" w:rsidP="009F4B66">
      <w:pPr>
        <w:snapToGrid w:val="0"/>
        <w:spacing w:line="420" w:lineRule="exact"/>
        <w:ind w:firstLineChars="196" w:firstLine="472"/>
        <w:rPr>
          <w:rFonts w:ascii="宋体" w:hAnsi="宋体" w:cs="宋体"/>
          <w:b/>
          <w:sz w:val="24"/>
        </w:rPr>
      </w:pPr>
      <w:r>
        <w:rPr>
          <w:rFonts w:ascii="宋体" w:hAnsi="宋体" w:cs="宋体" w:hint="eastAsia"/>
          <w:b/>
          <w:sz w:val="24"/>
        </w:rPr>
        <w:t>（4）</w:t>
      </w:r>
      <w:r>
        <w:rPr>
          <w:rFonts w:ascii="宋体" w:hAnsi="宋体" w:cs="宋体" w:hint="eastAsia"/>
          <w:bCs/>
          <w:sz w:val="24"/>
        </w:rPr>
        <w:t>将中标项目转让给他人或者在投标文件中未说明且未经采购人同意，将中标项目分包给他人的；</w:t>
      </w:r>
    </w:p>
    <w:p w:rsidR="009F4B66" w:rsidRDefault="009F4B66" w:rsidP="009F4B66">
      <w:pPr>
        <w:snapToGrid w:val="0"/>
        <w:spacing w:line="420" w:lineRule="exact"/>
        <w:ind w:firstLineChars="200" w:firstLine="482"/>
        <w:rPr>
          <w:rFonts w:ascii="宋体" w:hAnsi="宋体" w:cs="宋体"/>
          <w:sz w:val="24"/>
        </w:rPr>
      </w:pPr>
      <w:r>
        <w:rPr>
          <w:rFonts w:ascii="宋体" w:hAnsi="宋体" w:cs="宋体" w:hint="eastAsia"/>
          <w:b/>
          <w:sz w:val="24"/>
        </w:rPr>
        <w:t>（5）</w:t>
      </w:r>
      <w:r>
        <w:rPr>
          <w:rFonts w:ascii="宋体" w:hAnsi="宋体" w:cs="宋体" w:hint="eastAsia"/>
          <w:sz w:val="24"/>
        </w:rPr>
        <w:t>拒绝履行合同义务的；</w:t>
      </w:r>
    </w:p>
    <w:p w:rsidR="009F4B66" w:rsidRDefault="009F4B66" w:rsidP="009F4B66">
      <w:pPr>
        <w:snapToGrid w:val="0"/>
        <w:spacing w:line="420" w:lineRule="exact"/>
        <w:ind w:firstLineChars="200" w:firstLine="482"/>
        <w:rPr>
          <w:rFonts w:ascii="宋体" w:hAnsi="宋体" w:cs="宋体"/>
          <w:sz w:val="24"/>
        </w:rPr>
      </w:pPr>
      <w:r>
        <w:rPr>
          <w:rFonts w:ascii="宋体" w:hAnsi="宋体" w:cs="宋体" w:hint="eastAsia"/>
          <w:b/>
          <w:sz w:val="24"/>
        </w:rPr>
        <w:t>（6）</w:t>
      </w:r>
      <w:r>
        <w:rPr>
          <w:rFonts w:ascii="宋体" w:hAnsi="宋体" w:cs="宋体" w:hint="eastAsia"/>
          <w:sz w:val="24"/>
        </w:rPr>
        <w:t>其他严重扰乱招投标程序的；</w:t>
      </w:r>
    </w:p>
    <w:p w:rsidR="009F4B66" w:rsidRDefault="009F4B66" w:rsidP="009F4B66">
      <w:pPr>
        <w:snapToGrid w:val="0"/>
        <w:spacing w:line="420" w:lineRule="exact"/>
        <w:ind w:firstLineChars="200" w:firstLine="482"/>
        <w:jc w:val="left"/>
        <w:rPr>
          <w:rFonts w:ascii="宋体" w:hAnsi="宋体" w:cs="宋体"/>
          <w:b/>
          <w:sz w:val="24"/>
        </w:rPr>
      </w:pPr>
      <w:r>
        <w:rPr>
          <w:rFonts w:ascii="宋体" w:hAnsi="宋体" w:cs="宋体" w:hint="eastAsia"/>
          <w:b/>
          <w:sz w:val="24"/>
        </w:rPr>
        <w:t>（六）投标文件的签署和份数</w:t>
      </w:r>
    </w:p>
    <w:p w:rsidR="000341C4" w:rsidRDefault="000341C4" w:rsidP="000341C4">
      <w:pPr>
        <w:spacing w:line="360" w:lineRule="auto"/>
        <w:ind w:firstLineChars="196" w:firstLine="470"/>
        <w:rPr>
          <w:sz w:val="24"/>
        </w:rPr>
      </w:pPr>
      <w:r>
        <w:rPr>
          <w:sz w:val="24"/>
        </w:rPr>
        <w:t>1</w:t>
      </w:r>
      <w:r>
        <w:rPr>
          <w:rFonts w:hint="eastAsia"/>
          <w:sz w:val="24"/>
        </w:rPr>
        <w:t>.</w:t>
      </w:r>
      <w:r>
        <w:rPr>
          <w:rFonts w:hint="eastAsia"/>
          <w:sz w:val="24"/>
        </w:rPr>
        <w:t>投标方应根据本招标文件的要求，正本</w:t>
      </w:r>
      <w:r>
        <w:rPr>
          <w:sz w:val="24"/>
        </w:rPr>
        <w:t>1</w:t>
      </w:r>
      <w:r>
        <w:rPr>
          <w:rFonts w:hint="eastAsia"/>
          <w:sz w:val="24"/>
        </w:rPr>
        <w:t>份、副本</w:t>
      </w:r>
      <w:r>
        <w:rPr>
          <w:rFonts w:hint="eastAsia"/>
          <w:sz w:val="24"/>
        </w:rPr>
        <w:t>2</w:t>
      </w:r>
      <w:r>
        <w:rPr>
          <w:rFonts w:hint="eastAsia"/>
          <w:sz w:val="24"/>
        </w:rPr>
        <w:t>份</w:t>
      </w:r>
      <w:r w:rsidRPr="00C53FD1">
        <w:rPr>
          <w:rFonts w:hint="eastAsia"/>
          <w:b/>
          <w:sz w:val="24"/>
        </w:rPr>
        <w:t>（其中资格文件、报价文件、技术</w:t>
      </w:r>
      <w:r w:rsidR="00C53FD1" w:rsidRPr="00C53FD1">
        <w:rPr>
          <w:rFonts w:hint="eastAsia"/>
          <w:b/>
          <w:sz w:val="24"/>
        </w:rPr>
        <w:t>商务资信</w:t>
      </w:r>
      <w:r w:rsidRPr="00C53FD1">
        <w:rPr>
          <w:rFonts w:hint="eastAsia"/>
          <w:b/>
          <w:sz w:val="24"/>
        </w:rPr>
        <w:t>文件须分别胶装装订和包封；</w:t>
      </w:r>
      <w:r>
        <w:rPr>
          <w:rFonts w:hint="eastAsia"/>
          <w:sz w:val="24"/>
        </w:rPr>
        <w:t>正本和副本分别胶装装订、包装密封</w:t>
      </w:r>
      <w:r>
        <w:rPr>
          <w:sz w:val="24"/>
        </w:rPr>
        <w:t>,</w:t>
      </w:r>
      <w:r>
        <w:rPr>
          <w:rFonts w:hint="eastAsia"/>
          <w:sz w:val="24"/>
        </w:rPr>
        <w:t>并在包封上标明</w:t>
      </w:r>
      <w:r>
        <w:rPr>
          <w:sz w:val="24"/>
        </w:rPr>
        <w:t>“</w:t>
      </w:r>
      <w:r>
        <w:rPr>
          <w:rFonts w:hint="eastAsia"/>
          <w:sz w:val="24"/>
        </w:rPr>
        <w:t>投标文件正本</w:t>
      </w:r>
      <w:r>
        <w:rPr>
          <w:sz w:val="24"/>
        </w:rPr>
        <w:t>”</w:t>
      </w:r>
      <w:r>
        <w:rPr>
          <w:rFonts w:hint="eastAsia"/>
          <w:sz w:val="24"/>
        </w:rPr>
        <w:t>或</w:t>
      </w:r>
      <w:r>
        <w:rPr>
          <w:sz w:val="24"/>
        </w:rPr>
        <w:t>“</w:t>
      </w:r>
      <w:r>
        <w:rPr>
          <w:rFonts w:hint="eastAsia"/>
          <w:sz w:val="24"/>
        </w:rPr>
        <w:t>投标文件副本</w:t>
      </w:r>
      <w:r>
        <w:rPr>
          <w:sz w:val="24"/>
        </w:rPr>
        <w:t>”</w:t>
      </w:r>
      <w:r>
        <w:rPr>
          <w:rFonts w:hint="eastAsia"/>
          <w:sz w:val="24"/>
        </w:rPr>
        <w:t>；投标文件</w:t>
      </w:r>
      <w:r>
        <w:rPr>
          <w:sz w:val="24"/>
        </w:rPr>
        <w:t>“</w:t>
      </w:r>
      <w:r>
        <w:rPr>
          <w:rFonts w:hint="eastAsia"/>
          <w:sz w:val="24"/>
        </w:rPr>
        <w:t>正本</w:t>
      </w:r>
      <w:r>
        <w:rPr>
          <w:sz w:val="24"/>
        </w:rPr>
        <w:t>”</w:t>
      </w:r>
      <w:r>
        <w:rPr>
          <w:rFonts w:hint="eastAsia"/>
          <w:sz w:val="24"/>
        </w:rPr>
        <w:t>和</w:t>
      </w:r>
      <w:r>
        <w:rPr>
          <w:sz w:val="24"/>
        </w:rPr>
        <w:t>“</w:t>
      </w:r>
      <w:r>
        <w:rPr>
          <w:rFonts w:hint="eastAsia"/>
          <w:sz w:val="24"/>
        </w:rPr>
        <w:t>副本</w:t>
      </w:r>
      <w:r>
        <w:rPr>
          <w:sz w:val="24"/>
        </w:rPr>
        <w:t>”</w:t>
      </w:r>
      <w:r>
        <w:rPr>
          <w:rFonts w:hint="eastAsia"/>
          <w:sz w:val="24"/>
        </w:rPr>
        <w:t>如有不一致之处，以正本为准，</w:t>
      </w:r>
      <w:r>
        <w:rPr>
          <w:sz w:val="24"/>
        </w:rPr>
        <w:t>“</w:t>
      </w:r>
      <w:r>
        <w:rPr>
          <w:rFonts w:hint="eastAsia"/>
          <w:sz w:val="24"/>
        </w:rPr>
        <w:t>正本</w:t>
      </w:r>
      <w:r>
        <w:rPr>
          <w:sz w:val="24"/>
        </w:rPr>
        <w:t>”</w:t>
      </w:r>
      <w:r>
        <w:rPr>
          <w:rFonts w:hint="eastAsia"/>
          <w:sz w:val="24"/>
        </w:rPr>
        <w:t>和</w:t>
      </w:r>
      <w:r>
        <w:rPr>
          <w:sz w:val="24"/>
        </w:rPr>
        <w:t>“</w:t>
      </w:r>
      <w:r>
        <w:rPr>
          <w:rFonts w:hint="eastAsia"/>
          <w:sz w:val="24"/>
        </w:rPr>
        <w:t>副本</w:t>
      </w:r>
      <w:r>
        <w:rPr>
          <w:sz w:val="24"/>
        </w:rPr>
        <w:t>”</w:t>
      </w:r>
      <w:r>
        <w:rPr>
          <w:rFonts w:hint="eastAsia"/>
          <w:sz w:val="24"/>
        </w:rPr>
        <w:t>字样标注在投标文件封面右上角；</w:t>
      </w:r>
    </w:p>
    <w:p w:rsidR="000341C4" w:rsidRDefault="000341C4" w:rsidP="000341C4">
      <w:pPr>
        <w:spacing w:line="360" w:lineRule="auto"/>
        <w:ind w:firstLineChars="196" w:firstLine="470"/>
        <w:rPr>
          <w:sz w:val="24"/>
        </w:rPr>
      </w:pPr>
      <w:r>
        <w:rPr>
          <w:sz w:val="24"/>
        </w:rPr>
        <w:t>2</w:t>
      </w:r>
      <w:r w:rsidR="004F076B">
        <w:rPr>
          <w:rFonts w:hint="eastAsia"/>
          <w:sz w:val="24"/>
        </w:rPr>
        <w:t>.</w:t>
      </w:r>
      <w:r>
        <w:rPr>
          <w:rFonts w:hint="eastAsia"/>
          <w:sz w:val="24"/>
        </w:rPr>
        <w:t>投标文件正本和副本均应使用不能擦去的墨水书写或打印，由投标企业法定代表人或委托代理人按招标文件要求签字、盖章；</w:t>
      </w:r>
    </w:p>
    <w:p w:rsidR="000341C4" w:rsidRDefault="000341C4" w:rsidP="000341C4">
      <w:pPr>
        <w:spacing w:line="360" w:lineRule="auto"/>
        <w:ind w:firstLineChars="196" w:firstLine="470"/>
        <w:rPr>
          <w:sz w:val="24"/>
        </w:rPr>
      </w:pPr>
      <w:r>
        <w:rPr>
          <w:sz w:val="24"/>
        </w:rPr>
        <w:t>3</w:t>
      </w:r>
      <w:r w:rsidR="004F076B">
        <w:rPr>
          <w:rFonts w:hint="eastAsia"/>
          <w:sz w:val="24"/>
        </w:rPr>
        <w:t>.</w:t>
      </w:r>
      <w:r>
        <w:rPr>
          <w:rFonts w:hint="eastAsia"/>
          <w:sz w:val="24"/>
        </w:rPr>
        <w:t>全套投标文件不应涂改或行间插字和增删</w:t>
      </w:r>
      <w:r>
        <w:rPr>
          <w:sz w:val="24"/>
        </w:rPr>
        <w:t xml:space="preserve">, </w:t>
      </w:r>
      <w:r>
        <w:rPr>
          <w:rFonts w:hint="eastAsia"/>
          <w:sz w:val="24"/>
        </w:rPr>
        <w:t>如有修改，修改处应由投标企业加盖投标企业的公章或由投标文件签字人签字或盖章；</w:t>
      </w:r>
    </w:p>
    <w:p w:rsidR="009F4B66" w:rsidRPr="004F076B" w:rsidRDefault="000341C4" w:rsidP="004F076B">
      <w:pPr>
        <w:spacing w:line="360" w:lineRule="auto"/>
        <w:ind w:firstLineChars="196" w:firstLine="470"/>
        <w:rPr>
          <w:sz w:val="24"/>
        </w:rPr>
      </w:pPr>
      <w:r>
        <w:rPr>
          <w:sz w:val="24"/>
        </w:rPr>
        <w:t>4</w:t>
      </w:r>
      <w:r w:rsidR="004F076B">
        <w:rPr>
          <w:rFonts w:hint="eastAsia"/>
          <w:sz w:val="24"/>
        </w:rPr>
        <w:t>.</w:t>
      </w:r>
      <w:r>
        <w:rPr>
          <w:rFonts w:hint="eastAsia"/>
          <w:sz w:val="24"/>
        </w:rPr>
        <w:t>投标文件须统一使用</w:t>
      </w:r>
      <w:r>
        <w:rPr>
          <w:sz w:val="24"/>
        </w:rPr>
        <w:t>A4</w:t>
      </w:r>
      <w:r>
        <w:rPr>
          <w:rFonts w:hint="eastAsia"/>
          <w:sz w:val="24"/>
        </w:rPr>
        <w:t>纸，并装订成册，不得活页装订，每页均应加盖连续页码，中间不得插页、缺页。</w:t>
      </w:r>
    </w:p>
    <w:p w:rsidR="009F4B66" w:rsidRDefault="004F076B" w:rsidP="009F4B66">
      <w:pPr>
        <w:snapToGrid w:val="0"/>
        <w:spacing w:line="420" w:lineRule="exact"/>
        <w:ind w:firstLineChars="200" w:firstLine="480"/>
        <w:jc w:val="left"/>
        <w:rPr>
          <w:rFonts w:ascii="宋体" w:hAnsi="宋体" w:cs="宋体"/>
          <w:sz w:val="24"/>
        </w:rPr>
      </w:pPr>
      <w:r>
        <w:rPr>
          <w:rFonts w:ascii="宋体" w:hAnsi="宋体" w:cs="宋体" w:hint="eastAsia"/>
          <w:sz w:val="24"/>
        </w:rPr>
        <w:t>5</w:t>
      </w:r>
      <w:r w:rsidR="009F4B66">
        <w:rPr>
          <w:rFonts w:ascii="宋体" w:hAnsi="宋体" w:cs="宋体" w:hint="eastAsia"/>
          <w:sz w:val="24"/>
        </w:rPr>
        <w:t>.投标文件须由投标人在规定位置盖章并由法定代表人或法定代表人的授权委托</w:t>
      </w:r>
      <w:r w:rsidR="009F4B66">
        <w:rPr>
          <w:rFonts w:ascii="宋体" w:hAnsi="宋体" w:cs="宋体" w:hint="eastAsia"/>
          <w:sz w:val="24"/>
        </w:rPr>
        <w:lastRenderedPageBreak/>
        <w:t>人签署，投标人应写全称。</w:t>
      </w:r>
    </w:p>
    <w:p w:rsidR="009F4B66" w:rsidRDefault="004F076B" w:rsidP="009F4B66">
      <w:pPr>
        <w:snapToGrid w:val="0"/>
        <w:spacing w:line="420" w:lineRule="exact"/>
        <w:ind w:firstLineChars="200" w:firstLine="480"/>
        <w:jc w:val="left"/>
        <w:rPr>
          <w:rFonts w:ascii="宋体" w:hAnsi="宋体" w:cs="宋体"/>
          <w:sz w:val="24"/>
        </w:rPr>
      </w:pPr>
      <w:r>
        <w:rPr>
          <w:rFonts w:ascii="宋体" w:hAnsi="宋体" w:cs="宋体" w:hint="eastAsia"/>
          <w:sz w:val="24"/>
        </w:rPr>
        <w:t>6</w:t>
      </w:r>
      <w:r w:rsidR="009F4B66">
        <w:rPr>
          <w:rFonts w:ascii="宋体" w:hAnsi="宋体" w:cs="宋体" w:hint="eastAsia"/>
          <w:sz w:val="24"/>
        </w:rPr>
        <w:t>.投标文件不得涂改，若有修改错漏处，须加盖单位公章或者法定代表人或授权委托人签字或盖章。投标文件因字迹潦草或表达不清所引起的后果由投标人负责。</w:t>
      </w:r>
    </w:p>
    <w:p w:rsidR="009F4B66" w:rsidRDefault="009F4B66" w:rsidP="009F4B66">
      <w:pPr>
        <w:snapToGrid w:val="0"/>
        <w:spacing w:line="420" w:lineRule="exact"/>
        <w:ind w:firstLineChars="147" w:firstLine="354"/>
        <w:jc w:val="left"/>
        <w:rPr>
          <w:rFonts w:ascii="宋体" w:hAnsi="宋体" w:cs="宋体"/>
          <w:b/>
          <w:sz w:val="24"/>
        </w:rPr>
      </w:pPr>
      <w:r>
        <w:rPr>
          <w:rFonts w:ascii="宋体" w:hAnsi="宋体" w:cs="宋体" w:hint="eastAsia"/>
          <w:b/>
          <w:sz w:val="24"/>
        </w:rPr>
        <w:t>（七）投标文件的包装、递交、修改和撤回</w:t>
      </w:r>
    </w:p>
    <w:p w:rsidR="009F4B66" w:rsidRDefault="009F4B66" w:rsidP="009F4B66">
      <w:pPr>
        <w:snapToGrid w:val="0"/>
        <w:spacing w:line="440" w:lineRule="exact"/>
        <w:ind w:firstLineChars="200" w:firstLine="480"/>
        <w:jc w:val="left"/>
        <w:rPr>
          <w:rFonts w:ascii="宋体" w:hAnsi="宋体" w:cs="宋体"/>
          <w:sz w:val="24"/>
        </w:rPr>
      </w:pPr>
      <w:r>
        <w:rPr>
          <w:rFonts w:ascii="宋体" w:hAnsi="宋体" w:hint="eastAsia"/>
          <w:sz w:val="24"/>
        </w:rPr>
        <w:t>1.</w:t>
      </w:r>
      <w:r>
        <w:rPr>
          <w:rFonts w:ascii="宋体" w:hAnsi="宋体" w:cs="宋体" w:hint="eastAsia"/>
          <w:sz w:val="24"/>
        </w:rPr>
        <w:t>投标人应将</w:t>
      </w:r>
      <w:r>
        <w:rPr>
          <w:rFonts w:ascii="宋体" w:hAnsi="宋体" w:cs="宋体" w:hint="eastAsia"/>
          <w:b/>
          <w:bCs/>
          <w:sz w:val="24"/>
          <w:u w:val="single"/>
        </w:rPr>
        <w:t>投标文件装订成册</w:t>
      </w:r>
      <w:r>
        <w:rPr>
          <w:rFonts w:ascii="宋体" w:hAnsi="宋体" w:cs="宋体" w:hint="eastAsia"/>
          <w:b/>
          <w:sz w:val="24"/>
          <w:u w:val="single"/>
        </w:rPr>
        <w:t>一式三份，其中正本一份，副本二份。</w:t>
      </w:r>
      <w:r w:rsidR="004F076B" w:rsidRPr="00C53FD1">
        <w:rPr>
          <w:rFonts w:hint="eastAsia"/>
          <w:b/>
          <w:sz w:val="24"/>
        </w:rPr>
        <w:t>（其中资格文件、报价文件、技术</w:t>
      </w:r>
      <w:r w:rsidR="00C53FD1">
        <w:rPr>
          <w:rFonts w:hint="eastAsia"/>
          <w:b/>
          <w:sz w:val="24"/>
        </w:rPr>
        <w:t>商务资信</w:t>
      </w:r>
      <w:r w:rsidR="004F076B" w:rsidRPr="00C53FD1">
        <w:rPr>
          <w:rFonts w:hint="eastAsia"/>
          <w:b/>
          <w:sz w:val="24"/>
        </w:rPr>
        <w:t>文件须分别胶装装订和包封</w:t>
      </w:r>
      <w:r w:rsidR="004F076B" w:rsidRPr="00C53FD1">
        <w:rPr>
          <w:rFonts w:hint="eastAsia"/>
          <w:b/>
          <w:sz w:val="24"/>
        </w:rPr>
        <w:t>)</w:t>
      </w:r>
      <w:r w:rsidR="004F076B" w:rsidRPr="00C53FD1">
        <w:rPr>
          <w:rFonts w:hint="eastAsia"/>
          <w:b/>
          <w:sz w:val="24"/>
        </w:rPr>
        <w:t>。</w:t>
      </w:r>
      <w:r>
        <w:rPr>
          <w:rFonts w:ascii="宋体" w:hAnsi="宋体" w:cs="宋体" w:hint="eastAsia"/>
          <w:sz w:val="24"/>
        </w:rPr>
        <w:t>投标文件的包装封面上应注明投标人名称、投标人地址、投标文件名称、投标项目名称、项目编号、标项及“开标时启封”字样，并加盖投标人公章。</w:t>
      </w:r>
    </w:p>
    <w:p w:rsidR="009F4B66" w:rsidRDefault="009F4B66" w:rsidP="009F4B66">
      <w:pPr>
        <w:snapToGrid w:val="0"/>
        <w:spacing w:line="420" w:lineRule="exact"/>
        <w:ind w:firstLine="420"/>
        <w:jc w:val="left"/>
        <w:rPr>
          <w:rFonts w:ascii="宋体" w:hAnsi="宋体" w:cs="宋体"/>
          <w:sz w:val="24"/>
        </w:rPr>
      </w:pPr>
      <w:r>
        <w:rPr>
          <w:rFonts w:ascii="宋体" w:hAnsi="宋体" w:cs="宋体" w:hint="eastAsia"/>
          <w:sz w:val="24"/>
        </w:rPr>
        <w:t>2.未按规定密封或标记的投标文件将被拒绝，由此造成投标文件被误投或提前拆封的风险由投标人承担。</w:t>
      </w:r>
    </w:p>
    <w:p w:rsidR="009F4B66" w:rsidRDefault="009F4B66" w:rsidP="009F4B66">
      <w:pPr>
        <w:snapToGrid w:val="0"/>
        <w:spacing w:line="420" w:lineRule="exact"/>
        <w:ind w:firstLine="420"/>
        <w:jc w:val="left"/>
        <w:rPr>
          <w:rFonts w:ascii="宋体" w:hAnsi="宋体" w:cs="宋体"/>
          <w:sz w:val="24"/>
        </w:rPr>
      </w:pPr>
      <w:r>
        <w:rPr>
          <w:rFonts w:ascii="宋体" w:hAnsi="宋体" w:cs="宋体" w:hint="eastAsia"/>
          <w:sz w:val="24"/>
        </w:rPr>
        <w:t>3. 投标人在投标截止时间之前，可以对已提交的投标文件进行修改或撤回，并书面通知采购人；投标截止时间后，投标人不得撤回、修改投标文件。修改后重新递交的投标文件应当按本招标文件的要求签署、盖章和密封。</w:t>
      </w:r>
    </w:p>
    <w:p w:rsidR="009F4B66" w:rsidRDefault="009F4B66" w:rsidP="009F4B66">
      <w:pPr>
        <w:snapToGrid w:val="0"/>
        <w:spacing w:line="420" w:lineRule="exact"/>
        <w:ind w:firstLineChars="196" w:firstLine="472"/>
        <w:outlineLvl w:val="2"/>
        <w:rPr>
          <w:rFonts w:ascii="宋体" w:hAnsi="宋体" w:cs="宋体"/>
          <w:b/>
          <w:sz w:val="24"/>
        </w:rPr>
      </w:pPr>
      <w:r>
        <w:rPr>
          <w:rFonts w:ascii="宋体" w:hAnsi="宋体" w:cs="宋体" w:hint="eastAsia"/>
          <w:b/>
          <w:sz w:val="24"/>
        </w:rPr>
        <w:t>（八）投标无效的情形</w:t>
      </w:r>
    </w:p>
    <w:p w:rsidR="009F4B66" w:rsidRDefault="009F4B66" w:rsidP="009F4B66">
      <w:pPr>
        <w:snapToGrid w:val="0"/>
        <w:spacing w:line="420" w:lineRule="exact"/>
        <w:ind w:firstLineChars="200" w:firstLine="480"/>
        <w:rPr>
          <w:rFonts w:ascii="宋体" w:hAnsi="宋体" w:cs="宋体"/>
          <w:bCs/>
          <w:sz w:val="24"/>
        </w:rPr>
      </w:pPr>
      <w:r>
        <w:rPr>
          <w:rFonts w:ascii="宋体" w:hAnsi="宋体" w:cs="宋体" w:hint="eastAsia"/>
          <w:bCs/>
          <w:sz w:val="24"/>
        </w:rPr>
        <w:t>实质上没有响应招标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rsidR="009F4B66" w:rsidRDefault="009F4B66" w:rsidP="009F4B66">
      <w:pPr>
        <w:snapToGrid w:val="0"/>
        <w:spacing w:line="440" w:lineRule="exact"/>
        <w:ind w:firstLineChars="196" w:firstLine="472"/>
        <w:rPr>
          <w:rFonts w:ascii="宋体" w:hAnsi="宋体" w:cs="宋体"/>
          <w:b/>
          <w:bCs/>
          <w:sz w:val="24"/>
        </w:rPr>
      </w:pPr>
      <w:r>
        <w:rPr>
          <w:rFonts w:ascii="宋体" w:hAnsi="宋体" w:cs="宋体" w:hint="eastAsia"/>
          <w:b/>
          <w:bCs/>
          <w:sz w:val="24"/>
        </w:rPr>
        <w:t>1.在评标开始前，采购人或采购代理机构对投标人的资格进行审查，如发现下列情形之一的，投标文件将被视为无效，不在进行下一步评审：</w:t>
      </w:r>
    </w:p>
    <w:p w:rsidR="009F4B66" w:rsidRDefault="009F4B66" w:rsidP="009F4B66">
      <w:pPr>
        <w:spacing w:line="460" w:lineRule="exact"/>
        <w:ind w:firstLineChars="196" w:firstLine="470"/>
        <w:jc w:val="left"/>
        <w:rPr>
          <w:rFonts w:ascii="宋体" w:hAnsi="宋体" w:cs="宋体"/>
          <w:sz w:val="24"/>
        </w:rPr>
      </w:pPr>
      <w:r>
        <w:rPr>
          <w:rFonts w:ascii="宋体" w:hAnsi="宋体" w:cs="宋体" w:hint="eastAsia"/>
          <w:sz w:val="24"/>
        </w:rPr>
        <w:t>（1）未提供有效的营业执照；</w:t>
      </w:r>
    </w:p>
    <w:p w:rsidR="009F4B66" w:rsidRDefault="009F4B66" w:rsidP="009F4B66">
      <w:pPr>
        <w:spacing w:line="460" w:lineRule="exact"/>
        <w:ind w:firstLineChars="196" w:firstLine="470"/>
        <w:jc w:val="left"/>
        <w:rPr>
          <w:rFonts w:ascii="宋体" w:hAnsi="宋体" w:cs="宋体"/>
          <w:sz w:val="24"/>
        </w:rPr>
      </w:pPr>
      <w:r>
        <w:rPr>
          <w:rFonts w:ascii="宋体" w:hAnsi="宋体" w:cs="宋体" w:hint="eastAsia"/>
          <w:sz w:val="24"/>
        </w:rPr>
        <w:t>（2）未提供法定代表人有效身份证明书及身份证或未提供法定代表人授权书与授权人身份证或与法定代表人授权委托人身份不符的；</w:t>
      </w:r>
    </w:p>
    <w:p w:rsidR="009F4B66" w:rsidRDefault="009F4B66" w:rsidP="009F4B66">
      <w:pPr>
        <w:widowControl/>
        <w:spacing w:line="420" w:lineRule="exact"/>
        <w:ind w:right="60" w:firstLineChars="200" w:firstLine="480"/>
        <w:rPr>
          <w:rFonts w:ascii="宋体" w:hAnsi="宋体" w:cs="宋体"/>
          <w:sz w:val="24"/>
        </w:rPr>
      </w:pPr>
      <w:r>
        <w:rPr>
          <w:rFonts w:ascii="宋体" w:hAnsi="宋体" w:cs="宋体" w:hint="eastAsia"/>
          <w:sz w:val="24"/>
        </w:rPr>
        <w:t>（3）未提供投标保证金缴款凭证或未按要求提供投标保证金的；</w:t>
      </w:r>
    </w:p>
    <w:p w:rsidR="004F076B"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（4）</w:t>
      </w:r>
      <w:r w:rsidR="004F076B">
        <w:rPr>
          <w:rFonts w:hAnsi="宋体" w:cs="宋体" w:hint="eastAsia"/>
          <w:kern w:val="2"/>
          <w:sz w:val="24"/>
          <w:szCs w:val="24"/>
        </w:rPr>
        <w:t>未提供业绩证明材料的；</w:t>
      </w:r>
    </w:p>
    <w:p w:rsidR="009F4B66" w:rsidRDefault="004F076B"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（5）</w:t>
      </w:r>
      <w:r w:rsidR="009F4B66">
        <w:rPr>
          <w:rFonts w:hAnsi="宋体" w:cs="宋体" w:hint="eastAsia"/>
          <w:kern w:val="2"/>
          <w:sz w:val="24"/>
          <w:szCs w:val="24"/>
        </w:rPr>
        <w:t>资格证明文件不全的，或者不符合招标文件标明的资格要求的。</w:t>
      </w:r>
    </w:p>
    <w:p w:rsidR="009F4B66" w:rsidRDefault="009F4B66" w:rsidP="009F4B66">
      <w:pPr>
        <w:pStyle w:val="ab"/>
        <w:snapToGrid w:val="0"/>
        <w:spacing w:line="420" w:lineRule="exact"/>
        <w:ind w:firstLineChars="200" w:firstLine="482"/>
        <w:rPr>
          <w:rFonts w:hAnsi="宋体" w:cs="宋体"/>
          <w:b/>
          <w:bCs/>
          <w:kern w:val="2"/>
          <w:sz w:val="24"/>
          <w:szCs w:val="24"/>
        </w:rPr>
      </w:pPr>
      <w:r>
        <w:rPr>
          <w:rFonts w:hAnsi="宋体" w:cs="宋体" w:hint="eastAsia"/>
          <w:b/>
          <w:bCs/>
          <w:kern w:val="2"/>
          <w:sz w:val="24"/>
          <w:szCs w:val="24"/>
        </w:rPr>
        <w:t>2.在符合性审查和技术商务资信及其他文件评审时，如发现下列情形之一的，投标文件将被视为无效：</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（1）投标文件未按招标文件要求签字或盖章；</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（2）投标文件格式不规范、项目不齐全或者内容虚假的；</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lastRenderedPageBreak/>
        <w:t>（3）投标文件的实质性内容未使用中文表述、意思表述不明确、前后矛盾或者使用计量单位不符合招标文件要求的（经评标委员会认定并允许其当场更正的笔误除外）；</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（4）投标有效期、服务期、服务质量保证期、质保期等商务条款不能满足招标文件要求的；</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（5）未实质性响应招标文件要求或者投标文件有采购人不能接受的附加条件的；</w:t>
      </w:r>
    </w:p>
    <w:p w:rsidR="009F4B66" w:rsidRDefault="009F4B66" w:rsidP="009F4B66">
      <w:pPr>
        <w:pStyle w:val="ab"/>
        <w:snapToGrid w:val="0"/>
        <w:spacing w:line="420" w:lineRule="exact"/>
        <w:ind w:firstLineChars="200" w:firstLine="482"/>
        <w:rPr>
          <w:rFonts w:hAnsi="宋体" w:cs="宋体"/>
          <w:b/>
          <w:bCs/>
          <w:kern w:val="2"/>
          <w:sz w:val="24"/>
          <w:szCs w:val="24"/>
        </w:rPr>
      </w:pPr>
      <w:r>
        <w:rPr>
          <w:rFonts w:hAnsi="宋体" w:cs="宋体" w:hint="eastAsia"/>
          <w:b/>
          <w:bCs/>
          <w:kern w:val="2"/>
          <w:sz w:val="24"/>
          <w:szCs w:val="24"/>
        </w:rPr>
        <w:t>3.在报价评审时，如发现下列情形之一的，投标文件将被视为无效：</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（1）未采用人民币报价或者未按照招标文件标明的币种报价的；</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（2）投标总价高于最高限价的或单项报价高于单项最高限价的；</w:t>
      </w:r>
    </w:p>
    <w:p w:rsidR="009F4B66" w:rsidRDefault="009F4B66" w:rsidP="009F4B66">
      <w:pPr>
        <w:pStyle w:val="ab"/>
        <w:snapToGrid w:val="0"/>
        <w:spacing w:line="420" w:lineRule="exact"/>
        <w:ind w:firstLineChars="200" w:firstLine="480"/>
        <w:rPr>
          <w:rFonts w:hAnsi="宋体" w:cs="宋体"/>
          <w:kern w:val="2"/>
          <w:sz w:val="24"/>
          <w:szCs w:val="24"/>
        </w:rPr>
      </w:pPr>
      <w:r>
        <w:rPr>
          <w:rFonts w:hAnsi="宋体" w:cs="宋体" w:hint="eastAsia"/>
          <w:kern w:val="2"/>
          <w:sz w:val="24"/>
          <w:szCs w:val="24"/>
        </w:rPr>
        <w:t>（3）投标报价具有选择性，或者开标价格与投标文件承诺的优惠（折扣）价格不一致的；</w:t>
      </w:r>
      <w:r>
        <w:rPr>
          <w:rFonts w:hAnsi="宋体" w:cs="宋体" w:hint="eastAsia"/>
          <w:sz w:val="24"/>
          <w:szCs w:val="24"/>
        </w:rPr>
        <w:t xml:space="preserve">                                  </w:t>
      </w:r>
      <w:r>
        <w:rPr>
          <w:rFonts w:hAnsi="宋体" w:cs="宋体" w:hint="eastAsia"/>
          <w:color w:val="FF0000"/>
          <w:sz w:val="24"/>
          <w:szCs w:val="24"/>
        </w:rPr>
        <w:t xml:space="preserve">         </w:t>
      </w:r>
      <w:r>
        <w:rPr>
          <w:rFonts w:hAnsi="宋体" w:cs="宋体" w:hint="eastAsia"/>
          <w:sz w:val="24"/>
          <w:szCs w:val="24"/>
        </w:rPr>
        <w:t xml:space="preserve">                 </w:t>
      </w:r>
    </w:p>
    <w:p w:rsidR="009F4B66" w:rsidRDefault="009F4B66" w:rsidP="009F4B66">
      <w:pPr>
        <w:pStyle w:val="ab"/>
        <w:snapToGrid w:val="0"/>
        <w:spacing w:line="420" w:lineRule="exact"/>
        <w:ind w:firstLineChars="196" w:firstLine="472"/>
        <w:rPr>
          <w:rFonts w:hAnsi="宋体" w:cs="宋体"/>
          <w:b/>
          <w:sz w:val="24"/>
          <w:szCs w:val="24"/>
        </w:rPr>
      </w:pPr>
      <w:r>
        <w:rPr>
          <w:rFonts w:hAnsi="宋体" w:cs="宋体" w:hint="eastAsia"/>
          <w:b/>
          <w:sz w:val="24"/>
          <w:szCs w:val="24"/>
        </w:rPr>
        <w:t>4.被拒绝的投标文件为无效。</w:t>
      </w:r>
    </w:p>
    <w:p w:rsidR="009F4B66" w:rsidRDefault="009F4B66" w:rsidP="009F4B66">
      <w:pPr>
        <w:pStyle w:val="ab"/>
        <w:snapToGrid w:val="0"/>
        <w:spacing w:line="420" w:lineRule="exact"/>
        <w:ind w:firstLine="0"/>
        <w:outlineLvl w:val="1"/>
        <w:rPr>
          <w:rFonts w:hAnsi="宋体" w:cs="宋体"/>
          <w:b/>
          <w:snapToGrid w:val="0"/>
          <w:sz w:val="24"/>
          <w:szCs w:val="24"/>
        </w:rPr>
      </w:pPr>
      <w:r>
        <w:rPr>
          <w:rFonts w:hAnsi="宋体" w:cs="宋体" w:hint="eastAsia"/>
          <w:b/>
          <w:sz w:val="24"/>
          <w:szCs w:val="24"/>
        </w:rPr>
        <w:t>四、开标</w:t>
      </w:r>
    </w:p>
    <w:p w:rsidR="009F4B66" w:rsidRDefault="009F4B66" w:rsidP="009F4B66">
      <w:pPr>
        <w:pStyle w:val="ad"/>
        <w:spacing w:line="420" w:lineRule="exact"/>
        <w:ind w:firstLineChars="196" w:firstLine="472"/>
        <w:rPr>
          <w:rFonts w:hAnsi="宋体" w:cs="宋体"/>
          <w:b/>
          <w:sz w:val="24"/>
          <w:szCs w:val="24"/>
        </w:rPr>
      </w:pPr>
      <w:r>
        <w:rPr>
          <w:rFonts w:hAnsi="宋体" w:cs="宋体" w:hint="eastAsia"/>
          <w:b/>
          <w:sz w:val="24"/>
          <w:szCs w:val="24"/>
        </w:rPr>
        <w:t>（一）开标准备</w:t>
      </w:r>
    </w:p>
    <w:p w:rsidR="009F4B66" w:rsidRDefault="009F4B66" w:rsidP="009F4B66">
      <w:pPr>
        <w:pStyle w:val="ad"/>
        <w:spacing w:line="420" w:lineRule="exact"/>
        <w:ind w:firstLineChars="196" w:firstLine="470"/>
        <w:rPr>
          <w:rFonts w:hAnsi="宋体" w:cs="宋体"/>
          <w:bCs/>
          <w:sz w:val="24"/>
          <w:szCs w:val="24"/>
        </w:rPr>
      </w:pPr>
      <w:r>
        <w:rPr>
          <w:rFonts w:hAnsi="宋体" w:cs="宋体" w:hint="eastAsia"/>
          <w:bCs/>
          <w:sz w:val="24"/>
          <w:szCs w:val="24"/>
        </w:rPr>
        <w:t>采购代理机构将在规定的时间和地点进行开标，投标人的法定代表人或其授权代表应参加开标会并签到。投标人的法定代表人或其授权代表未按时签到的，视同放弃开标监督权利、认可开标结果。</w:t>
      </w:r>
    </w:p>
    <w:p w:rsidR="009F4B66" w:rsidRDefault="009F4B66" w:rsidP="009F4B66">
      <w:pPr>
        <w:pStyle w:val="ad"/>
        <w:spacing w:line="420" w:lineRule="exact"/>
        <w:ind w:firstLineChars="196" w:firstLine="472"/>
        <w:rPr>
          <w:rFonts w:hAnsi="宋体" w:cs="宋体"/>
          <w:b/>
          <w:sz w:val="24"/>
          <w:szCs w:val="24"/>
        </w:rPr>
      </w:pPr>
      <w:r>
        <w:rPr>
          <w:rFonts w:hAnsi="宋体" w:cs="宋体" w:hint="eastAsia"/>
          <w:b/>
          <w:sz w:val="24"/>
          <w:szCs w:val="24"/>
        </w:rPr>
        <w:t>（二）开标程序：</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1、开标由采购人或者采购代理机构主持，邀请投标人参加。评标委员会成员不得参加开标活动；</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2、主持人宣布开标会议开始；</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3、主持人介绍参加开标会的人员名单；</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4、主持人宣布评标期间的有关事项；告知应当回避的情形,请有关人员回避；</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5、开标时，由投标人或其当场推选的代表检查投标文件的密封情况，经确认无误后，由采购人或者采购代理机构工作人员当众拆封资格文件，清点文件正本、副本份数及其他装订要求；</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6、开标过程应当由采购人或者采购代理机构负责记录, 由参加开标的各投标人代表和相关工作人员签字确认后随采购文件一并存档。投标人代表对开标过程和开标记录有疑义，以及认为采购人、采购代理机构相关工作人员有需要回避情形的，应当场提出询问或者回避申请。采购人、采购代理机构对投标人代表提出发询问或者回避申请应当及时处理。投标人未参加开标的，视同认可开标结果。</w:t>
      </w:r>
    </w:p>
    <w:p w:rsidR="009F4B66" w:rsidRDefault="009F4B66" w:rsidP="009F4B66">
      <w:pPr>
        <w:pStyle w:val="ad"/>
        <w:spacing w:line="440" w:lineRule="exact"/>
        <w:ind w:firstLineChars="200" w:firstLine="480"/>
        <w:outlineLvl w:val="1"/>
        <w:rPr>
          <w:rFonts w:hAnsi="宋体" w:cs="宋体"/>
          <w:sz w:val="24"/>
          <w:szCs w:val="24"/>
        </w:rPr>
      </w:pPr>
      <w:r>
        <w:rPr>
          <w:rFonts w:hAnsi="宋体" w:cs="宋体" w:hint="eastAsia"/>
          <w:sz w:val="24"/>
          <w:szCs w:val="24"/>
        </w:rPr>
        <w:t>7、</w:t>
      </w:r>
      <w:r>
        <w:rPr>
          <w:rFonts w:hAnsi="宋体" w:cs="宋体" w:hint="eastAsia"/>
          <w:color w:val="000000"/>
          <w:sz w:val="24"/>
          <w:szCs w:val="24"/>
        </w:rPr>
        <w:t>在开标结束后（评标开始前），由采购人或采购代理机构进行资格审查。资格审查后，将通过资格审查的投标文件送评标室评审；不符合要求的，作无效标处理，并由投标人代表签字确认；</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8、拆封投标文件，清点文件正本、副本份数及其他装订要求，符合的投标文件进</w:t>
      </w:r>
      <w:r>
        <w:rPr>
          <w:rFonts w:hAnsi="宋体" w:cs="宋体" w:hint="eastAsia"/>
          <w:sz w:val="24"/>
          <w:szCs w:val="24"/>
        </w:rPr>
        <w:lastRenderedPageBreak/>
        <w:t>行评分，评审结束后，由主持人公布无效投标的投标人名单、投标无效的原因及其他有效投标的评分结果；</w:t>
      </w:r>
    </w:p>
    <w:p w:rsidR="009F4B66" w:rsidRDefault="009F4B66" w:rsidP="009F4B66">
      <w:pPr>
        <w:pStyle w:val="ad"/>
        <w:spacing w:line="420" w:lineRule="exact"/>
        <w:ind w:firstLineChars="150" w:firstLine="360"/>
        <w:outlineLvl w:val="1"/>
        <w:rPr>
          <w:rFonts w:hAnsi="宋体" w:cs="宋体"/>
          <w:sz w:val="24"/>
          <w:szCs w:val="24"/>
        </w:rPr>
      </w:pPr>
      <w:r>
        <w:rPr>
          <w:rFonts w:hAnsi="宋体" w:cs="宋体" w:hint="eastAsia"/>
          <w:sz w:val="24"/>
          <w:szCs w:val="24"/>
        </w:rPr>
        <w:t>9、由主持人宣读《</w:t>
      </w:r>
      <w:r w:rsidR="004F076B">
        <w:rPr>
          <w:rFonts w:hAnsi="宋体" w:cs="宋体" w:hint="eastAsia"/>
          <w:sz w:val="24"/>
          <w:szCs w:val="24"/>
        </w:rPr>
        <w:t>价格承诺书</w:t>
      </w:r>
      <w:r>
        <w:rPr>
          <w:rFonts w:hAnsi="宋体" w:cs="宋体" w:hint="eastAsia"/>
          <w:sz w:val="24"/>
          <w:szCs w:val="24"/>
        </w:rPr>
        <w:t>》中的投标人名称及在其投标文件中承诺的投标报价、投标内容以及其他有必要宣读的内容。</w:t>
      </w:r>
    </w:p>
    <w:p w:rsidR="009F4B66" w:rsidRDefault="009F4B66" w:rsidP="009F4B66">
      <w:pPr>
        <w:pStyle w:val="ad"/>
        <w:spacing w:line="420" w:lineRule="exact"/>
        <w:ind w:firstLineChars="150" w:firstLine="360"/>
        <w:outlineLvl w:val="1"/>
        <w:rPr>
          <w:rFonts w:hAnsi="宋体" w:cs="宋体"/>
          <w:sz w:val="24"/>
          <w:szCs w:val="24"/>
        </w:rPr>
      </w:pPr>
      <w:r>
        <w:rPr>
          <w:rFonts w:hAnsi="宋体" w:cs="宋体" w:hint="eastAsia"/>
          <w:sz w:val="24"/>
          <w:szCs w:val="24"/>
        </w:rPr>
        <w:t>10、开标会议结束。</w:t>
      </w:r>
    </w:p>
    <w:p w:rsidR="009F4B66" w:rsidRDefault="009F4B66" w:rsidP="009F4B66">
      <w:pPr>
        <w:pStyle w:val="ad"/>
        <w:spacing w:line="420" w:lineRule="exact"/>
        <w:outlineLvl w:val="1"/>
        <w:rPr>
          <w:rFonts w:hAnsi="宋体" w:cs="宋体"/>
          <w:b/>
          <w:sz w:val="24"/>
          <w:szCs w:val="24"/>
        </w:rPr>
      </w:pPr>
      <w:r>
        <w:rPr>
          <w:rFonts w:hAnsi="宋体" w:cs="宋体" w:hint="eastAsia"/>
          <w:b/>
          <w:sz w:val="24"/>
          <w:szCs w:val="24"/>
        </w:rPr>
        <w:t>五、评标</w:t>
      </w:r>
    </w:p>
    <w:p w:rsidR="009F4B66" w:rsidRDefault="009F4B66" w:rsidP="009F4B66">
      <w:pPr>
        <w:pStyle w:val="ad"/>
        <w:spacing w:line="420" w:lineRule="exact"/>
        <w:ind w:firstLineChars="200" w:firstLine="482"/>
        <w:rPr>
          <w:rFonts w:hAnsi="宋体" w:cs="宋体"/>
          <w:b/>
          <w:sz w:val="24"/>
          <w:szCs w:val="24"/>
        </w:rPr>
      </w:pPr>
      <w:r>
        <w:rPr>
          <w:rFonts w:hAnsi="宋体" w:cs="宋体" w:hint="eastAsia"/>
          <w:b/>
          <w:sz w:val="24"/>
          <w:szCs w:val="24"/>
        </w:rPr>
        <w:t>（一）组建评标委员会</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本项目评标委员会由政府采购评审专家</w:t>
      </w:r>
      <w:r w:rsidR="006F07EB">
        <w:rPr>
          <w:rFonts w:hAnsi="宋体" w:cs="宋体" w:hint="eastAsia"/>
          <w:sz w:val="24"/>
          <w:szCs w:val="24"/>
          <w:u w:val="single"/>
        </w:rPr>
        <w:t>2</w:t>
      </w:r>
      <w:r>
        <w:rPr>
          <w:rFonts w:hAnsi="宋体" w:cs="宋体" w:hint="eastAsia"/>
          <w:sz w:val="24"/>
          <w:szCs w:val="24"/>
        </w:rPr>
        <w:t>人和采购人代表</w:t>
      </w:r>
      <w:r>
        <w:rPr>
          <w:rFonts w:hAnsi="宋体" w:cs="宋体" w:hint="eastAsia"/>
          <w:sz w:val="24"/>
          <w:szCs w:val="24"/>
          <w:u w:val="single"/>
        </w:rPr>
        <w:t>1</w:t>
      </w:r>
      <w:r>
        <w:rPr>
          <w:rFonts w:hAnsi="宋体" w:cs="宋体" w:hint="eastAsia"/>
          <w:sz w:val="24"/>
          <w:szCs w:val="24"/>
        </w:rPr>
        <w:t>人,共</w:t>
      </w:r>
      <w:r w:rsidR="006F07EB">
        <w:rPr>
          <w:rFonts w:hAnsi="宋体" w:cs="宋体" w:hint="eastAsia"/>
          <w:sz w:val="24"/>
          <w:szCs w:val="24"/>
          <w:u w:val="single"/>
        </w:rPr>
        <w:t>3</w:t>
      </w:r>
      <w:r>
        <w:rPr>
          <w:rFonts w:hAnsi="宋体" w:cs="宋体" w:hint="eastAsia"/>
          <w:sz w:val="24"/>
          <w:szCs w:val="24"/>
        </w:rPr>
        <w:t>人组成</w:t>
      </w:r>
      <w:r w:rsidRPr="006F07EB">
        <w:rPr>
          <w:rFonts w:hAnsi="宋体" w:cs="宋体" w:hint="eastAsia"/>
          <w:sz w:val="24"/>
          <w:szCs w:val="24"/>
        </w:rPr>
        <w:t>。</w:t>
      </w:r>
    </w:p>
    <w:p w:rsidR="009F4B66" w:rsidRDefault="009F4B66" w:rsidP="009F4B66">
      <w:pPr>
        <w:pStyle w:val="ad"/>
        <w:spacing w:line="420" w:lineRule="exact"/>
        <w:ind w:firstLineChars="200" w:firstLine="482"/>
        <w:rPr>
          <w:rFonts w:hAnsi="宋体" w:cs="宋体"/>
          <w:b/>
          <w:sz w:val="24"/>
          <w:szCs w:val="24"/>
        </w:rPr>
      </w:pPr>
      <w:r>
        <w:rPr>
          <w:rFonts w:hAnsi="宋体" w:cs="宋体" w:hint="eastAsia"/>
          <w:b/>
          <w:sz w:val="24"/>
          <w:szCs w:val="24"/>
        </w:rPr>
        <w:t>（二）评标的方式</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本项目采用不公开方式评标，评标的依据为招标文件和投标文件。</w:t>
      </w:r>
    </w:p>
    <w:p w:rsidR="009F4B66" w:rsidRDefault="009F4B66" w:rsidP="009F4B66">
      <w:pPr>
        <w:pStyle w:val="ad"/>
        <w:spacing w:line="420" w:lineRule="exact"/>
        <w:ind w:firstLineChars="200" w:firstLine="482"/>
        <w:rPr>
          <w:rFonts w:hAnsi="宋体" w:cs="宋体"/>
          <w:b/>
          <w:sz w:val="24"/>
          <w:szCs w:val="24"/>
        </w:rPr>
      </w:pPr>
      <w:r>
        <w:rPr>
          <w:rFonts w:hAnsi="宋体" w:cs="宋体" w:hint="eastAsia"/>
          <w:b/>
          <w:sz w:val="24"/>
          <w:szCs w:val="24"/>
        </w:rPr>
        <w:t>（三）</w:t>
      </w:r>
      <w:r>
        <w:rPr>
          <w:rFonts w:hAnsi="宋体" w:cs="宋体" w:hint="eastAsia"/>
          <w:b/>
          <w:bCs/>
          <w:sz w:val="24"/>
          <w:szCs w:val="24"/>
        </w:rPr>
        <w:t>评标程序</w:t>
      </w:r>
    </w:p>
    <w:p w:rsidR="009F4B66" w:rsidRDefault="009F4B66" w:rsidP="009F4B66">
      <w:pPr>
        <w:snapToGrid w:val="0"/>
        <w:spacing w:line="420" w:lineRule="exact"/>
        <w:ind w:firstLineChars="200" w:firstLine="482"/>
        <w:rPr>
          <w:rFonts w:ascii="宋体" w:hAnsi="宋体" w:cs="宋体"/>
          <w:b/>
          <w:bCs/>
          <w:sz w:val="24"/>
        </w:rPr>
      </w:pPr>
      <w:r>
        <w:rPr>
          <w:rFonts w:ascii="宋体" w:hAnsi="宋体" w:cs="宋体" w:hint="eastAsia"/>
          <w:b/>
          <w:bCs/>
          <w:sz w:val="24"/>
        </w:rPr>
        <w:t>1.形式审查</w:t>
      </w:r>
    </w:p>
    <w:p w:rsidR="009F4B66" w:rsidRDefault="009F4B66" w:rsidP="009F4B66">
      <w:pPr>
        <w:snapToGrid w:val="0"/>
        <w:spacing w:line="460" w:lineRule="exact"/>
        <w:ind w:firstLineChars="196" w:firstLine="470"/>
        <w:rPr>
          <w:rFonts w:ascii="宋体" w:hAnsi="宋体" w:cs="宋体"/>
          <w:sz w:val="24"/>
        </w:rPr>
      </w:pPr>
      <w:r>
        <w:rPr>
          <w:rFonts w:ascii="宋体" w:hAnsi="宋体" w:cs="宋体" w:hint="eastAsia"/>
          <w:sz w:val="24"/>
        </w:rPr>
        <w:t>在开标结束后（评标开始前），采购人或采购代理机构对投标人的资格和投标文件的完整性、合法性等进行审查。</w:t>
      </w:r>
    </w:p>
    <w:p w:rsidR="009F4B66" w:rsidRDefault="009F4B66" w:rsidP="009F4B66">
      <w:pPr>
        <w:numPr>
          <w:ilvl w:val="0"/>
          <w:numId w:val="3"/>
        </w:numPr>
        <w:tabs>
          <w:tab w:val="left" w:pos="312"/>
        </w:tabs>
        <w:snapToGrid w:val="0"/>
        <w:spacing w:line="420" w:lineRule="exact"/>
        <w:ind w:firstLineChars="196" w:firstLine="472"/>
        <w:rPr>
          <w:rFonts w:ascii="宋体" w:hAnsi="宋体" w:cs="宋体"/>
          <w:sz w:val="24"/>
        </w:rPr>
      </w:pPr>
      <w:r>
        <w:rPr>
          <w:rFonts w:ascii="宋体" w:hAnsi="宋体" w:cs="宋体" w:hint="eastAsia"/>
          <w:b/>
          <w:bCs/>
          <w:sz w:val="24"/>
        </w:rPr>
        <w:t>实质审查与比较</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t>（1）评标委员会审查投标文件的实质性内容是否符合招标文件的实质性要求。</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t>（2）评标委员会将根据投标人的投标文件进行审查、核对,如有疑问,将对投标人进行询标,投标人要向评标委员会澄清有关问题,并最终以书面形式进行答复。投标人代表未到场或者拒绝澄清或者澄清的内容改变了投标文件的实质性内容的，评标委员会有权对该投标文件作出不利于投标人的评判。</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t>（3）各投标人的技术得分为所有评委的有效评分的算术平均数，由指定专人进行计算复核。</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t>（4）代理机构工作人员协助评标委员会根据本项目的评分标准计算各投标人的商务报价得分。</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t>（5）评标委员会完成评标后,评委对各部分得分汇总,计算出本项目最终得分、性价比、评标价等。评标委员会按评标原则推荐中标候选人同时起草评标报告。</w:t>
      </w:r>
    </w:p>
    <w:p w:rsidR="009F4B66" w:rsidRDefault="009F4B66" w:rsidP="009F4B66">
      <w:pPr>
        <w:snapToGrid w:val="0"/>
        <w:spacing w:line="420" w:lineRule="exact"/>
        <w:ind w:firstLineChars="200" w:firstLine="482"/>
        <w:rPr>
          <w:rFonts w:ascii="宋体" w:hAnsi="宋体" w:cs="宋体"/>
          <w:b/>
          <w:bCs/>
          <w:sz w:val="24"/>
        </w:rPr>
      </w:pPr>
      <w:r>
        <w:rPr>
          <w:rFonts w:ascii="宋体" w:hAnsi="宋体" w:cs="宋体" w:hint="eastAsia"/>
          <w:b/>
          <w:bCs/>
          <w:sz w:val="24"/>
        </w:rPr>
        <w:t>（四）澄清问题的形式</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rsidR="009F4B66" w:rsidRDefault="009F4B66" w:rsidP="009F4B66">
      <w:pPr>
        <w:pStyle w:val="ad"/>
        <w:spacing w:line="420" w:lineRule="exact"/>
        <w:ind w:firstLineChars="200" w:firstLine="482"/>
        <w:rPr>
          <w:rFonts w:hAnsi="宋体" w:cs="宋体"/>
          <w:b/>
          <w:bCs/>
          <w:sz w:val="24"/>
          <w:szCs w:val="24"/>
        </w:rPr>
      </w:pPr>
      <w:r>
        <w:rPr>
          <w:rFonts w:hAnsi="宋体" w:cs="宋体" w:hint="eastAsia"/>
          <w:b/>
          <w:bCs/>
          <w:sz w:val="24"/>
          <w:szCs w:val="24"/>
        </w:rPr>
        <w:t>（五）错误修正</w:t>
      </w:r>
    </w:p>
    <w:p w:rsidR="009F4B66" w:rsidRDefault="009F4B66" w:rsidP="009F4B66">
      <w:pPr>
        <w:pStyle w:val="ad"/>
        <w:spacing w:line="420" w:lineRule="exact"/>
        <w:ind w:leftChars="228" w:left="878" w:hangingChars="100" w:hanging="240"/>
        <w:rPr>
          <w:rFonts w:hAnsi="宋体" w:cs="宋体"/>
          <w:sz w:val="24"/>
          <w:szCs w:val="24"/>
        </w:rPr>
      </w:pPr>
      <w:r>
        <w:rPr>
          <w:rFonts w:hAnsi="宋体" w:cs="宋体" w:hint="eastAsia"/>
          <w:sz w:val="24"/>
          <w:szCs w:val="24"/>
        </w:rPr>
        <w:t>投标文件如果出现计算或表达上的错误，修正错误的原则如下：</w:t>
      </w:r>
    </w:p>
    <w:p w:rsidR="009F4B66" w:rsidRDefault="009F4B66" w:rsidP="009F4B66">
      <w:pPr>
        <w:snapToGrid w:val="0"/>
        <w:spacing w:line="420" w:lineRule="exact"/>
        <w:ind w:firstLineChars="200" w:firstLine="480"/>
        <w:rPr>
          <w:rFonts w:ascii="宋体" w:hAnsi="宋体" w:cs="宋体"/>
          <w:sz w:val="24"/>
        </w:rPr>
      </w:pPr>
      <w:r>
        <w:rPr>
          <w:rFonts w:ascii="宋体" w:hAnsi="宋体" w:cs="宋体" w:hint="eastAsia"/>
          <w:sz w:val="24"/>
        </w:rPr>
        <w:lastRenderedPageBreak/>
        <w:t>1.开标一览表总价与投标报价明细表汇总数不一致的，</w:t>
      </w:r>
      <w:r>
        <w:rPr>
          <w:rFonts w:ascii="宋体" w:hAnsi="宋体" w:cs="宋体" w:hint="eastAsia"/>
          <w:kern w:val="0"/>
          <w:sz w:val="24"/>
        </w:rPr>
        <w:t>以开标一览表为准；</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2.投标文件的大写金额和小写金额不一致的，以大写金额为准；</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3.总价金额与按单价汇总金额不一致的，以单价金额计算结果为准；</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4.对不同文字文本投标文件的解释发生异议的，以中文文本为准。</w:t>
      </w:r>
    </w:p>
    <w:p w:rsidR="009F4B66" w:rsidRDefault="009F4B66" w:rsidP="009F4B66">
      <w:pPr>
        <w:pStyle w:val="ad"/>
        <w:spacing w:line="420" w:lineRule="exact"/>
        <w:ind w:firstLineChars="200" w:firstLine="482"/>
        <w:rPr>
          <w:rFonts w:hAnsi="宋体" w:cs="宋体"/>
          <w:b/>
          <w:bCs/>
          <w:sz w:val="24"/>
          <w:szCs w:val="24"/>
        </w:rPr>
      </w:pPr>
      <w:r>
        <w:rPr>
          <w:rFonts w:hAnsi="宋体" w:cs="宋体" w:hint="eastAsia"/>
          <w:b/>
          <w:bCs/>
          <w:sz w:val="24"/>
          <w:szCs w:val="24"/>
        </w:rPr>
        <w:t>按上述修正错误的原则及方法调整或修正投标文件的投标报价，投标人同意并签字确认后，调整后的投标报价对投标人具有约束作用。如果投标人不接受修正后的报价，则其投标将作为无效投标处理。</w:t>
      </w:r>
    </w:p>
    <w:p w:rsidR="009F4B66" w:rsidRDefault="009F4B66" w:rsidP="009F4B66">
      <w:pPr>
        <w:pStyle w:val="ad"/>
        <w:tabs>
          <w:tab w:val="left" w:pos="630"/>
        </w:tabs>
        <w:spacing w:line="420" w:lineRule="exact"/>
        <w:ind w:firstLineChars="196" w:firstLine="472"/>
        <w:rPr>
          <w:rFonts w:hAnsi="宋体" w:cs="宋体"/>
          <w:b/>
          <w:sz w:val="24"/>
          <w:szCs w:val="24"/>
        </w:rPr>
      </w:pPr>
      <w:r>
        <w:rPr>
          <w:rFonts w:hAnsi="宋体" w:cs="宋体" w:hint="eastAsia"/>
          <w:b/>
          <w:sz w:val="24"/>
          <w:szCs w:val="24"/>
        </w:rPr>
        <w:t>（六）评标原则和评标办法</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2.评标办法。本项目评标办法是</w:t>
      </w:r>
      <w:r>
        <w:rPr>
          <w:rFonts w:hAnsi="宋体" w:cs="宋体" w:hint="eastAsia"/>
          <w:b/>
          <w:sz w:val="24"/>
          <w:szCs w:val="24"/>
          <w:u w:val="single"/>
        </w:rPr>
        <w:t>综合评分法</w:t>
      </w:r>
      <w:r>
        <w:rPr>
          <w:rFonts w:hAnsi="宋体" w:cs="宋体" w:hint="eastAsia"/>
          <w:sz w:val="24"/>
          <w:szCs w:val="24"/>
        </w:rPr>
        <w:t>，具体评标内容及评分标准等详见《第四章：评标办法及评分标准》。</w:t>
      </w:r>
    </w:p>
    <w:p w:rsidR="009F4B66" w:rsidRDefault="009F4B66" w:rsidP="009F4B66">
      <w:pPr>
        <w:pStyle w:val="ad"/>
        <w:spacing w:line="420" w:lineRule="exact"/>
        <w:ind w:firstLineChars="196" w:firstLine="472"/>
        <w:rPr>
          <w:rFonts w:hAnsi="宋体" w:cs="宋体"/>
          <w:b/>
          <w:sz w:val="24"/>
          <w:szCs w:val="24"/>
        </w:rPr>
      </w:pPr>
      <w:r>
        <w:rPr>
          <w:rFonts w:hAnsi="宋体" w:cs="宋体" w:hint="eastAsia"/>
          <w:b/>
          <w:sz w:val="24"/>
          <w:szCs w:val="24"/>
        </w:rPr>
        <w:t>（七）评标过程的监控</w:t>
      </w:r>
    </w:p>
    <w:p w:rsidR="009F4B66" w:rsidRDefault="009F4B66" w:rsidP="009F4B66">
      <w:pPr>
        <w:pStyle w:val="ad"/>
        <w:spacing w:line="420" w:lineRule="exact"/>
        <w:ind w:firstLineChars="200" w:firstLine="480"/>
        <w:rPr>
          <w:rFonts w:hAnsi="宋体" w:cs="宋体"/>
          <w:sz w:val="24"/>
          <w:szCs w:val="24"/>
        </w:rPr>
      </w:pPr>
      <w:r>
        <w:rPr>
          <w:rFonts w:hAnsi="宋体" w:cs="宋体" w:hint="eastAsia"/>
          <w:sz w:val="24"/>
          <w:szCs w:val="24"/>
        </w:rPr>
        <w:t>本项目评标过程实行全程录音、录像监控，投标人在评标过程中所进行的试图影响评标结果的不公正活动，可能导致其投标被拒绝。</w:t>
      </w:r>
    </w:p>
    <w:p w:rsidR="009F4B66" w:rsidRDefault="009F4B66" w:rsidP="009F4B66">
      <w:pPr>
        <w:pStyle w:val="ad"/>
        <w:spacing w:line="420" w:lineRule="exact"/>
        <w:outlineLvl w:val="1"/>
        <w:rPr>
          <w:rFonts w:hAnsi="宋体" w:cs="宋体"/>
          <w:b/>
          <w:sz w:val="24"/>
          <w:szCs w:val="24"/>
        </w:rPr>
      </w:pPr>
      <w:r>
        <w:rPr>
          <w:rFonts w:hAnsi="宋体" w:cs="宋体" w:hint="eastAsia"/>
          <w:b/>
          <w:sz w:val="24"/>
          <w:szCs w:val="24"/>
        </w:rPr>
        <w:t>六、定标</w:t>
      </w:r>
    </w:p>
    <w:p w:rsidR="009F4B66" w:rsidRDefault="009F4B66" w:rsidP="009F4B66">
      <w:pPr>
        <w:pStyle w:val="ad"/>
        <w:spacing w:line="400" w:lineRule="atLeast"/>
        <w:ind w:firstLineChars="196" w:firstLine="470"/>
        <w:rPr>
          <w:rFonts w:hAnsi="宋体" w:cs="宋体"/>
          <w:bCs/>
          <w:sz w:val="24"/>
          <w:szCs w:val="24"/>
        </w:rPr>
      </w:pPr>
      <w:r>
        <w:rPr>
          <w:rFonts w:hAnsi="宋体" w:cs="宋体" w:hint="eastAsia"/>
          <w:sz w:val="24"/>
          <w:szCs w:val="24"/>
        </w:rPr>
        <w:t>（一）</w:t>
      </w:r>
      <w:r>
        <w:rPr>
          <w:rFonts w:hAnsi="宋体" w:cs="宋体" w:hint="eastAsia"/>
          <w:b/>
          <w:bCs/>
          <w:sz w:val="24"/>
          <w:szCs w:val="24"/>
        </w:rPr>
        <w:t>确定中标人。本项目由采购人确定中标人。</w:t>
      </w:r>
    </w:p>
    <w:p w:rsidR="009F4B66" w:rsidRDefault="009F4B66" w:rsidP="009F4B66">
      <w:pPr>
        <w:snapToGrid w:val="0"/>
        <w:spacing w:line="400" w:lineRule="exact"/>
        <w:ind w:firstLineChars="200" w:firstLine="480"/>
        <w:rPr>
          <w:rFonts w:ascii="宋体" w:hAnsi="宋体"/>
          <w:sz w:val="24"/>
        </w:rPr>
      </w:pPr>
      <w:r>
        <w:rPr>
          <w:rFonts w:ascii="宋体" w:hAnsi="宋体" w:hint="eastAsia"/>
          <w:sz w:val="24"/>
        </w:rPr>
        <w:t>1.采购</w:t>
      </w:r>
      <w:r>
        <w:rPr>
          <w:rFonts w:ascii="宋体" w:hAnsi="宋体"/>
          <w:sz w:val="24"/>
        </w:rPr>
        <w:t>人</w:t>
      </w:r>
      <w:r>
        <w:rPr>
          <w:rFonts w:ascii="宋体" w:hAnsi="宋体" w:hint="eastAsia"/>
          <w:sz w:val="24"/>
        </w:rPr>
        <w:t>按照</w:t>
      </w:r>
      <w:r>
        <w:rPr>
          <w:rFonts w:ascii="宋体" w:hAnsi="宋体"/>
          <w:sz w:val="24"/>
        </w:rPr>
        <w:t>评标委员会提出的评标报告所推荐的中标候选人顺序确定中标</w:t>
      </w:r>
      <w:r>
        <w:rPr>
          <w:rFonts w:ascii="宋体" w:hAnsi="宋体" w:hint="eastAsia"/>
          <w:sz w:val="24"/>
        </w:rPr>
        <w:t>人</w:t>
      </w:r>
      <w:r>
        <w:rPr>
          <w:rFonts w:ascii="宋体" w:hAnsi="宋体"/>
          <w:sz w:val="24"/>
        </w:rPr>
        <w:t>。当</w:t>
      </w:r>
      <w:r>
        <w:rPr>
          <w:rFonts w:ascii="宋体" w:hAnsi="宋体" w:hint="eastAsia"/>
          <w:sz w:val="24"/>
        </w:rPr>
        <w:t>排名</w:t>
      </w:r>
      <w:r>
        <w:rPr>
          <w:rFonts w:ascii="宋体" w:hAnsi="宋体"/>
          <w:sz w:val="24"/>
        </w:rPr>
        <w:t>第一中标候选人放弃中标或因不可抗力提出不能履行合同，</w:t>
      </w:r>
      <w:r>
        <w:rPr>
          <w:rFonts w:ascii="宋体" w:hAnsi="宋体" w:hint="eastAsia"/>
          <w:sz w:val="24"/>
        </w:rPr>
        <w:t>采购</w:t>
      </w:r>
      <w:r>
        <w:rPr>
          <w:rFonts w:ascii="宋体" w:hAnsi="宋体"/>
          <w:sz w:val="24"/>
        </w:rPr>
        <w:t>人可以确定</w:t>
      </w:r>
      <w:r>
        <w:rPr>
          <w:rFonts w:ascii="宋体" w:hAnsi="宋体" w:hint="eastAsia"/>
          <w:sz w:val="24"/>
        </w:rPr>
        <w:t>排名</w:t>
      </w:r>
      <w:r>
        <w:rPr>
          <w:rFonts w:ascii="宋体" w:hAnsi="宋体"/>
          <w:sz w:val="24"/>
        </w:rPr>
        <w:t>第二中标候选人为中标</w:t>
      </w:r>
      <w:r>
        <w:rPr>
          <w:rFonts w:ascii="宋体" w:hAnsi="宋体" w:hint="eastAsia"/>
          <w:sz w:val="24"/>
        </w:rPr>
        <w:t>人，也可以重新招标；</w:t>
      </w:r>
      <w:r>
        <w:rPr>
          <w:rFonts w:ascii="宋体" w:hAnsi="宋体"/>
          <w:sz w:val="24"/>
        </w:rPr>
        <w:t>当排名第二中标候选人放弃中标或因不可抗力提出不能履行合同，</w:t>
      </w:r>
      <w:r>
        <w:rPr>
          <w:rFonts w:ascii="宋体" w:hAnsi="宋体" w:hint="eastAsia"/>
          <w:sz w:val="24"/>
        </w:rPr>
        <w:t>采购</w:t>
      </w:r>
      <w:r>
        <w:rPr>
          <w:rFonts w:ascii="宋体" w:hAnsi="宋体"/>
          <w:sz w:val="24"/>
        </w:rPr>
        <w:t>人可以确定</w:t>
      </w:r>
      <w:r>
        <w:rPr>
          <w:rFonts w:ascii="宋体" w:hAnsi="宋体" w:hint="eastAsia"/>
          <w:sz w:val="24"/>
        </w:rPr>
        <w:t>排名</w:t>
      </w:r>
      <w:r>
        <w:rPr>
          <w:rFonts w:ascii="宋体" w:hAnsi="宋体"/>
          <w:sz w:val="24"/>
        </w:rPr>
        <w:t>第三中标候选人为中标</w:t>
      </w:r>
      <w:r>
        <w:rPr>
          <w:rFonts w:ascii="宋体" w:hAnsi="宋体" w:hint="eastAsia"/>
          <w:sz w:val="24"/>
        </w:rPr>
        <w:t>人；</w:t>
      </w:r>
      <w:r>
        <w:rPr>
          <w:rFonts w:ascii="宋体" w:hAnsi="宋体"/>
          <w:sz w:val="24"/>
        </w:rPr>
        <w:t>当排名第</w:t>
      </w:r>
      <w:r>
        <w:rPr>
          <w:rFonts w:ascii="宋体" w:hAnsi="宋体" w:hint="eastAsia"/>
          <w:sz w:val="24"/>
        </w:rPr>
        <w:t>三</w:t>
      </w:r>
      <w:r>
        <w:rPr>
          <w:rFonts w:ascii="宋体" w:hAnsi="宋体"/>
          <w:sz w:val="24"/>
        </w:rPr>
        <w:t>中标候选人放弃中标或因不可抗力提出不能履行合同，重新</w:t>
      </w:r>
      <w:r>
        <w:rPr>
          <w:rFonts w:ascii="宋体" w:hAnsi="宋体" w:hint="eastAsia"/>
          <w:sz w:val="24"/>
        </w:rPr>
        <w:t>招标</w:t>
      </w:r>
      <w:r>
        <w:rPr>
          <w:rFonts w:ascii="宋体" w:hAnsi="宋体"/>
          <w:sz w:val="24"/>
        </w:rPr>
        <w:t>。</w:t>
      </w:r>
    </w:p>
    <w:p w:rsidR="009F4B66" w:rsidRDefault="009F4B66" w:rsidP="009F4B66">
      <w:pPr>
        <w:snapToGrid w:val="0"/>
        <w:spacing w:line="400" w:lineRule="exact"/>
        <w:ind w:firstLineChars="200" w:firstLine="480"/>
        <w:rPr>
          <w:rFonts w:ascii="宋体" w:hAnsi="宋体"/>
          <w:sz w:val="24"/>
          <w:szCs w:val="20"/>
        </w:rPr>
      </w:pPr>
      <w:r>
        <w:rPr>
          <w:rFonts w:ascii="宋体" w:hAnsi="宋体" w:hint="eastAsia"/>
          <w:sz w:val="24"/>
        </w:rPr>
        <w:t>2.采购代理机构在评标结束后2个工作日内将评标报告交采购人。采购人应当自收到评标报告之日起3个工作日内，在评标报告确定的中标候选人名单中按顺序确定中标人。</w:t>
      </w:r>
      <w:r>
        <w:rPr>
          <w:rFonts w:ascii="宋体" w:hAnsi="宋体"/>
          <w:sz w:val="24"/>
        </w:rPr>
        <w:t>如有</w:t>
      </w:r>
      <w:r>
        <w:rPr>
          <w:rFonts w:ascii="宋体" w:hAnsi="宋体" w:hint="eastAsia"/>
          <w:sz w:val="24"/>
        </w:rPr>
        <w:t>投标人</w:t>
      </w:r>
      <w:r>
        <w:rPr>
          <w:rFonts w:ascii="宋体" w:hAnsi="宋体"/>
          <w:sz w:val="24"/>
        </w:rPr>
        <w:t>对评标结果提出质疑的，</w:t>
      </w:r>
      <w:r>
        <w:rPr>
          <w:rFonts w:ascii="宋体" w:hAnsi="宋体" w:hint="eastAsia"/>
          <w:sz w:val="24"/>
        </w:rPr>
        <w:t>采购人</w:t>
      </w:r>
      <w:r>
        <w:rPr>
          <w:rFonts w:ascii="宋体" w:hAnsi="宋体"/>
          <w:sz w:val="24"/>
        </w:rPr>
        <w:t>可在质疑处理完毕后确定</w:t>
      </w:r>
      <w:r>
        <w:rPr>
          <w:rFonts w:ascii="宋体" w:hAnsi="宋体" w:hint="eastAsia"/>
          <w:sz w:val="24"/>
        </w:rPr>
        <w:t>中标人</w:t>
      </w:r>
      <w:r>
        <w:rPr>
          <w:rFonts w:ascii="宋体" w:hAnsi="宋体"/>
          <w:sz w:val="24"/>
        </w:rPr>
        <w:t>。</w:t>
      </w:r>
    </w:p>
    <w:p w:rsidR="009F4B66" w:rsidRDefault="009F4B66" w:rsidP="009F4B66">
      <w:pPr>
        <w:snapToGrid w:val="0"/>
        <w:spacing w:line="400" w:lineRule="exact"/>
        <w:ind w:firstLineChars="200" w:firstLine="480"/>
        <w:rPr>
          <w:rFonts w:ascii="宋体" w:hAnsi="宋体"/>
          <w:sz w:val="24"/>
        </w:rPr>
      </w:pPr>
      <w:r>
        <w:rPr>
          <w:rFonts w:ascii="宋体" w:hAnsi="宋体" w:hint="eastAsia"/>
          <w:sz w:val="24"/>
        </w:rPr>
        <w:t>3.采购</w:t>
      </w:r>
      <w:r>
        <w:rPr>
          <w:rFonts w:ascii="宋体" w:hAnsi="宋体"/>
          <w:sz w:val="24"/>
        </w:rPr>
        <w:t>人在收到评标报告</w:t>
      </w:r>
      <w:r>
        <w:rPr>
          <w:rFonts w:ascii="宋体" w:hAnsi="宋体" w:hint="eastAsia"/>
          <w:sz w:val="24"/>
        </w:rPr>
        <w:t>3</w:t>
      </w:r>
      <w:r>
        <w:rPr>
          <w:rFonts w:ascii="宋体" w:hAnsi="宋体"/>
          <w:sz w:val="24"/>
        </w:rPr>
        <w:t>个工作日内未按评标报告推荐的中标候选人顺序确定中标人，又不能说明合法理由的，视同按评标报告推荐的顺序确定排名第一的中标候选人为中标人。</w:t>
      </w:r>
    </w:p>
    <w:p w:rsidR="009F4B66" w:rsidRDefault="009F4B66" w:rsidP="009F4B66">
      <w:pPr>
        <w:snapToGrid w:val="0"/>
        <w:spacing w:line="400" w:lineRule="exact"/>
        <w:ind w:firstLineChars="200" w:firstLine="480"/>
        <w:rPr>
          <w:rFonts w:ascii="宋体" w:hAnsi="宋体"/>
          <w:sz w:val="24"/>
        </w:rPr>
      </w:pPr>
      <w:r>
        <w:rPr>
          <w:rFonts w:ascii="宋体" w:hAnsi="宋体" w:hint="eastAsia"/>
          <w:sz w:val="24"/>
        </w:rPr>
        <w:t>4.招标</w:t>
      </w:r>
      <w:r>
        <w:rPr>
          <w:rFonts w:ascii="宋体" w:hAnsi="宋体"/>
          <w:sz w:val="24"/>
        </w:rPr>
        <w:t>代理机构应当自中标人确定之日起2个工作日内在</w:t>
      </w:r>
      <w:r>
        <w:rPr>
          <w:rFonts w:ascii="宋体" w:hAnsi="宋体" w:hint="eastAsia"/>
          <w:sz w:val="24"/>
        </w:rPr>
        <w:t>招标文件</w:t>
      </w:r>
      <w:r>
        <w:rPr>
          <w:rFonts w:ascii="宋体" w:hAnsi="宋体"/>
          <w:sz w:val="24"/>
        </w:rPr>
        <w:t>规定的媒体上公告中标结果，公示</w:t>
      </w:r>
      <w:r>
        <w:rPr>
          <w:rFonts w:ascii="宋体" w:hAnsi="宋体" w:hint="eastAsia"/>
          <w:sz w:val="24"/>
        </w:rPr>
        <w:t>3个工作日后，招标代理机构</w:t>
      </w:r>
      <w:r>
        <w:rPr>
          <w:rFonts w:ascii="宋体" w:hAnsi="宋体"/>
          <w:sz w:val="24"/>
        </w:rPr>
        <w:t>以书面形式向中标人发出《中标通知书》。</w:t>
      </w:r>
    </w:p>
    <w:p w:rsidR="009F4B66" w:rsidRDefault="009F4B66" w:rsidP="009F4B66">
      <w:pPr>
        <w:pStyle w:val="ad"/>
        <w:ind w:firstLineChars="196" w:firstLine="472"/>
        <w:rPr>
          <w:rFonts w:hAnsi="宋体" w:cs="宋体"/>
          <w:b/>
          <w:bCs/>
          <w:sz w:val="24"/>
          <w:szCs w:val="24"/>
        </w:rPr>
      </w:pPr>
      <w:r>
        <w:rPr>
          <w:rFonts w:hAnsi="宋体" w:cs="宋体" w:hint="eastAsia"/>
          <w:b/>
          <w:bCs/>
          <w:sz w:val="24"/>
          <w:szCs w:val="24"/>
        </w:rPr>
        <w:t>（二）中标通知书</w:t>
      </w:r>
    </w:p>
    <w:p w:rsidR="009F4B66" w:rsidRDefault="009F4B66" w:rsidP="009F4B66">
      <w:pPr>
        <w:snapToGrid w:val="0"/>
        <w:spacing w:line="400" w:lineRule="exact"/>
        <w:ind w:firstLineChars="200" w:firstLine="480"/>
        <w:rPr>
          <w:rFonts w:ascii="宋体" w:hAnsi="宋体" w:cs="宋体"/>
          <w:sz w:val="24"/>
        </w:rPr>
      </w:pPr>
      <w:r>
        <w:rPr>
          <w:rFonts w:ascii="宋体" w:hAnsi="宋体" w:cs="宋体" w:hint="eastAsia"/>
          <w:sz w:val="24"/>
        </w:rPr>
        <w:t>1.中标通知书为双方签订合同的依据；</w:t>
      </w:r>
    </w:p>
    <w:p w:rsidR="009F4B66" w:rsidRDefault="009F4B66" w:rsidP="009F4B66">
      <w:pPr>
        <w:snapToGrid w:val="0"/>
        <w:spacing w:line="400" w:lineRule="exact"/>
        <w:ind w:firstLineChars="200" w:firstLine="480"/>
        <w:rPr>
          <w:rFonts w:ascii="宋体" w:hAnsi="宋体" w:cs="宋体"/>
          <w:sz w:val="24"/>
        </w:rPr>
      </w:pPr>
      <w:r>
        <w:rPr>
          <w:rFonts w:ascii="宋体" w:hAnsi="宋体" w:cs="宋体" w:hint="eastAsia"/>
          <w:sz w:val="24"/>
        </w:rPr>
        <w:t>2.中标人应在中标通知书中规定的时间内，由法定代表人或其授权代理人与采购人签订合同。</w:t>
      </w:r>
    </w:p>
    <w:p w:rsidR="009F4B66" w:rsidRDefault="009F4B66" w:rsidP="009F4B66">
      <w:pPr>
        <w:pStyle w:val="ad"/>
        <w:spacing w:line="400" w:lineRule="atLeast"/>
        <w:ind w:firstLineChars="150" w:firstLine="361"/>
        <w:jc w:val="left"/>
        <w:outlineLvl w:val="1"/>
        <w:rPr>
          <w:rFonts w:hAnsi="宋体" w:cs="宋体"/>
          <w:b/>
          <w:sz w:val="24"/>
          <w:szCs w:val="24"/>
        </w:rPr>
      </w:pPr>
      <w:r>
        <w:rPr>
          <w:rFonts w:hAnsi="宋体" w:cs="宋体" w:hint="eastAsia"/>
          <w:b/>
          <w:sz w:val="24"/>
          <w:szCs w:val="24"/>
        </w:rPr>
        <w:lastRenderedPageBreak/>
        <w:t>七、合同授予</w:t>
      </w:r>
    </w:p>
    <w:p w:rsidR="009F4B66" w:rsidRDefault="009F4B66" w:rsidP="009F4B66">
      <w:pPr>
        <w:snapToGrid w:val="0"/>
        <w:spacing w:line="400" w:lineRule="atLeast"/>
        <w:ind w:firstLineChars="196" w:firstLine="472"/>
        <w:rPr>
          <w:rFonts w:ascii="宋体" w:hAnsi="宋体" w:cs="宋体"/>
          <w:b/>
          <w:bCs/>
          <w:sz w:val="24"/>
        </w:rPr>
      </w:pPr>
      <w:r>
        <w:rPr>
          <w:rFonts w:ascii="宋体" w:hAnsi="宋体" w:cs="宋体" w:hint="eastAsia"/>
          <w:b/>
          <w:bCs/>
          <w:sz w:val="24"/>
        </w:rPr>
        <w:t>（一）签订合同</w:t>
      </w:r>
    </w:p>
    <w:p w:rsidR="009F4B66" w:rsidRDefault="009F4B66" w:rsidP="009F4B66">
      <w:pPr>
        <w:snapToGrid w:val="0"/>
        <w:spacing w:line="400" w:lineRule="atLeast"/>
        <w:ind w:firstLineChars="200" w:firstLine="480"/>
        <w:rPr>
          <w:rFonts w:ascii="宋体" w:hAnsi="宋体" w:cs="宋体"/>
          <w:sz w:val="24"/>
        </w:rPr>
      </w:pPr>
      <w:r>
        <w:rPr>
          <w:rFonts w:ascii="宋体" w:hAnsi="宋体" w:cs="宋体" w:hint="eastAsia"/>
          <w:sz w:val="24"/>
        </w:rPr>
        <w:t>1.采购人与中标人应当在《中标通知书》发出之日起</w:t>
      </w:r>
      <w:r>
        <w:rPr>
          <w:rFonts w:ascii="宋体" w:hAnsi="宋体" w:cs="宋体" w:hint="eastAsia"/>
          <w:sz w:val="24"/>
          <w:u w:val="single"/>
        </w:rPr>
        <w:t>30</w:t>
      </w:r>
      <w:r>
        <w:rPr>
          <w:rFonts w:ascii="宋体" w:hAnsi="宋体" w:cs="宋体" w:hint="eastAsia"/>
          <w:sz w:val="24"/>
        </w:rPr>
        <w:t>日内签订采购合同。同时，采购代理机构对合同内容进行审查，如发现与采购结果和投标承诺内容不一致的，应予以纠正。</w:t>
      </w:r>
    </w:p>
    <w:p w:rsidR="009F4B66" w:rsidRDefault="009F4B66" w:rsidP="009F4B66">
      <w:pPr>
        <w:snapToGrid w:val="0"/>
        <w:spacing w:line="400" w:lineRule="atLeast"/>
        <w:ind w:firstLineChars="200" w:firstLine="480"/>
        <w:rPr>
          <w:rFonts w:ascii="宋体" w:hAnsi="宋体" w:cs="宋体"/>
          <w:sz w:val="24"/>
        </w:rPr>
      </w:pPr>
      <w:r>
        <w:rPr>
          <w:rFonts w:ascii="宋体" w:hAnsi="宋体" w:cs="宋体" w:hint="eastAsia"/>
          <w:sz w:val="24"/>
        </w:rPr>
        <w:t>2.中标人拖延、拒签合同的,将被扣罚投标保证金并取消中标资格。</w:t>
      </w:r>
    </w:p>
    <w:p w:rsidR="00C53FD1" w:rsidRDefault="00C53FD1" w:rsidP="00C53FD1">
      <w:pPr>
        <w:snapToGrid w:val="0"/>
        <w:spacing w:line="400" w:lineRule="atLeast"/>
        <w:ind w:firstLineChars="196" w:firstLine="470"/>
        <w:rPr>
          <w:sz w:val="24"/>
        </w:rPr>
      </w:pPr>
      <w:r>
        <w:rPr>
          <w:rFonts w:hint="eastAsia"/>
          <w:sz w:val="24"/>
        </w:rPr>
        <w:t>3.</w:t>
      </w:r>
      <w:r>
        <w:rPr>
          <w:rFonts w:hint="eastAsia"/>
          <w:sz w:val="24"/>
        </w:rPr>
        <w:t>中标人为非本市注册的物业服务企业，须先按规定到项目所在地物业主管部门进行备案，再签订物业服务合同。如因中标人不按规定办理备案，而导致不能按时签订物业服务合同的，责任由中标人承担。</w:t>
      </w:r>
    </w:p>
    <w:p w:rsidR="009F4B66" w:rsidRDefault="009F4B66" w:rsidP="00C53FD1">
      <w:pPr>
        <w:snapToGrid w:val="0"/>
        <w:spacing w:line="400" w:lineRule="atLeast"/>
        <w:ind w:firstLineChars="196" w:firstLine="472"/>
        <w:rPr>
          <w:rFonts w:ascii="宋体" w:hAnsi="宋体" w:cs="宋体"/>
          <w:b/>
          <w:bCs/>
          <w:sz w:val="24"/>
        </w:rPr>
      </w:pPr>
      <w:r w:rsidRPr="00C53FD1">
        <w:rPr>
          <w:rFonts w:ascii="宋体" w:hAnsi="宋体" w:cs="宋体" w:hint="eastAsia"/>
          <w:b/>
          <w:bCs/>
          <w:sz w:val="24"/>
        </w:rPr>
        <w:t>（二）履约保证金</w:t>
      </w:r>
    </w:p>
    <w:p w:rsidR="009F4B66" w:rsidRDefault="009F4B66" w:rsidP="009F4B66">
      <w:pPr>
        <w:snapToGrid w:val="0"/>
        <w:spacing w:line="400" w:lineRule="atLeast"/>
        <w:ind w:firstLineChars="200" w:firstLine="480"/>
        <w:rPr>
          <w:rFonts w:ascii="宋体" w:hAnsi="宋体" w:cs="宋体"/>
          <w:sz w:val="24"/>
        </w:rPr>
      </w:pPr>
      <w:bookmarkStart w:id="2" w:name="OLE_LINK7"/>
      <w:r>
        <w:rPr>
          <w:rFonts w:ascii="宋体" w:hAnsi="宋体" w:cs="宋体" w:hint="eastAsia"/>
          <w:sz w:val="24"/>
        </w:rPr>
        <w:t>1.履约保证金用于中标人承担因其不能完成合同义务的违约金责任。</w:t>
      </w:r>
    </w:p>
    <w:p w:rsidR="009F4B66" w:rsidRDefault="009F4B66" w:rsidP="009F4B66">
      <w:pPr>
        <w:snapToGrid w:val="0"/>
        <w:spacing w:line="400" w:lineRule="atLeast"/>
        <w:ind w:firstLineChars="200" w:firstLine="480"/>
        <w:rPr>
          <w:rFonts w:ascii="宋体" w:hAnsi="宋体" w:cs="宋体"/>
          <w:sz w:val="24"/>
        </w:rPr>
      </w:pPr>
      <w:r>
        <w:rPr>
          <w:rFonts w:ascii="宋体" w:hAnsi="宋体" w:cs="宋体" w:hint="eastAsia"/>
          <w:sz w:val="24"/>
        </w:rPr>
        <w:t>2.中标人应在合同签订的同时，向采购人交纳</w:t>
      </w:r>
      <w:r w:rsidR="00130CB0">
        <w:rPr>
          <w:rFonts w:ascii="宋体" w:hAnsi="宋体" w:cs="宋体" w:hint="eastAsia"/>
          <w:sz w:val="24"/>
        </w:rPr>
        <w:t>贰拾万元</w:t>
      </w:r>
      <w:r>
        <w:rPr>
          <w:rFonts w:ascii="宋体" w:hAnsi="宋体" w:cs="宋体" w:hint="eastAsia"/>
          <w:sz w:val="24"/>
        </w:rPr>
        <w:t>作为履约保证金。</w:t>
      </w:r>
      <w:r w:rsidR="00C53FD1">
        <w:rPr>
          <w:rFonts w:hint="eastAsia"/>
          <w:sz w:val="24"/>
        </w:rPr>
        <w:t>履约保证金由物业项目所在地的街道办事处专门账户保管，专项储存。</w:t>
      </w:r>
      <w:r>
        <w:rPr>
          <w:rFonts w:ascii="宋体" w:hAnsi="宋体" w:cs="宋体" w:hint="eastAsia"/>
          <w:sz w:val="24"/>
        </w:rPr>
        <w:t>签订合同后，如中标人不按双方合同约定履约，则扣罚其全部履约保证金，履约保证金不足以赔偿损失的，按实际损失赔偿。</w:t>
      </w:r>
    </w:p>
    <w:p w:rsidR="009F4B66" w:rsidRDefault="009F4B66" w:rsidP="009F4B66">
      <w:pPr>
        <w:snapToGrid w:val="0"/>
        <w:spacing w:line="400" w:lineRule="atLeast"/>
        <w:ind w:firstLineChars="200" w:firstLine="480"/>
        <w:rPr>
          <w:rFonts w:hAnsi="宋体"/>
        </w:rPr>
      </w:pPr>
      <w:r>
        <w:rPr>
          <w:rFonts w:ascii="宋体" w:hAnsi="宋体" w:cs="宋体" w:hint="eastAsia"/>
          <w:sz w:val="24"/>
        </w:rPr>
        <w:t>3.履约保证金交纳及退还方式：按照“前附表”规定。</w:t>
      </w:r>
      <w:r>
        <w:rPr>
          <w:rFonts w:hAnsi="宋体" w:hint="eastAsia"/>
        </w:rPr>
        <w:t xml:space="preserve"> </w:t>
      </w:r>
    </w:p>
    <w:bookmarkEnd w:id="2"/>
    <w:p w:rsidR="009F4B66" w:rsidRDefault="009F4B66" w:rsidP="009F4B66">
      <w:pPr>
        <w:snapToGrid w:val="0"/>
        <w:spacing w:line="400" w:lineRule="atLeast"/>
        <w:ind w:firstLineChars="200" w:firstLine="482"/>
        <w:outlineLvl w:val="2"/>
        <w:rPr>
          <w:rFonts w:ascii="宋体" w:hAnsi="宋体" w:cs="宋体"/>
          <w:b/>
          <w:sz w:val="24"/>
        </w:rPr>
      </w:pPr>
      <w:r>
        <w:rPr>
          <w:rFonts w:ascii="宋体" w:hAnsi="宋体" w:cs="宋体" w:hint="eastAsia"/>
          <w:b/>
          <w:sz w:val="24"/>
        </w:rPr>
        <w:t>（四）出现下述情况之一的，采购人将重新组织招标。</w:t>
      </w:r>
    </w:p>
    <w:p w:rsidR="00C53FD1" w:rsidRDefault="00C53FD1" w:rsidP="009F4B66">
      <w:pPr>
        <w:snapToGrid w:val="0"/>
        <w:spacing w:line="420" w:lineRule="exact"/>
        <w:ind w:firstLineChars="200" w:firstLine="480"/>
        <w:rPr>
          <w:sz w:val="24"/>
        </w:rPr>
      </w:pPr>
      <w:r>
        <w:rPr>
          <w:rFonts w:hint="eastAsia"/>
          <w:sz w:val="24"/>
        </w:rPr>
        <w:t>1.</w:t>
      </w:r>
      <w:r>
        <w:rPr>
          <w:rFonts w:hint="eastAsia"/>
          <w:sz w:val="24"/>
        </w:rPr>
        <w:t>因有效投标不足三个使得投标明显缺乏竞争的，评标委员会有权拒绝全部投标。所有投标被拒绝的，招标人应当依法重新组织招标。</w:t>
      </w:r>
    </w:p>
    <w:p w:rsidR="009F4B66" w:rsidRDefault="00C53FD1" w:rsidP="009F4B66">
      <w:pPr>
        <w:snapToGrid w:val="0"/>
        <w:spacing w:line="420" w:lineRule="exact"/>
        <w:ind w:firstLineChars="200" w:firstLine="480"/>
        <w:rPr>
          <w:rFonts w:ascii="宋体" w:hAnsi="宋体" w:cs="宋体"/>
          <w:sz w:val="24"/>
        </w:rPr>
      </w:pPr>
      <w:r>
        <w:rPr>
          <w:rFonts w:hint="eastAsia"/>
          <w:sz w:val="24"/>
        </w:rPr>
        <w:t>2.</w:t>
      </w:r>
      <w:r w:rsidR="009F4B66">
        <w:rPr>
          <w:rFonts w:ascii="宋体" w:hAnsi="宋体" w:cs="宋体" w:hint="eastAsia"/>
          <w:sz w:val="24"/>
        </w:rPr>
        <w:t>中标人因自身原因放弃中标或因不可抗力不能履行合同的</w:t>
      </w:r>
      <w:r w:rsidR="00B27311">
        <w:rPr>
          <w:rFonts w:ascii="宋体" w:hAnsi="宋体" w:cs="宋体" w:hint="eastAsia"/>
          <w:sz w:val="24"/>
        </w:rPr>
        <w:t>。</w:t>
      </w:r>
    </w:p>
    <w:p w:rsidR="009F4B66" w:rsidRDefault="009F4B66" w:rsidP="009F4B66">
      <w:pPr>
        <w:spacing w:line="600" w:lineRule="exact"/>
        <w:jc w:val="center"/>
        <w:rPr>
          <w:rFonts w:ascii="宋体" w:hAnsi="宋体"/>
          <w:b/>
          <w:sz w:val="32"/>
          <w:szCs w:val="32"/>
        </w:rPr>
      </w:pPr>
      <w:r>
        <w:rPr>
          <w:rFonts w:ascii="宋体" w:hAnsi="宋体"/>
          <w:b/>
          <w:sz w:val="36"/>
          <w:szCs w:val="36"/>
        </w:rPr>
        <w:br w:type="page"/>
      </w:r>
      <w:r>
        <w:rPr>
          <w:rFonts w:ascii="宋体" w:hAnsi="宋体" w:hint="eastAsia"/>
          <w:b/>
          <w:sz w:val="32"/>
          <w:szCs w:val="32"/>
        </w:rPr>
        <w:lastRenderedPageBreak/>
        <w:t>第四章  评标办法及评分标准</w:t>
      </w:r>
    </w:p>
    <w:p w:rsidR="008E1E18" w:rsidRDefault="009F4B66" w:rsidP="008E1E18">
      <w:pPr>
        <w:spacing w:line="360" w:lineRule="auto"/>
        <w:outlineLvl w:val="2"/>
        <w:rPr>
          <w:b/>
          <w:szCs w:val="28"/>
        </w:rPr>
      </w:pPr>
      <w:bookmarkStart w:id="3" w:name="_Hlk25667331"/>
      <w:r>
        <w:rPr>
          <w:rFonts w:ascii="宋体" w:hAnsi="宋体" w:cs="宋体" w:hint="eastAsia"/>
          <w:sz w:val="24"/>
        </w:rPr>
        <w:t>一、</w:t>
      </w:r>
      <w:bookmarkEnd w:id="3"/>
      <w:r w:rsidR="008E1E18">
        <w:rPr>
          <w:rFonts w:hint="eastAsia"/>
          <w:b/>
          <w:szCs w:val="28"/>
        </w:rPr>
        <w:t>评标标准</w:t>
      </w:r>
      <w:r w:rsidR="008E1E18">
        <w:rPr>
          <w:b/>
          <w:szCs w:val="28"/>
        </w:rPr>
        <w:t xml:space="preserve"> </w:t>
      </w:r>
    </w:p>
    <w:p w:rsidR="008E1E18" w:rsidRDefault="008E1E18" w:rsidP="008E1E18">
      <w:pPr>
        <w:spacing w:line="360" w:lineRule="auto"/>
        <w:outlineLvl w:val="2"/>
        <w:rPr>
          <w:b/>
          <w:szCs w:val="28"/>
        </w:rPr>
      </w:pPr>
      <w:r>
        <w:rPr>
          <w:rFonts w:hint="eastAsia"/>
          <w:b/>
          <w:szCs w:val="28"/>
        </w:rPr>
        <w:t xml:space="preserve">    </w:t>
      </w:r>
      <w:r>
        <w:rPr>
          <w:rFonts w:ascii="宋体" w:hAnsi="宋体" w:hint="eastAsia"/>
          <w:sz w:val="24"/>
        </w:rPr>
        <w:t>30.1总则</w:t>
      </w:r>
    </w:p>
    <w:p w:rsidR="008E1E18" w:rsidRDefault="008E1E18" w:rsidP="008E1E18">
      <w:pPr>
        <w:spacing w:line="360" w:lineRule="auto"/>
        <w:ind w:firstLineChars="200" w:firstLine="480"/>
        <w:outlineLvl w:val="2"/>
        <w:rPr>
          <w:rFonts w:ascii="宋体" w:hAnsi="宋体" w:cs="Arial"/>
          <w:kern w:val="0"/>
          <w:sz w:val="24"/>
        </w:rPr>
      </w:pPr>
      <w:r>
        <w:rPr>
          <w:rFonts w:ascii="宋体" w:hAnsi="宋体" w:hint="eastAsia"/>
          <w:sz w:val="24"/>
        </w:rPr>
        <w:t>本次评标采用综合评分法，总分为100分，其中</w:t>
      </w:r>
      <w:r>
        <w:rPr>
          <w:rFonts w:ascii="宋体" w:hAnsi="宋体" w:hint="eastAsia"/>
          <w:b/>
          <w:sz w:val="24"/>
        </w:rPr>
        <w:t>技术、商务、资信及其他80分，答辩（</w:t>
      </w:r>
      <w:r>
        <w:rPr>
          <w:rFonts w:ascii="宋体" w:hAnsi="宋体" w:cs="宋体" w:hint="eastAsia"/>
          <w:b/>
          <w:bCs/>
          <w:color w:val="000000"/>
          <w:sz w:val="24"/>
        </w:rPr>
        <w:t>面试</w:t>
      </w:r>
      <w:r>
        <w:rPr>
          <w:rFonts w:ascii="宋体" w:hAnsi="宋体" w:cs="宋体"/>
          <w:b/>
          <w:bCs/>
          <w:color w:val="000000"/>
          <w:sz w:val="24"/>
        </w:rPr>
        <w:t>）</w:t>
      </w:r>
      <w:r>
        <w:rPr>
          <w:rFonts w:ascii="宋体" w:hAnsi="宋体" w:cs="宋体" w:hint="eastAsia"/>
          <w:b/>
          <w:bCs/>
          <w:color w:val="000000"/>
          <w:sz w:val="24"/>
        </w:rPr>
        <w:t>环节20分。</w:t>
      </w:r>
      <w:r>
        <w:rPr>
          <w:rFonts w:ascii="宋体" w:hAnsi="宋体" w:hint="eastAsia"/>
          <w:color w:val="000000"/>
          <w:sz w:val="24"/>
        </w:rPr>
        <w:t>合格供应商的评标得分为各项目汇总得分，</w:t>
      </w:r>
      <w:r>
        <w:rPr>
          <w:rFonts w:ascii="宋体" w:hAnsi="宋体" w:cs="Arial"/>
          <w:color w:val="000000"/>
          <w:kern w:val="0"/>
          <w:sz w:val="24"/>
        </w:rPr>
        <w:t>评标结果按评审后得</w:t>
      </w:r>
      <w:r>
        <w:rPr>
          <w:rFonts w:ascii="宋体" w:hAnsi="宋体" w:cs="Arial"/>
          <w:kern w:val="0"/>
          <w:sz w:val="24"/>
        </w:rPr>
        <w:t>分由高到低顺序排列。</w:t>
      </w:r>
      <w:r>
        <w:rPr>
          <w:rFonts w:ascii="宋体" w:hAnsi="宋体" w:cs="Arial" w:hint="eastAsia"/>
          <w:kern w:val="0"/>
          <w:sz w:val="24"/>
        </w:rPr>
        <w:t>投标</w:t>
      </w:r>
      <w:r>
        <w:rPr>
          <w:rFonts w:ascii="宋体" w:hAnsi="宋体" w:cs="Arial"/>
          <w:kern w:val="0"/>
          <w:sz w:val="24"/>
        </w:rPr>
        <w:t>文件满足</w:t>
      </w:r>
      <w:r>
        <w:rPr>
          <w:rFonts w:ascii="宋体" w:hAnsi="宋体" w:cs="Arial" w:hint="eastAsia"/>
          <w:kern w:val="0"/>
          <w:sz w:val="24"/>
        </w:rPr>
        <w:t>投标</w:t>
      </w:r>
      <w:r>
        <w:rPr>
          <w:rFonts w:ascii="宋体" w:hAnsi="宋体" w:cs="Arial"/>
          <w:kern w:val="0"/>
          <w:sz w:val="24"/>
        </w:rPr>
        <w:t>文件全部实质性要求，且按照评审因素的量化指标评审得分排名第一的供应商为</w:t>
      </w:r>
      <w:r>
        <w:rPr>
          <w:rFonts w:ascii="宋体" w:hAnsi="宋体" w:cs="Arial" w:hint="eastAsia"/>
          <w:kern w:val="0"/>
          <w:sz w:val="24"/>
        </w:rPr>
        <w:t>本项目中标</w:t>
      </w:r>
      <w:r>
        <w:rPr>
          <w:rFonts w:ascii="宋体" w:hAnsi="宋体" w:cs="Arial"/>
          <w:kern w:val="0"/>
          <w:sz w:val="24"/>
        </w:rPr>
        <w:t>候选</w:t>
      </w:r>
      <w:r>
        <w:rPr>
          <w:rFonts w:ascii="宋体" w:hAnsi="宋体" w:cs="Arial" w:hint="eastAsia"/>
          <w:kern w:val="0"/>
          <w:sz w:val="24"/>
        </w:rPr>
        <w:t>人</w:t>
      </w:r>
      <w:r>
        <w:rPr>
          <w:rFonts w:ascii="宋体" w:hAnsi="宋体" w:hint="eastAsia"/>
          <w:sz w:val="24"/>
        </w:rPr>
        <w:t>。</w:t>
      </w:r>
      <w:r>
        <w:rPr>
          <w:rFonts w:ascii="宋体" w:hAnsi="宋体" w:hint="eastAsia"/>
          <w:bCs/>
          <w:sz w:val="24"/>
        </w:rPr>
        <w:t>评分过程中采用四舍五入法，并保留</w:t>
      </w:r>
      <w:r>
        <w:rPr>
          <w:rFonts w:ascii="宋体" w:hAnsi="宋体" w:cs="Arial" w:hint="eastAsia"/>
          <w:kern w:val="0"/>
          <w:sz w:val="24"/>
        </w:rPr>
        <w:t>小数2位。</w:t>
      </w:r>
    </w:p>
    <w:p w:rsidR="008E1E18" w:rsidRDefault="008E1E18" w:rsidP="008E1E18">
      <w:pPr>
        <w:spacing w:line="360" w:lineRule="auto"/>
        <w:ind w:firstLineChars="100" w:firstLine="240"/>
        <w:rPr>
          <w:rFonts w:ascii="宋体" w:hAnsi="宋体"/>
          <w:color w:val="000000"/>
          <w:sz w:val="24"/>
        </w:rPr>
      </w:pPr>
      <w:r>
        <w:rPr>
          <w:rFonts w:hint="eastAsia"/>
          <w:sz w:val="24"/>
        </w:rPr>
        <w:t xml:space="preserve"> </w:t>
      </w:r>
      <w:r>
        <w:rPr>
          <w:rFonts w:ascii="宋体" w:hAnsi="宋体" w:hint="eastAsia"/>
          <w:color w:val="000000"/>
          <w:sz w:val="24"/>
        </w:rPr>
        <w:t xml:space="preserve"> </w:t>
      </w:r>
      <w:r>
        <w:rPr>
          <w:rFonts w:ascii="宋体" w:hAnsi="宋体"/>
          <w:color w:val="000000"/>
          <w:sz w:val="24"/>
        </w:rPr>
        <w:t>3</w:t>
      </w:r>
      <w:r>
        <w:rPr>
          <w:rFonts w:ascii="宋体" w:hAnsi="宋体" w:hint="eastAsia"/>
          <w:color w:val="000000"/>
          <w:sz w:val="24"/>
        </w:rPr>
        <w:t>0</w:t>
      </w:r>
      <w:r>
        <w:rPr>
          <w:rFonts w:ascii="宋体" w:hAnsi="宋体"/>
          <w:color w:val="000000"/>
          <w:sz w:val="24"/>
        </w:rPr>
        <w:t>.</w:t>
      </w:r>
      <w:r>
        <w:rPr>
          <w:rFonts w:ascii="宋体" w:hAnsi="宋体" w:hint="eastAsia"/>
          <w:color w:val="000000"/>
          <w:sz w:val="24"/>
        </w:rPr>
        <w:t>2最终有效投标报价的判定：投标人承诺按照价格承诺书中要求报价的视为有效报价，否则其报价无效。</w:t>
      </w:r>
    </w:p>
    <w:p w:rsidR="008E1E18" w:rsidRDefault="008E1E18" w:rsidP="008E1E18">
      <w:pPr>
        <w:spacing w:line="360" w:lineRule="auto"/>
        <w:ind w:firstLineChars="100" w:firstLine="240"/>
        <w:rPr>
          <w:rFonts w:ascii="宋体" w:hAnsi="宋体"/>
          <w:color w:val="000000"/>
          <w:sz w:val="24"/>
        </w:rPr>
      </w:pPr>
      <w:r>
        <w:rPr>
          <w:rFonts w:ascii="宋体" w:hAnsi="宋体" w:hint="eastAsia"/>
          <w:bCs/>
          <w:sz w:val="24"/>
        </w:rPr>
        <w:t xml:space="preserve">  30.3技术、商务、资信及答辩分评分标准</w:t>
      </w:r>
    </w:p>
    <w:p w:rsidR="008E1E18" w:rsidRDefault="008E1E18" w:rsidP="008E1E18">
      <w:pPr>
        <w:spacing w:line="360" w:lineRule="auto"/>
        <w:ind w:firstLineChars="100" w:firstLine="241"/>
        <w:rPr>
          <w:rFonts w:ascii="宋体" w:hAnsi="宋体"/>
          <w:color w:val="000000"/>
          <w:sz w:val="24"/>
        </w:rPr>
      </w:pPr>
      <w:r>
        <w:rPr>
          <w:rFonts w:hint="eastAsia"/>
          <w:b/>
          <w:sz w:val="24"/>
        </w:rPr>
        <w:t xml:space="preserve">  </w:t>
      </w:r>
      <w:r>
        <w:rPr>
          <w:rFonts w:hint="eastAsia"/>
          <w:b/>
          <w:sz w:val="24"/>
        </w:rPr>
        <w:t>上述分值合计时，</w:t>
      </w:r>
      <w:r>
        <w:rPr>
          <w:b/>
          <w:sz w:val="24"/>
        </w:rPr>
        <w:t>按照评标委员会成员的独立评分结果汇总数减去一个最高分和一个最低分后的算术平均分计算，计算公式为：</w:t>
      </w:r>
    </w:p>
    <w:p w:rsidR="008E1E18" w:rsidRDefault="008E1E18" w:rsidP="008E1E18">
      <w:pPr>
        <w:spacing w:line="360" w:lineRule="auto"/>
        <w:ind w:firstLineChars="100" w:firstLine="241"/>
        <w:rPr>
          <w:b/>
          <w:sz w:val="24"/>
        </w:rPr>
      </w:pPr>
      <w:r>
        <w:rPr>
          <w:rFonts w:hint="eastAsia"/>
          <w:b/>
          <w:sz w:val="24"/>
        </w:rPr>
        <w:t xml:space="preserve">  </w:t>
      </w:r>
      <w:r>
        <w:rPr>
          <w:rFonts w:hint="eastAsia"/>
          <w:b/>
          <w:sz w:val="24"/>
        </w:rPr>
        <w:t>技术、商务、资信及答辩分</w:t>
      </w:r>
      <w:r>
        <w:rPr>
          <w:b/>
          <w:sz w:val="24"/>
        </w:rPr>
        <w:t>=</w:t>
      </w:r>
      <w:r>
        <w:rPr>
          <w:b/>
          <w:sz w:val="24"/>
        </w:rPr>
        <w:t>评标委员会所有成员评分合计数</w:t>
      </w:r>
      <w:r>
        <w:rPr>
          <w:b/>
          <w:sz w:val="24"/>
        </w:rPr>
        <w:t>/</w:t>
      </w:r>
      <w:r>
        <w:rPr>
          <w:b/>
          <w:sz w:val="24"/>
        </w:rPr>
        <w:t>评标委员会组成人员数</w:t>
      </w: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Pr="008E1E18" w:rsidRDefault="008E1E18" w:rsidP="008E1E18">
      <w:pPr>
        <w:pStyle w:val="aff7"/>
        <w:spacing w:before="120" w:after="120"/>
        <w:rPr>
          <w:b/>
          <w:sz w:val="24"/>
        </w:rPr>
      </w:pPr>
    </w:p>
    <w:p w:rsidR="008E1E18" w:rsidRDefault="008E1E18" w:rsidP="008E1E18">
      <w:pPr>
        <w:pStyle w:val="aff7"/>
        <w:spacing w:before="120" w:after="120"/>
        <w:rPr>
          <w:b/>
          <w:sz w:val="24"/>
        </w:rPr>
      </w:pPr>
    </w:p>
    <w:p w:rsidR="008E1E18" w:rsidRDefault="008E1E18" w:rsidP="008E1E18">
      <w:pPr>
        <w:pStyle w:val="aff7"/>
        <w:spacing w:before="120" w:after="120"/>
        <w:rPr>
          <w:b/>
          <w:sz w:val="24"/>
        </w:rPr>
      </w:pPr>
    </w:p>
    <w:tbl>
      <w:tblPr>
        <w:tblpPr w:leftFromText="180" w:rightFromText="180" w:vertAnchor="text" w:horzAnchor="page" w:tblpX="1495" w:tblpY="566"/>
        <w:tblOverlap w:val="never"/>
        <w:tblW w:w="5000" w:type="pct"/>
        <w:tblBorders>
          <w:top w:val="single" w:sz="4" w:space="0" w:color="auto"/>
          <w:left w:val="single" w:sz="4" w:space="0" w:color="auto"/>
          <w:bottom w:val="single" w:sz="4" w:space="0" w:color="auto"/>
          <w:right w:val="single" w:sz="4" w:space="0" w:color="auto"/>
        </w:tblBorders>
        <w:tblLook w:val="0000"/>
      </w:tblPr>
      <w:tblGrid>
        <w:gridCol w:w="962"/>
        <w:gridCol w:w="1293"/>
        <w:gridCol w:w="6056"/>
        <w:gridCol w:w="975"/>
      </w:tblGrid>
      <w:tr w:rsidR="008E1E18" w:rsidTr="008E1E18">
        <w:trPr>
          <w:trHeight w:val="466"/>
        </w:trPr>
        <w:tc>
          <w:tcPr>
            <w:tcW w:w="518" w:type="pct"/>
            <w:tcBorders>
              <w:top w:val="single" w:sz="4" w:space="0" w:color="auto"/>
              <w:left w:val="single" w:sz="4" w:space="0" w:color="auto"/>
              <w:bottom w:val="single" w:sz="4" w:space="0" w:color="auto"/>
              <w:right w:val="single" w:sz="4" w:space="0" w:color="auto"/>
            </w:tcBorders>
            <w:vAlign w:val="center"/>
          </w:tcPr>
          <w:p w:rsidR="008E1E18" w:rsidRPr="008E1E18" w:rsidRDefault="008E1E18" w:rsidP="008E1E18">
            <w:pPr>
              <w:jc w:val="center"/>
              <w:rPr>
                <w:rFonts w:ascii="宋体" w:hAnsi="宋体" w:cs="宋体"/>
                <w:b/>
                <w:bCs/>
                <w:sz w:val="24"/>
              </w:rPr>
            </w:pPr>
            <w:r w:rsidRPr="008E1E18">
              <w:rPr>
                <w:rFonts w:ascii="宋体" w:hAnsi="宋体" w:cs="宋体" w:hint="eastAsia"/>
                <w:b/>
                <w:bCs/>
                <w:sz w:val="24"/>
              </w:rPr>
              <w:lastRenderedPageBreak/>
              <w:t>序号</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Pr="008E1E18" w:rsidRDefault="008E1E18" w:rsidP="008E1E18">
            <w:pPr>
              <w:jc w:val="center"/>
              <w:rPr>
                <w:rFonts w:ascii="宋体" w:hAnsi="宋体" w:cs="宋体"/>
                <w:b/>
                <w:bCs/>
                <w:sz w:val="24"/>
              </w:rPr>
            </w:pPr>
            <w:r w:rsidRPr="008E1E18">
              <w:rPr>
                <w:rFonts w:ascii="宋体" w:hAnsi="宋体" w:cs="宋体" w:hint="eastAsia"/>
                <w:b/>
                <w:bCs/>
                <w:sz w:val="24"/>
              </w:rPr>
              <w:t>评审内容</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Pr="008E1E18" w:rsidRDefault="008E1E18" w:rsidP="008E1E18">
            <w:pPr>
              <w:jc w:val="center"/>
              <w:rPr>
                <w:rFonts w:ascii="宋体" w:hAnsi="宋体" w:cs="宋体"/>
                <w:b/>
                <w:bCs/>
                <w:sz w:val="24"/>
              </w:rPr>
            </w:pPr>
            <w:r w:rsidRPr="008E1E18">
              <w:rPr>
                <w:rFonts w:ascii="宋体" w:hAnsi="宋体" w:cs="宋体" w:hint="eastAsia"/>
                <w:b/>
                <w:bCs/>
                <w:sz w:val="24"/>
              </w:rPr>
              <w:t>评分标准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Pr="008E1E18" w:rsidRDefault="008E1E18" w:rsidP="008E1E18">
            <w:pPr>
              <w:jc w:val="center"/>
              <w:rPr>
                <w:rFonts w:ascii="宋体" w:hAnsi="宋体" w:cs="宋体"/>
                <w:b/>
                <w:bCs/>
                <w:sz w:val="24"/>
              </w:rPr>
            </w:pPr>
            <w:r w:rsidRPr="008E1E18">
              <w:rPr>
                <w:rFonts w:ascii="宋体" w:hAnsi="宋体" w:cs="宋体" w:hint="eastAsia"/>
                <w:b/>
                <w:bCs/>
                <w:sz w:val="24"/>
              </w:rPr>
              <w:t>分值</w:t>
            </w:r>
          </w:p>
        </w:tc>
      </w:tr>
      <w:tr w:rsidR="008E1E18" w:rsidTr="008E1E18">
        <w:trPr>
          <w:trHeight w:val="413"/>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
                <w:sz w:val="24"/>
              </w:rPr>
            </w:pPr>
            <w:r>
              <w:rPr>
                <w:rFonts w:ascii="宋体" w:hAnsi="宋体" w:cs="宋体" w:hint="eastAsia"/>
                <w:b/>
                <w:sz w:val="24"/>
              </w:rPr>
              <w:t>一</w:t>
            </w:r>
          </w:p>
        </w:tc>
        <w:tc>
          <w:tcPr>
            <w:tcW w:w="3957" w:type="pct"/>
            <w:gridSpan w:val="2"/>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
                <w:sz w:val="24"/>
              </w:rPr>
              <w:t>技术分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rPr>
                <w:rFonts w:ascii="宋体" w:hAnsi="宋体" w:cs="宋体"/>
                <w:bCs/>
                <w:sz w:val="24"/>
                <w:highlight w:val="yellow"/>
              </w:rPr>
            </w:pPr>
            <w:r>
              <w:rPr>
                <w:rFonts w:ascii="宋体" w:hAnsi="宋体" w:cs="宋体" w:hint="eastAsia"/>
                <w:b/>
                <w:sz w:val="24"/>
              </w:rPr>
              <w:t>41分</w:t>
            </w:r>
          </w:p>
        </w:tc>
      </w:tr>
      <w:tr w:rsidR="008E1E18" w:rsidTr="008E1E18">
        <w:trPr>
          <w:cantSplit/>
          <w:trHeight w:val="1461"/>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1</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项目管理机构运作方法及管理制度</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rPr>
                <w:rFonts w:ascii="宋体" w:hAnsi="宋体" w:cs="宋体"/>
                <w:bCs/>
                <w:sz w:val="24"/>
              </w:rPr>
            </w:pPr>
            <w:r>
              <w:rPr>
                <w:rFonts w:ascii="宋体" w:hAnsi="宋体" w:cs="宋体" w:hint="eastAsia"/>
                <w:bCs/>
                <w:sz w:val="24"/>
              </w:rPr>
              <w:t xml:space="preserve">    服务工作方案的完整性、合理性、可操作性及人员结构的合理性（包括编制项目管理机构、工作职能组织运行图、阐述项目经理的管理职责、内部管理的职责分工、日常管理制度及考核办法等方面）0-3分。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3分</w:t>
            </w:r>
          </w:p>
        </w:tc>
      </w:tr>
      <w:tr w:rsidR="008E1E18" w:rsidTr="008E1E18">
        <w:trPr>
          <w:cantSplit/>
          <w:trHeight w:val="3555"/>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2</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项目管理</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Pr="00666CCB" w:rsidRDefault="008E1E18" w:rsidP="00E61D93">
            <w:pPr>
              <w:spacing w:line="340" w:lineRule="exact"/>
              <w:ind w:firstLineChars="200" w:firstLine="482"/>
              <w:rPr>
                <w:rFonts w:ascii="宋体" w:hAnsi="宋体" w:cs="宋体"/>
                <w:b/>
                <w:bCs/>
                <w:sz w:val="24"/>
              </w:rPr>
            </w:pPr>
            <w:r w:rsidRPr="00666CCB">
              <w:rPr>
                <w:rFonts w:ascii="宋体" w:hAnsi="宋体" w:cs="宋体" w:hint="eastAsia"/>
                <w:b/>
                <w:bCs/>
                <w:sz w:val="24"/>
              </w:rPr>
              <w:t>1.管理服务人员配备、培训、管理（7分）</w:t>
            </w:r>
          </w:p>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1）管理人员配备包括：合理配备各岗位管理人员的人数、各类人员的专业素质要求（3分）</w:t>
            </w:r>
          </w:p>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2）管理人员培训包括：对各类人员各阶段的培训计划、方式、内容和目标（2分）</w:t>
            </w:r>
          </w:p>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3）管理人员管理包括：录用与考核办法、激励机制、淘汰机制及奖惩措施等（2分）。</w:t>
            </w:r>
          </w:p>
          <w:p w:rsidR="008E1E18" w:rsidRPr="00666CCB" w:rsidRDefault="008E1E18" w:rsidP="00E61D93">
            <w:pPr>
              <w:spacing w:line="340" w:lineRule="exact"/>
              <w:ind w:firstLineChars="200" w:firstLine="482"/>
              <w:rPr>
                <w:rFonts w:ascii="宋体" w:hAnsi="宋体" w:cs="宋体"/>
                <w:b/>
                <w:bCs/>
                <w:sz w:val="24"/>
              </w:rPr>
            </w:pPr>
            <w:r w:rsidRPr="00666CCB">
              <w:rPr>
                <w:rFonts w:ascii="宋体" w:hAnsi="宋体" w:cs="宋体" w:hint="eastAsia"/>
                <w:b/>
                <w:bCs/>
                <w:sz w:val="24"/>
              </w:rPr>
              <w:t>2.物业管理服务方案（8</w:t>
            </w:r>
            <w:r>
              <w:rPr>
                <w:rFonts w:ascii="宋体" w:hAnsi="宋体" w:cs="宋体" w:hint="eastAsia"/>
                <w:b/>
                <w:bCs/>
                <w:sz w:val="24"/>
              </w:rPr>
              <w:t>分）</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bCs/>
                <w:sz w:val="24"/>
              </w:rPr>
              <w:t>1</w:t>
            </w:r>
            <w:r w:rsidRPr="00EF6385">
              <w:rPr>
                <w:rFonts w:ascii="宋体" w:hAnsi="宋体" w:cs="宋体" w:hint="eastAsia"/>
                <w:bCs/>
                <w:sz w:val="24"/>
              </w:rPr>
              <w:t>）</w:t>
            </w:r>
            <w:r w:rsidRPr="00EF6385">
              <w:rPr>
                <w:rFonts w:ascii="宋体" w:hAnsi="宋体" w:cs="宋体"/>
                <w:bCs/>
                <w:sz w:val="24"/>
              </w:rPr>
              <w:t>内容清晰，阐述内容主次分明，方案可操作性、可行性强的得</w:t>
            </w:r>
            <w:r w:rsidRPr="00EF6385">
              <w:rPr>
                <w:rFonts w:ascii="宋体" w:hAnsi="宋体" w:cs="宋体" w:hint="eastAsia"/>
                <w:bCs/>
                <w:sz w:val="24"/>
              </w:rPr>
              <w:t>6-8</w:t>
            </w:r>
            <w:r w:rsidRPr="00EF6385">
              <w:rPr>
                <w:rFonts w:ascii="宋体" w:hAnsi="宋体" w:cs="宋体"/>
                <w:bCs/>
                <w:sz w:val="24"/>
              </w:rPr>
              <w:t xml:space="preserve">分； </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bCs/>
                <w:sz w:val="24"/>
              </w:rPr>
              <w:t>2</w:t>
            </w:r>
            <w:r w:rsidRPr="00EF6385">
              <w:rPr>
                <w:rFonts w:ascii="宋体" w:hAnsi="宋体" w:cs="宋体" w:hint="eastAsia"/>
                <w:bCs/>
                <w:sz w:val="24"/>
              </w:rPr>
              <w:t>）</w:t>
            </w:r>
            <w:r w:rsidRPr="00EF6385">
              <w:rPr>
                <w:rFonts w:ascii="宋体" w:hAnsi="宋体" w:cs="宋体"/>
                <w:bCs/>
                <w:sz w:val="24"/>
              </w:rPr>
              <w:t>内容较清晰，阐述内容主次较为分明，方案具有一定的可操作性、可行性较强的得</w:t>
            </w:r>
            <w:r w:rsidRPr="00EF6385">
              <w:rPr>
                <w:rFonts w:ascii="宋体" w:hAnsi="宋体" w:cs="宋体" w:hint="eastAsia"/>
                <w:bCs/>
                <w:sz w:val="24"/>
              </w:rPr>
              <w:t>3-5</w:t>
            </w:r>
            <w:r w:rsidRPr="00EF6385">
              <w:rPr>
                <w:rFonts w:ascii="宋体" w:hAnsi="宋体" w:cs="宋体"/>
                <w:bCs/>
                <w:sz w:val="24"/>
              </w:rPr>
              <w:t xml:space="preserve">分； </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bCs/>
                <w:sz w:val="24"/>
              </w:rPr>
              <w:t>3</w:t>
            </w:r>
            <w:r w:rsidRPr="00EF6385">
              <w:rPr>
                <w:rFonts w:ascii="宋体" w:hAnsi="宋体" w:cs="宋体" w:hint="eastAsia"/>
                <w:bCs/>
                <w:sz w:val="24"/>
              </w:rPr>
              <w:t>）</w:t>
            </w:r>
            <w:r w:rsidRPr="00EF6385">
              <w:rPr>
                <w:rFonts w:ascii="宋体" w:hAnsi="宋体" w:cs="宋体"/>
                <w:bCs/>
                <w:sz w:val="24"/>
              </w:rPr>
              <w:t>内容不够清晰，阐述内容主次不分，方案可操作性、可行性差的得</w:t>
            </w:r>
            <w:r w:rsidRPr="00EF6385">
              <w:rPr>
                <w:rFonts w:ascii="宋体" w:hAnsi="宋体" w:cs="宋体" w:hint="eastAsia"/>
                <w:bCs/>
                <w:sz w:val="24"/>
              </w:rPr>
              <w:t>1-2</w:t>
            </w:r>
            <w:r w:rsidRPr="00EF6385">
              <w:rPr>
                <w:rFonts w:ascii="宋体" w:hAnsi="宋体" w:cs="宋体"/>
                <w:bCs/>
                <w:sz w:val="24"/>
              </w:rPr>
              <w:t xml:space="preserve">分； </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bCs/>
                <w:sz w:val="24"/>
              </w:rPr>
              <w:t>4</w:t>
            </w:r>
            <w:r w:rsidRPr="00EF6385">
              <w:rPr>
                <w:rFonts w:ascii="宋体" w:hAnsi="宋体" w:cs="宋体" w:hint="eastAsia"/>
                <w:bCs/>
                <w:sz w:val="24"/>
              </w:rPr>
              <w:t>）</w:t>
            </w:r>
            <w:r w:rsidRPr="00EF6385">
              <w:rPr>
                <w:rFonts w:ascii="宋体" w:hAnsi="宋体" w:cs="宋体"/>
                <w:bCs/>
                <w:sz w:val="24"/>
              </w:rPr>
              <w:t>未提供相关内容阐述的不得分。</w:t>
            </w:r>
          </w:p>
          <w:p w:rsidR="008E1E18" w:rsidRPr="00666CCB" w:rsidRDefault="008E1E18" w:rsidP="00E61D93">
            <w:pPr>
              <w:spacing w:line="340" w:lineRule="exact"/>
              <w:ind w:firstLineChars="200" w:firstLine="482"/>
              <w:rPr>
                <w:rFonts w:ascii="宋体" w:hAnsi="宋体" w:cs="宋体"/>
                <w:b/>
                <w:bCs/>
                <w:sz w:val="24"/>
              </w:rPr>
            </w:pPr>
            <w:r w:rsidRPr="00666CCB">
              <w:rPr>
                <w:rFonts w:ascii="宋体" w:hAnsi="宋体" w:cs="宋体" w:hint="eastAsia"/>
                <w:b/>
                <w:bCs/>
                <w:sz w:val="24"/>
              </w:rPr>
              <w:t>3.物业维修和管理的应急措施（4</w:t>
            </w:r>
            <w:r>
              <w:rPr>
                <w:rFonts w:ascii="宋体" w:hAnsi="宋体" w:cs="宋体" w:hint="eastAsia"/>
                <w:b/>
                <w:bCs/>
                <w:sz w:val="24"/>
              </w:rPr>
              <w:t>分）</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措施完整科学合理有效的得4分。欠缺或不合理的每项扣1分，扣完为止。</w:t>
            </w:r>
          </w:p>
          <w:p w:rsidR="008E1E18" w:rsidRPr="00666CCB" w:rsidRDefault="008E1E18" w:rsidP="00E61D93">
            <w:pPr>
              <w:spacing w:line="340" w:lineRule="exact"/>
              <w:ind w:firstLineChars="200" w:firstLine="482"/>
              <w:rPr>
                <w:rFonts w:ascii="宋体" w:hAnsi="宋体" w:cs="宋体"/>
                <w:b/>
                <w:bCs/>
                <w:sz w:val="24"/>
              </w:rPr>
            </w:pPr>
            <w:r w:rsidRPr="00666CCB">
              <w:rPr>
                <w:rFonts w:ascii="宋体" w:hAnsi="宋体" w:cs="宋体" w:hint="eastAsia"/>
                <w:b/>
                <w:bCs/>
                <w:sz w:val="24"/>
              </w:rPr>
              <w:t>4.丰富社区文化，加强业主相互沟通的具体措施（2</w:t>
            </w:r>
            <w:r>
              <w:rPr>
                <w:rFonts w:ascii="宋体" w:hAnsi="宋体" w:cs="宋体" w:hint="eastAsia"/>
                <w:b/>
                <w:bCs/>
                <w:sz w:val="24"/>
              </w:rPr>
              <w:t>分）</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每提供一条有效建议或措施的得1分，最多得2分。</w:t>
            </w:r>
          </w:p>
          <w:p w:rsidR="008E1E18" w:rsidRPr="00666CCB" w:rsidRDefault="008E1E18" w:rsidP="00E61D93">
            <w:pPr>
              <w:spacing w:line="340" w:lineRule="exact"/>
              <w:ind w:firstLineChars="200" w:firstLine="482"/>
              <w:rPr>
                <w:rFonts w:ascii="宋体" w:hAnsi="宋体" w:cs="宋体"/>
                <w:b/>
                <w:bCs/>
                <w:sz w:val="24"/>
              </w:rPr>
            </w:pPr>
            <w:r w:rsidRPr="00666CCB">
              <w:rPr>
                <w:rFonts w:ascii="宋体" w:hAnsi="宋体" w:cs="宋体" w:hint="eastAsia"/>
                <w:b/>
                <w:bCs/>
                <w:sz w:val="24"/>
              </w:rPr>
              <w:t>5.智能化设施的管理与维修方案（2分）</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方案完整科学合理有效的得2分。欠缺或不合理的每项扣1分，扣完为止。</w:t>
            </w:r>
          </w:p>
          <w:p w:rsidR="008E1E18" w:rsidRPr="00666CCB" w:rsidRDefault="008E1E18" w:rsidP="00E61D93">
            <w:pPr>
              <w:spacing w:line="340" w:lineRule="exact"/>
              <w:ind w:firstLineChars="200" w:firstLine="482"/>
              <w:rPr>
                <w:rFonts w:ascii="宋体" w:hAnsi="宋体" w:cs="宋体"/>
                <w:b/>
                <w:bCs/>
                <w:sz w:val="24"/>
              </w:rPr>
            </w:pPr>
            <w:r w:rsidRPr="00666CCB">
              <w:rPr>
                <w:rFonts w:ascii="宋体" w:hAnsi="宋体" w:cs="宋体" w:hint="eastAsia"/>
                <w:b/>
                <w:bCs/>
                <w:sz w:val="24"/>
              </w:rPr>
              <w:t>6.生活垃圾收集、分类、清运制度和日常管理方案（5分）</w:t>
            </w:r>
          </w:p>
          <w:p w:rsidR="008E1E18" w:rsidRPr="00B94E5D"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方案完整科学合理有效的得5分。欠缺或不合理的每项扣1分，扣完为止。</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28分</w:t>
            </w:r>
          </w:p>
        </w:tc>
      </w:tr>
      <w:tr w:rsidR="008E1E18" w:rsidTr="008E1E18">
        <w:trPr>
          <w:cantSplit/>
          <w:trHeight w:val="319"/>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3</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服务与承诺</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rPr>
                <w:rFonts w:ascii="宋体" w:hAnsi="宋体" w:cs="宋体"/>
                <w:bCs/>
                <w:sz w:val="24"/>
              </w:rPr>
            </w:pPr>
            <w:r>
              <w:rPr>
                <w:rFonts w:ascii="宋体" w:hAnsi="宋体" w:cs="宋体" w:hint="eastAsia"/>
                <w:bCs/>
                <w:sz w:val="24"/>
              </w:rPr>
              <w:t xml:space="preserve">    提供优惠承诺与措施；（是否给优惠承诺，程度如何；对后续服务等方面的优惠承诺；承诺改造内容及资金投入以及其他特色服务与响应措施等情况）（0-5分）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5分</w:t>
            </w:r>
          </w:p>
        </w:tc>
      </w:tr>
      <w:tr w:rsidR="008E1E18" w:rsidTr="008E1E18">
        <w:trPr>
          <w:cantSplit/>
          <w:trHeight w:val="1440"/>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lastRenderedPageBreak/>
              <w:t>4</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现有问题整改提升方案</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rPr>
                <w:rFonts w:ascii="宋体" w:hAnsi="宋体" w:cs="宋体"/>
                <w:b/>
                <w:sz w:val="24"/>
              </w:rPr>
            </w:pPr>
            <w:r>
              <w:rPr>
                <w:rFonts w:ascii="宋体" w:hAnsi="宋体" w:cs="宋体" w:hint="eastAsia"/>
                <w:b/>
                <w:sz w:val="24"/>
              </w:rPr>
              <w:t xml:space="preserve">    对现项目存在问题描述全面及针对问题具体措施、整改提升方案</w:t>
            </w:r>
            <w:r>
              <w:rPr>
                <w:rFonts w:hint="eastAsia"/>
                <w:b/>
                <w:sz w:val="24"/>
              </w:rPr>
              <w:t>（根据方案的针对性、合理性、可操作性进行评分）</w:t>
            </w:r>
          </w:p>
          <w:p w:rsidR="008E1E18" w:rsidRDefault="008E1E18" w:rsidP="00E61D93">
            <w:pPr>
              <w:spacing w:line="340" w:lineRule="exact"/>
              <w:rPr>
                <w:rFonts w:ascii="宋体" w:hAnsi="宋体" w:cs="宋体"/>
                <w:bCs/>
                <w:sz w:val="24"/>
              </w:rPr>
            </w:pPr>
            <w:r>
              <w:rPr>
                <w:rFonts w:ascii="宋体" w:hAnsi="宋体" w:cs="宋体" w:hint="eastAsia"/>
                <w:bCs/>
                <w:sz w:val="24"/>
              </w:rPr>
              <w:t xml:space="preserve">    1.问题排查不全、承诺措施不具体，提升方案少（0-1分）；</w:t>
            </w:r>
          </w:p>
          <w:p w:rsidR="008E1E18" w:rsidRDefault="008E1E18" w:rsidP="00E61D93">
            <w:pPr>
              <w:spacing w:line="340" w:lineRule="exact"/>
              <w:rPr>
                <w:rFonts w:ascii="宋体" w:hAnsi="宋体" w:cs="宋体"/>
                <w:bCs/>
                <w:sz w:val="24"/>
              </w:rPr>
            </w:pPr>
            <w:r>
              <w:rPr>
                <w:rFonts w:ascii="宋体" w:hAnsi="宋体" w:cs="宋体" w:hint="eastAsia"/>
                <w:bCs/>
                <w:sz w:val="24"/>
              </w:rPr>
              <w:t xml:space="preserve">    2.问题排查清楚，承诺措施到位，提升方案多（2-3分）；</w:t>
            </w:r>
          </w:p>
          <w:p w:rsidR="008E1E18" w:rsidRDefault="008E1E18" w:rsidP="00E61D93">
            <w:pPr>
              <w:spacing w:line="340" w:lineRule="exact"/>
              <w:rPr>
                <w:rFonts w:ascii="宋体" w:hAnsi="宋体" w:cs="宋体"/>
                <w:bCs/>
                <w:sz w:val="24"/>
              </w:rPr>
            </w:pPr>
            <w:r>
              <w:rPr>
                <w:rFonts w:ascii="宋体" w:hAnsi="宋体" w:cs="宋体" w:hint="eastAsia"/>
                <w:bCs/>
                <w:sz w:val="24"/>
              </w:rPr>
              <w:t xml:space="preserve">    3.问题排查全面、承诺措施齐全，提升方案全，并带有创新性提议与方案，运用现代化、智能化手段管理（4-5分）。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5分</w:t>
            </w:r>
          </w:p>
        </w:tc>
      </w:tr>
      <w:tr w:rsidR="008E1E18" w:rsidTr="008E1E18">
        <w:trPr>
          <w:cantSplit/>
          <w:trHeight w:val="450"/>
        </w:trPr>
        <w:tc>
          <w:tcPr>
            <w:tcW w:w="518" w:type="pct"/>
            <w:tcBorders>
              <w:top w:val="nil"/>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
                <w:sz w:val="24"/>
              </w:rPr>
            </w:pPr>
            <w:r>
              <w:rPr>
                <w:rFonts w:ascii="宋体" w:hAnsi="宋体" w:cs="宋体" w:hint="eastAsia"/>
                <w:b/>
                <w:sz w:val="24"/>
              </w:rPr>
              <w:t>二</w:t>
            </w:r>
          </w:p>
        </w:tc>
        <w:tc>
          <w:tcPr>
            <w:tcW w:w="3957" w:type="pct"/>
            <w:gridSpan w:val="2"/>
            <w:tcBorders>
              <w:top w:val="nil"/>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
                <w:sz w:val="24"/>
              </w:rPr>
            </w:pPr>
            <w:r>
              <w:rPr>
                <w:rFonts w:ascii="宋体" w:hAnsi="宋体" w:cs="宋体" w:hint="eastAsia"/>
                <w:b/>
                <w:sz w:val="24"/>
              </w:rPr>
              <w:t>商务、资信分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
                <w:sz w:val="24"/>
              </w:rPr>
            </w:pPr>
            <w:r>
              <w:rPr>
                <w:rFonts w:ascii="宋体" w:hAnsi="宋体" w:cs="宋体" w:hint="eastAsia"/>
                <w:b/>
                <w:sz w:val="24"/>
              </w:rPr>
              <w:t>39分</w:t>
            </w:r>
          </w:p>
        </w:tc>
      </w:tr>
      <w:tr w:rsidR="008E1E18" w:rsidTr="008E1E18">
        <w:trPr>
          <w:cantSplit/>
          <w:trHeight w:val="1277"/>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5</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行业信用</w:t>
            </w:r>
          </w:p>
          <w:p w:rsidR="008E1E18" w:rsidRDefault="008E1E18" w:rsidP="00E61D93">
            <w:pPr>
              <w:spacing w:line="340" w:lineRule="exact"/>
              <w:jc w:val="center"/>
              <w:rPr>
                <w:rFonts w:ascii="宋体" w:hAnsi="宋体" w:cs="宋体"/>
                <w:bCs/>
                <w:sz w:val="24"/>
              </w:rPr>
            </w:pPr>
            <w:r>
              <w:rPr>
                <w:rFonts w:ascii="宋体" w:hAnsi="宋体" w:cs="宋体" w:hint="eastAsia"/>
                <w:bCs/>
                <w:sz w:val="24"/>
              </w:rPr>
              <w:t>等级</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按照《浙江省物业服务企业信用信息管理办法》评定的信用等级，AAA的得5分，AA的得4分，A的得3分，B及以下不得分（或省级及以上物业主管部门评定的相应等级）。</w:t>
            </w:r>
          </w:p>
          <w:p w:rsidR="008E1E18" w:rsidRDefault="008E1E18" w:rsidP="00E61D93">
            <w:pPr>
              <w:spacing w:line="340" w:lineRule="exact"/>
              <w:ind w:firstLineChars="200" w:firstLine="482"/>
              <w:rPr>
                <w:rFonts w:ascii="宋体" w:hAnsi="宋体" w:cs="宋体"/>
                <w:bCs/>
                <w:sz w:val="24"/>
              </w:rPr>
            </w:pPr>
            <w:r>
              <w:rPr>
                <w:rFonts w:ascii="宋体" w:hAnsi="宋体" w:cs="宋体" w:hint="eastAsia"/>
                <w:b/>
                <w:sz w:val="24"/>
              </w:rPr>
              <w:t>（提供相应证明文件或信用等级网站截图加盖单位公章，开标时由专家组现场核查）</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highlight w:val="yellow"/>
              </w:rPr>
            </w:pPr>
            <w:r>
              <w:rPr>
                <w:rFonts w:ascii="宋体" w:hAnsi="宋体" w:cs="宋体" w:hint="eastAsia"/>
                <w:bCs/>
                <w:sz w:val="24"/>
              </w:rPr>
              <w:t>5分</w:t>
            </w:r>
          </w:p>
        </w:tc>
      </w:tr>
      <w:tr w:rsidR="008E1E18" w:rsidTr="008E1E18">
        <w:trPr>
          <w:cantSplit/>
          <w:trHeight w:val="1870"/>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6</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优秀物业管理小区</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管理项目曾获得省级及以上荣誉得3分，管理项目获得市级荣誉得2.5分，管理项目获得市级荣誉得2分；管理项目获得区（县）级荣誉得1分。（或其他省、市物业主管部门评定的相应等级）</w:t>
            </w:r>
          </w:p>
          <w:p w:rsidR="008E1E18" w:rsidRDefault="008E1E18" w:rsidP="00E61D93">
            <w:pPr>
              <w:spacing w:line="340" w:lineRule="exact"/>
              <w:ind w:firstLineChars="200" w:firstLine="482"/>
              <w:rPr>
                <w:rFonts w:ascii="宋体" w:hAnsi="宋体" w:cs="宋体"/>
                <w:bCs/>
                <w:sz w:val="24"/>
              </w:rPr>
            </w:pPr>
            <w:r>
              <w:rPr>
                <w:rFonts w:ascii="宋体" w:hAnsi="宋体" w:cs="宋体" w:hint="eastAsia"/>
                <w:b/>
                <w:sz w:val="24"/>
              </w:rPr>
              <w:t>（获得的荣誉应在5年内且在有效期内，不重复计算，以最高奖项计分）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3分</w:t>
            </w:r>
          </w:p>
        </w:tc>
      </w:tr>
      <w:tr w:rsidR="008E1E18" w:rsidTr="008E1E18">
        <w:trPr>
          <w:cantSplit/>
          <w:trHeight w:val="2490"/>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7</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拟任管理处主任资信</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420"/>
              <w:rPr>
                <w:rFonts w:ascii="宋体" w:hAnsi="宋体" w:cs="宋体"/>
                <w:bCs/>
                <w:sz w:val="24"/>
              </w:rPr>
            </w:pPr>
            <w:r>
              <w:rPr>
                <w:rFonts w:ascii="宋体" w:hAnsi="宋体" w:cs="宋体" w:hint="eastAsia"/>
                <w:bCs/>
                <w:sz w:val="24"/>
              </w:rPr>
              <w:t>1.有10年以上管理经验的得2分；</w:t>
            </w:r>
          </w:p>
          <w:p w:rsidR="008E1E18" w:rsidRDefault="008E1E18" w:rsidP="00E61D93">
            <w:pPr>
              <w:spacing w:line="340" w:lineRule="exact"/>
              <w:ind w:firstLine="420"/>
              <w:rPr>
                <w:rFonts w:ascii="宋体" w:hAnsi="宋体" w:cs="宋体"/>
                <w:bCs/>
                <w:sz w:val="24"/>
              </w:rPr>
            </w:pPr>
            <w:r>
              <w:rPr>
                <w:rFonts w:ascii="宋体" w:hAnsi="宋体" w:cs="宋体" w:hint="eastAsia"/>
                <w:bCs/>
                <w:sz w:val="24"/>
              </w:rPr>
              <w:t>2.管理项目获得省级</w:t>
            </w:r>
            <w:r>
              <w:rPr>
                <w:rFonts w:ascii="宋体" w:hAnsi="宋体" w:cs="宋体" w:hint="eastAsia"/>
                <w:sz w:val="24"/>
              </w:rPr>
              <w:t>荣誉</w:t>
            </w:r>
            <w:r>
              <w:rPr>
                <w:rFonts w:ascii="宋体" w:hAnsi="宋体" w:cs="宋体" w:hint="eastAsia"/>
                <w:bCs/>
                <w:sz w:val="24"/>
              </w:rPr>
              <w:t>的得2分，管理项目获得市级优秀小区称号的得1分；</w:t>
            </w:r>
          </w:p>
          <w:p w:rsidR="008E1E18" w:rsidRDefault="008E1E18" w:rsidP="00E61D93">
            <w:pPr>
              <w:spacing w:line="340" w:lineRule="exact"/>
              <w:ind w:firstLine="420"/>
              <w:rPr>
                <w:rFonts w:ascii="宋体" w:hAnsi="宋体" w:cs="宋体"/>
                <w:bCs/>
                <w:sz w:val="24"/>
              </w:rPr>
            </w:pPr>
            <w:r>
              <w:rPr>
                <w:rFonts w:ascii="宋体" w:hAnsi="宋体" w:cs="宋体" w:hint="eastAsia"/>
                <w:bCs/>
                <w:sz w:val="24"/>
              </w:rPr>
              <w:t>3.具有物业管理师（人社部、住建部联合发证）资格证书或物业经理岗位证书或具有全日制大专及以上学历（函授、自考非全日制本科学历）的得1分。</w:t>
            </w:r>
          </w:p>
          <w:p w:rsidR="008E1E18" w:rsidRDefault="008E1E18" w:rsidP="00E61D93">
            <w:pPr>
              <w:spacing w:line="340" w:lineRule="exact"/>
              <w:ind w:firstLine="420"/>
              <w:rPr>
                <w:rFonts w:ascii="宋体" w:hAnsi="宋体" w:cs="宋体"/>
                <w:bCs/>
                <w:sz w:val="24"/>
              </w:rPr>
            </w:pPr>
            <w:r>
              <w:rPr>
                <w:rFonts w:ascii="宋体" w:hAnsi="宋体" w:cs="宋体" w:hint="eastAsia"/>
                <w:b/>
                <w:sz w:val="24"/>
              </w:rPr>
              <w:t>（需提供个人简历、资格证书或学历证书和6个月以上的社保证明，相关原件备查）。</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5分</w:t>
            </w:r>
          </w:p>
        </w:tc>
      </w:tr>
      <w:tr w:rsidR="008E1E18" w:rsidTr="008E1E18">
        <w:trPr>
          <w:cantSplit/>
          <w:trHeight w:val="1209"/>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8</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劳动信用等级</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由人力资源社会保障部门评定的企业劳动保障守法诚信等级，A级得2分、B级得1分、C级及以下不得分。</w:t>
            </w:r>
          </w:p>
          <w:p w:rsidR="008E1E18" w:rsidRDefault="008E1E18" w:rsidP="00E61D93">
            <w:pPr>
              <w:spacing w:line="340" w:lineRule="exact"/>
              <w:ind w:firstLineChars="200" w:firstLine="482"/>
              <w:rPr>
                <w:rFonts w:ascii="宋体" w:hAnsi="宋体" w:cs="宋体"/>
                <w:bCs/>
                <w:sz w:val="24"/>
              </w:rPr>
            </w:pPr>
            <w:r>
              <w:rPr>
                <w:rFonts w:ascii="宋体" w:hAnsi="宋体" w:cs="宋体" w:hint="eastAsia"/>
                <w:b/>
                <w:sz w:val="24"/>
              </w:rPr>
              <w:t>（提供相应证明文件或证书复印件，原件备查。）</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2分</w:t>
            </w:r>
          </w:p>
        </w:tc>
      </w:tr>
      <w:tr w:rsidR="008E1E18" w:rsidTr="008E1E18">
        <w:trPr>
          <w:cantSplit/>
          <w:trHeight w:val="1474"/>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9</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物业服务企业通过国家有关管理体系认证</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rPr>
                <w:rFonts w:ascii="宋体" w:hAnsi="宋体" w:cs="宋体"/>
                <w:bCs/>
                <w:sz w:val="24"/>
              </w:rPr>
            </w:pPr>
            <w:r>
              <w:rPr>
                <w:rFonts w:ascii="宋体" w:hAnsi="宋体" w:cs="宋体" w:hint="eastAsia"/>
                <w:bCs/>
                <w:sz w:val="24"/>
              </w:rPr>
              <w:t xml:space="preserve">    1.通过国家质量管理体系论证，得1分；</w:t>
            </w:r>
          </w:p>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2.环境管理体系认证的得1分；</w:t>
            </w:r>
          </w:p>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3.职业健康安全管理体系认证的得1分。</w:t>
            </w:r>
          </w:p>
          <w:p w:rsidR="008E1E18" w:rsidRDefault="008E1E18" w:rsidP="00E61D93">
            <w:pPr>
              <w:spacing w:line="340" w:lineRule="exact"/>
              <w:ind w:firstLineChars="200" w:firstLine="482"/>
              <w:rPr>
                <w:rFonts w:ascii="宋体" w:hAnsi="宋体" w:cs="宋体"/>
                <w:bCs/>
                <w:sz w:val="24"/>
              </w:rPr>
            </w:pPr>
            <w:r>
              <w:rPr>
                <w:rFonts w:ascii="宋体" w:hAnsi="宋体" w:cs="宋体" w:hint="eastAsia"/>
                <w:b/>
                <w:sz w:val="24"/>
              </w:rPr>
              <w:t>以上证书不在有效期得0分。（提供复印件，原件备查。）</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3分</w:t>
            </w:r>
          </w:p>
        </w:tc>
      </w:tr>
      <w:tr w:rsidR="008E1E18" w:rsidTr="008E1E18">
        <w:trPr>
          <w:cantSplit/>
          <w:trHeight w:val="1564"/>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lastRenderedPageBreak/>
              <w:t>10</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企业业绩</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投标人提供管理15万平方米以上物业服务项目合同，每提供1个项目得2分；如提供的管理项目为商业综合体物业服务项目的，每提供1个得3分；本项最高得6分。</w:t>
            </w:r>
          </w:p>
          <w:p w:rsidR="008E1E18" w:rsidRDefault="00487C92" w:rsidP="00487C92">
            <w:pPr>
              <w:spacing w:line="340" w:lineRule="exact"/>
              <w:ind w:firstLineChars="200" w:firstLine="482"/>
              <w:rPr>
                <w:rFonts w:ascii="宋体" w:hAnsi="宋体" w:cs="宋体"/>
                <w:bCs/>
                <w:sz w:val="24"/>
              </w:rPr>
            </w:pPr>
            <w:r>
              <w:rPr>
                <w:rFonts w:ascii="宋体" w:hAnsi="宋体" w:cs="宋体" w:hint="eastAsia"/>
                <w:b/>
                <w:sz w:val="24"/>
              </w:rPr>
              <w:t>以上业绩是指已交付仍在管理中的项目；需提供合同，原件备查</w:t>
            </w:r>
            <w:r w:rsidR="008E1E18">
              <w:rPr>
                <w:rFonts w:ascii="宋体" w:hAnsi="宋体" w:cs="宋体" w:hint="eastAsia"/>
                <w:b/>
                <w:sz w:val="24"/>
              </w:rPr>
              <w:t>。</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6分</w:t>
            </w:r>
          </w:p>
        </w:tc>
      </w:tr>
      <w:tr w:rsidR="008E1E18" w:rsidTr="008E1E18">
        <w:trPr>
          <w:cantSplit/>
          <w:trHeight w:val="1500"/>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11</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必要的资格证书</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420"/>
              <w:rPr>
                <w:rFonts w:ascii="宋体" w:hAnsi="宋体" w:cs="宋体"/>
                <w:bCs/>
                <w:sz w:val="24"/>
              </w:rPr>
            </w:pPr>
            <w:r>
              <w:rPr>
                <w:rFonts w:ascii="宋体" w:hAnsi="宋体" w:cs="宋体" w:hint="eastAsia"/>
                <w:bCs/>
                <w:sz w:val="24"/>
              </w:rPr>
              <w:t>投标企业具备管理消防系统所需的建（构）物消防员证（4人）得1分；</w:t>
            </w:r>
          </w:p>
          <w:p w:rsidR="008E1E18" w:rsidRDefault="008E1E18" w:rsidP="00E61D93">
            <w:pPr>
              <w:spacing w:line="340" w:lineRule="exact"/>
              <w:ind w:firstLine="420"/>
              <w:rPr>
                <w:rFonts w:ascii="宋体" w:hAnsi="宋体" w:cs="宋体"/>
                <w:bCs/>
                <w:sz w:val="24"/>
              </w:rPr>
            </w:pPr>
            <w:r>
              <w:rPr>
                <w:rFonts w:ascii="宋体" w:hAnsi="宋体" w:cs="宋体" w:hint="eastAsia"/>
                <w:bCs/>
                <w:sz w:val="24"/>
              </w:rPr>
              <w:t>电梯管理所需的“特种设备安全管理员证”（1人）得1分；</w:t>
            </w:r>
          </w:p>
          <w:p w:rsidR="008E1E18" w:rsidRDefault="008E1E18" w:rsidP="00E61D93">
            <w:pPr>
              <w:spacing w:line="340" w:lineRule="exact"/>
              <w:ind w:firstLine="420"/>
              <w:rPr>
                <w:rFonts w:ascii="宋体" w:hAnsi="宋体" w:cs="宋体"/>
                <w:bCs/>
                <w:sz w:val="24"/>
              </w:rPr>
            </w:pPr>
            <w:r>
              <w:rPr>
                <w:rFonts w:ascii="宋体" w:hAnsi="宋体" w:cs="宋体" w:hint="eastAsia"/>
                <w:bCs/>
                <w:sz w:val="24"/>
              </w:rPr>
              <w:t>高压配电房所需的“高压电工证”（2人）得1分。</w:t>
            </w:r>
          </w:p>
          <w:p w:rsidR="008E1E18" w:rsidRDefault="008E1E18" w:rsidP="00E61D93">
            <w:pPr>
              <w:spacing w:line="340" w:lineRule="exact"/>
              <w:ind w:firstLine="420"/>
              <w:rPr>
                <w:rFonts w:ascii="宋体" w:hAnsi="宋体" w:cs="宋体"/>
                <w:bCs/>
                <w:sz w:val="24"/>
              </w:rPr>
            </w:pPr>
            <w:r>
              <w:rPr>
                <w:rFonts w:ascii="宋体" w:hAnsi="宋体" w:cs="宋体" w:hint="eastAsia"/>
                <w:b/>
                <w:sz w:val="24"/>
              </w:rPr>
              <w:t>需提供资格证书复印件和6个月以上的社保证明，原件备查。</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3分</w:t>
            </w:r>
          </w:p>
        </w:tc>
      </w:tr>
      <w:tr w:rsidR="008E1E18" w:rsidTr="008E1E18">
        <w:trPr>
          <w:cantSplit/>
          <w:trHeight w:val="1500"/>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12</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sz w:val="24"/>
              </w:rPr>
              <w:t>物业服务报价评分</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Pr="00EF6385"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物业服务收费测算思路清晰、数据真实、科学合理，有合理的利润的得</w:t>
            </w:r>
            <w:r w:rsidR="00E61D93">
              <w:rPr>
                <w:rFonts w:ascii="宋体" w:hAnsi="宋体" w:cs="宋体" w:hint="eastAsia"/>
                <w:bCs/>
                <w:sz w:val="24"/>
              </w:rPr>
              <w:t>8-10</w:t>
            </w:r>
            <w:r w:rsidR="002773F8">
              <w:rPr>
                <w:rFonts w:ascii="宋体" w:hAnsi="宋体" w:cs="宋体" w:hint="eastAsia"/>
                <w:bCs/>
                <w:sz w:val="24"/>
              </w:rPr>
              <w:t>分</w:t>
            </w:r>
            <w:r w:rsidR="0094138E">
              <w:rPr>
                <w:rFonts w:ascii="宋体" w:hAnsi="宋体" w:cs="宋体" w:hint="eastAsia"/>
                <w:bCs/>
                <w:sz w:val="24"/>
              </w:rPr>
              <w:t>；有</w:t>
            </w:r>
            <w:r w:rsidRPr="00EF6385">
              <w:rPr>
                <w:rFonts w:ascii="宋体" w:hAnsi="宋体" w:cs="宋体" w:hint="eastAsia"/>
                <w:bCs/>
                <w:sz w:val="24"/>
              </w:rPr>
              <w:t>欠缺或不合理的每项扣1-2分，扣完为止。</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jc w:val="center"/>
              <w:rPr>
                <w:rFonts w:ascii="宋体" w:hAnsi="宋体" w:cs="宋体"/>
                <w:sz w:val="24"/>
              </w:rPr>
            </w:pPr>
            <w:r>
              <w:rPr>
                <w:rFonts w:hAnsi="宋体" w:cs="宋体" w:hint="eastAsia"/>
                <w:sz w:val="24"/>
              </w:rPr>
              <w:t>10</w:t>
            </w:r>
            <w:r>
              <w:rPr>
                <w:rFonts w:hAnsi="宋体" w:cs="宋体" w:hint="eastAsia"/>
                <w:sz w:val="24"/>
              </w:rPr>
              <w:t>分</w:t>
            </w:r>
          </w:p>
        </w:tc>
      </w:tr>
      <w:tr w:rsidR="008E1E18" w:rsidTr="008E1E18">
        <w:trPr>
          <w:cantSplit/>
          <w:trHeight w:val="2040"/>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13</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标书质量</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1.投标文件编制完整，格式规范、装订整齐、符合投标文件要求的，得2分；</w:t>
            </w:r>
          </w:p>
          <w:p w:rsidR="008E1E18" w:rsidRDefault="008E1E18" w:rsidP="00E61D93">
            <w:pPr>
              <w:spacing w:line="340" w:lineRule="exact"/>
              <w:ind w:firstLineChars="200" w:firstLine="480"/>
              <w:rPr>
                <w:rFonts w:ascii="宋体" w:hAnsi="宋体" w:cs="宋体"/>
                <w:bCs/>
                <w:sz w:val="24"/>
              </w:rPr>
            </w:pPr>
            <w:r>
              <w:rPr>
                <w:rFonts w:ascii="宋体" w:hAnsi="宋体" w:cs="宋体" w:hint="eastAsia"/>
                <w:bCs/>
                <w:sz w:val="24"/>
              </w:rPr>
              <w:t>2.投标文件有关内容前后矛盾、与投标文件要求不一致等，评标委员会允许且需要通过询标等程序进行澄清的，该项不得分；投标文件存在其他错漏的，每项（次）扣0.5分，扣完该项得分为止。</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Cs/>
                <w:sz w:val="24"/>
              </w:rPr>
              <w:t>2分</w:t>
            </w:r>
          </w:p>
        </w:tc>
      </w:tr>
      <w:tr w:rsidR="008E1E18" w:rsidTr="008E1E18">
        <w:trPr>
          <w:cantSplit/>
          <w:trHeight w:val="1099"/>
        </w:trPr>
        <w:tc>
          <w:tcPr>
            <w:tcW w:w="518"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
                <w:bCs/>
                <w:sz w:val="24"/>
              </w:rPr>
            </w:pPr>
            <w:r>
              <w:rPr>
                <w:rFonts w:ascii="宋体" w:hAnsi="宋体" w:cs="宋体" w:hint="eastAsia"/>
                <w:b/>
                <w:bCs/>
                <w:sz w:val="24"/>
              </w:rPr>
              <w:t>三</w:t>
            </w:r>
          </w:p>
        </w:tc>
        <w:tc>
          <w:tcPr>
            <w:tcW w:w="69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
                <w:color w:val="000000"/>
                <w:sz w:val="24"/>
              </w:rPr>
            </w:pPr>
            <w:r>
              <w:rPr>
                <w:rFonts w:ascii="宋体" w:hAnsi="宋体" w:cs="宋体" w:hint="eastAsia"/>
                <w:b/>
                <w:color w:val="000000"/>
                <w:sz w:val="24"/>
              </w:rPr>
              <w:t>答辩</w:t>
            </w:r>
          </w:p>
          <w:p w:rsidR="008E1E18" w:rsidRDefault="008E1E18" w:rsidP="00E61D93">
            <w:pPr>
              <w:spacing w:line="340" w:lineRule="exact"/>
              <w:jc w:val="center"/>
              <w:rPr>
                <w:rFonts w:ascii="宋体" w:hAnsi="宋体" w:cs="宋体"/>
                <w:bCs/>
                <w:sz w:val="24"/>
              </w:rPr>
            </w:pPr>
            <w:r>
              <w:rPr>
                <w:rFonts w:ascii="宋体" w:hAnsi="宋体" w:cs="宋体" w:hint="eastAsia"/>
                <w:b/>
                <w:color w:val="000000"/>
                <w:sz w:val="24"/>
              </w:rPr>
              <w:t>（面试）</w:t>
            </w:r>
          </w:p>
        </w:tc>
        <w:tc>
          <w:tcPr>
            <w:tcW w:w="3261" w:type="pct"/>
            <w:tcBorders>
              <w:top w:val="single" w:sz="4" w:space="0" w:color="auto"/>
              <w:left w:val="single" w:sz="4" w:space="0" w:color="auto"/>
              <w:bottom w:val="single" w:sz="4" w:space="0" w:color="auto"/>
              <w:right w:val="single" w:sz="4" w:space="0" w:color="auto"/>
            </w:tcBorders>
            <w:vAlign w:val="center"/>
          </w:tcPr>
          <w:p w:rsidR="008E1E18" w:rsidRPr="00EF6385"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1.投标人（1人）介绍情况，包括：企业概况、标书重点、管理理念及设想、承诺、主要管理人员的简历等（5分）。</w:t>
            </w:r>
          </w:p>
          <w:p w:rsidR="008E1E18" w:rsidRPr="00EF6385" w:rsidRDefault="008E1E18" w:rsidP="00E61D93">
            <w:pPr>
              <w:spacing w:line="340" w:lineRule="exact"/>
              <w:ind w:firstLineChars="200" w:firstLine="482"/>
              <w:rPr>
                <w:rFonts w:ascii="宋体" w:hAnsi="宋体" w:cs="宋体"/>
                <w:b/>
                <w:bCs/>
                <w:sz w:val="24"/>
              </w:rPr>
            </w:pPr>
            <w:r w:rsidRPr="00EF6385">
              <w:rPr>
                <w:rFonts w:ascii="宋体" w:hAnsi="宋体" w:cs="宋体" w:hint="eastAsia"/>
                <w:b/>
                <w:bCs/>
                <w:sz w:val="24"/>
              </w:rPr>
              <w:t>根据现场答辩情况评分 ，最多得5分。</w:t>
            </w:r>
          </w:p>
          <w:p w:rsidR="008E1E18" w:rsidRPr="00EF6385"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2.投标人（2人）回答评委提问，包括：标书内容及管理事项、本项目的基本情况及管理的重点和难点、物业管理的法规知识、物业管理中发生的实际问题的处理等（8分）。</w:t>
            </w:r>
          </w:p>
          <w:p w:rsidR="008E1E18" w:rsidRPr="00EF6385"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3.拟任项目物业管理经理（管理处主任）参加现场答辩（5分）。</w:t>
            </w:r>
          </w:p>
          <w:p w:rsidR="008E1E18" w:rsidRDefault="008E1E18" w:rsidP="00E61D93">
            <w:pPr>
              <w:spacing w:line="340" w:lineRule="exact"/>
              <w:ind w:firstLineChars="200" w:firstLine="480"/>
              <w:rPr>
                <w:rFonts w:ascii="宋体" w:hAnsi="宋体" w:cs="宋体"/>
                <w:bCs/>
                <w:sz w:val="24"/>
              </w:rPr>
            </w:pPr>
            <w:r w:rsidRPr="00EF6385">
              <w:rPr>
                <w:rFonts w:ascii="宋体" w:hAnsi="宋体" w:cs="宋体" w:hint="eastAsia"/>
                <w:bCs/>
                <w:sz w:val="24"/>
              </w:rPr>
              <w:t>4.答辩人的仪容、仪表、表达能力等（2分）。</w:t>
            </w:r>
          </w:p>
        </w:tc>
        <w:tc>
          <w:tcPr>
            <w:tcW w:w="526" w:type="pct"/>
            <w:tcBorders>
              <w:top w:val="single" w:sz="4" w:space="0" w:color="auto"/>
              <w:left w:val="single" w:sz="4" w:space="0" w:color="auto"/>
              <w:bottom w:val="single" w:sz="4" w:space="0" w:color="auto"/>
              <w:right w:val="single" w:sz="4" w:space="0" w:color="auto"/>
            </w:tcBorders>
            <w:vAlign w:val="center"/>
          </w:tcPr>
          <w:p w:rsidR="008E1E18" w:rsidRDefault="008E1E18" w:rsidP="00E61D93">
            <w:pPr>
              <w:spacing w:line="340" w:lineRule="exact"/>
              <w:jc w:val="center"/>
              <w:rPr>
                <w:rFonts w:ascii="宋体" w:hAnsi="宋体" w:cs="宋体"/>
                <w:bCs/>
                <w:sz w:val="24"/>
              </w:rPr>
            </w:pPr>
            <w:r>
              <w:rPr>
                <w:rFonts w:ascii="宋体" w:hAnsi="宋体" w:cs="宋体" w:hint="eastAsia"/>
                <w:b/>
                <w:sz w:val="24"/>
              </w:rPr>
              <w:t>20分</w:t>
            </w:r>
          </w:p>
        </w:tc>
      </w:tr>
    </w:tbl>
    <w:p w:rsidR="009F4B66" w:rsidRDefault="009F4B66" w:rsidP="008E1E18">
      <w:pPr>
        <w:spacing w:line="400" w:lineRule="atLeast"/>
        <w:ind w:rightChars="-76" w:right="-213"/>
        <w:rPr>
          <w:rFonts w:ascii="宋体" w:hAnsi="宋体" w:cs="宋体"/>
          <w:b/>
          <w:bCs/>
          <w:sz w:val="24"/>
        </w:rPr>
      </w:pPr>
      <w:r>
        <w:rPr>
          <w:rFonts w:ascii="宋体" w:hAnsi="宋体" w:cs="宋体" w:hint="eastAsia"/>
          <w:b/>
          <w:bCs/>
          <w:sz w:val="24"/>
        </w:rPr>
        <w:t>注：1、</w:t>
      </w:r>
      <w:r w:rsidR="008E1E18">
        <w:rPr>
          <w:rFonts w:hint="eastAsia"/>
          <w:b/>
          <w:sz w:val="24"/>
        </w:rPr>
        <w:t>上述材料提供复印件的需加盖单位公章，须同时提供原件核查。提供的原件另用纸袋包封在投标截止时间前递交。不提供原件的，对应项不得分。</w:t>
      </w:r>
    </w:p>
    <w:p w:rsidR="009F4B66" w:rsidRDefault="009F4B66" w:rsidP="009F4B66">
      <w:pPr>
        <w:spacing w:line="400" w:lineRule="atLeast"/>
        <w:ind w:rightChars="-76" w:right="-213" w:firstLineChars="200" w:firstLine="482"/>
        <w:rPr>
          <w:rFonts w:ascii="宋体" w:hAnsi="宋体" w:cs="宋体"/>
          <w:b/>
          <w:bCs/>
          <w:sz w:val="24"/>
        </w:rPr>
      </w:pPr>
      <w:r>
        <w:rPr>
          <w:rFonts w:ascii="宋体" w:hAnsi="宋体" w:cs="宋体" w:hint="eastAsia"/>
          <w:b/>
          <w:bCs/>
          <w:sz w:val="24"/>
        </w:rPr>
        <w:t>2、以上所涉及项目，若附件格式未提供，请自行设计格式装订于投标文件中。</w:t>
      </w:r>
    </w:p>
    <w:p w:rsidR="009F4B66" w:rsidRDefault="009F4B66" w:rsidP="009F4B66">
      <w:pPr>
        <w:spacing w:line="400" w:lineRule="atLeast"/>
        <w:ind w:rightChars="-76" w:right="-213" w:firstLineChars="200" w:firstLine="482"/>
        <w:rPr>
          <w:rFonts w:ascii="宋体" w:hAnsi="宋体" w:cs="宋体"/>
          <w:b/>
          <w:bCs/>
          <w:sz w:val="24"/>
        </w:rPr>
      </w:pPr>
      <w:r>
        <w:rPr>
          <w:rFonts w:ascii="宋体" w:hAnsi="宋体" w:cs="宋体" w:hint="eastAsia"/>
          <w:b/>
          <w:bCs/>
          <w:sz w:val="24"/>
        </w:rPr>
        <w:t>3、各投标人须保证所有资料的真实性，在评审过程中，如发现虚假行为，一经查实，作无效标处理。如中标后，则取消中标资格。</w:t>
      </w:r>
    </w:p>
    <w:p w:rsidR="009F4B66" w:rsidRDefault="009F4B66" w:rsidP="009F4B66">
      <w:pPr>
        <w:spacing w:line="400" w:lineRule="atLeast"/>
        <w:ind w:rightChars="-76" w:right="-213" w:firstLineChars="200" w:firstLine="482"/>
        <w:rPr>
          <w:rFonts w:ascii="宋体" w:hAnsi="宋体" w:cs="宋体"/>
          <w:b/>
          <w:bCs/>
          <w:sz w:val="24"/>
        </w:rPr>
      </w:pPr>
      <w:r>
        <w:rPr>
          <w:rFonts w:ascii="宋体" w:hAnsi="宋体" w:cs="宋体" w:hint="eastAsia"/>
          <w:b/>
          <w:bCs/>
          <w:sz w:val="24"/>
        </w:rPr>
        <w:t>4、当投标人先前存在机构合并、分立、重组等情况造成以上提供的资料单位名称与</w:t>
      </w:r>
      <w:r>
        <w:rPr>
          <w:rFonts w:ascii="宋体" w:hAnsi="宋体" w:cs="宋体" w:hint="eastAsia"/>
          <w:b/>
          <w:bCs/>
          <w:sz w:val="24"/>
        </w:rPr>
        <w:lastRenderedPageBreak/>
        <w:t>营业执照副本上的单位名称不一致时，必须提供当地工商行政主管部门或其他主管部门的变更证明材料。</w:t>
      </w:r>
    </w:p>
    <w:p w:rsidR="009F4B66" w:rsidRDefault="009F4B66" w:rsidP="009F4B66">
      <w:pPr>
        <w:spacing w:line="400" w:lineRule="atLeast"/>
        <w:ind w:rightChars="-76" w:right="-213" w:firstLineChars="200" w:firstLine="482"/>
        <w:rPr>
          <w:rFonts w:ascii="宋体" w:hAnsi="宋体" w:cs="宋体"/>
          <w:b/>
          <w:bCs/>
          <w:sz w:val="24"/>
        </w:rPr>
      </w:pPr>
      <w:r>
        <w:rPr>
          <w:rFonts w:ascii="宋体" w:hAnsi="宋体" w:cs="宋体" w:hint="eastAsia"/>
          <w:b/>
          <w:bCs/>
          <w:sz w:val="24"/>
        </w:rPr>
        <w:t>5、投标人项目业绩评定中，同一个合同不能重复计分。</w:t>
      </w:r>
    </w:p>
    <w:p w:rsidR="009F4B66" w:rsidRDefault="009F4B66" w:rsidP="009F4B66"/>
    <w:p w:rsidR="009F4B66" w:rsidRDefault="009F4B66" w:rsidP="009F4B66"/>
    <w:p w:rsidR="009F4B66" w:rsidRDefault="009F4B66" w:rsidP="009F4B66"/>
    <w:p w:rsidR="009F4B66" w:rsidRDefault="009F4B66" w:rsidP="009F4B66"/>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Default="008E1E18" w:rsidP="008E1E18"/>
    <w:p w:rsidR="008E1E18" w:rsidRDefault="008E1E18" w:rsidP="008E1E18">
      <w:pPr>
        <w:pStyle w:val="a0"/>
      </w:pPr>
    </w:p>
    <w:p w:rsidR="008E1E18" w:rsidRPr="008E1E18" w:rsidRDefault="008E1E18" w:rsidP="008E1E18"/>
    <w:p w:rsidR="009F4B66" w:rsidRDefault="009F4B66" w:rsidP="009F4B66"/>
    <w:p w:rsidR="009F4B66" w:rsidRDefault="009F4B66" w:rsidP="009F4B66">
      <w:pPr>
        <w:pStyle w:val="a0"/>
        <w:ind w:firstLine="0"/>
      </w:pPr>
    </w:p>
    <w:p w:rsidR="009F4B66" w:rsidRDefault="009F4B66" w:rsidP="009F4B66">
      <w:pPr>
        <w:pStyle w:val="1"/>
        <w:spacing w:before="0" w:after="0" w:line="480" w:lineRule="exact"/>
        <w:jc w:val="center"/>
        <w:rPr>
          <w:rFonts w:ascii="宋体" w:hAnsi="宋体"/>
          <w:b w:val="0"/>
          <w:bCs w:val="0"/>
          <w:snapToGrid w:val="0"/>
          <w:sz w:val="32"/>
          <w:szCs w:val="32"/>
        </w:rPr>
      </w:pPr>
      <w:r>
        <w:rPr>
          <w:rFonts w:hint="eastAsia"/>
          <w:sz w:val="32"/>
          <w:szCs w:val="32"/>
        </w:rPr>
        <w:lastRenderedPageBreak/>
        <w:t>第五章</w:t>
      </w:r>
      <w:r>
        <w:rPr>
          <w:rFonts w:hint="eastAsia"/>
          <w:sz w:val="32"/>
          <w:szCs w:val="32"/>
        </w:rPr>
        <w:t xml:space="preserve">  </w:t>
      </w:r>
      <w:r>
        <w:rPr>
          <w:rFonts w:hint="eastAsia"/>
          <w:sz w:val="32"/>
          <w:szCs w:val="32"/>
        </w:rPr>
        <w:t>合同主要条款</w:t>
      </w:r>
    </w:p>
    <w:p w:rsidR="009F4B66" w:rsidRDefault="009F4B66" w:rsidP="009F4B66">
      <w:pPr>
        <w:spacing w:line="360" w:lineRule="exact"/>
        <w:jc w:val="left"/>
        <w:rPr>
          <w:rFonts w:ascii="宋体" w:hAnsi="宋体"/>
          <w:color w:val="000000"/>
          <w:szCs w:val="28"/>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合同编号：</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甲方（采购人）：</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通讯地址：</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u w:val="single"/>
        </w:rPr>
      </w:pPr>
      <w:r>
        <w:rPr>
          <w:rFonts w:ascii="宋体" w:hAnsi="宋体" w:cs="宋体" w:hint="eastAsia"/>
          <w:sz w:val="24"/>
        </w:rPr>
        <w:t>邮政编码：</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u w:val="single"/>
        </w:rPr>
      </w:pPr>
      <w:r>
        <w:rPr>
          <w:rFonts w:ascii="宋体" w:hAnsi="宋体" w:cs="宋体" w:hint="eastAsia"/>
          <w:sz w:val="24"/>
        </w:rPr>
        <w:t>乙方（投标人）：</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u w:val="single"/>
        </w:rPr>
      </w:pPr>
      <w:r>
        <w:rPr>
          <w:rFonts w:ascii="宋体" w:hAnsi="宋体" w:cs="宋体" w:hint="eastAsia"/>
          <w:sz w:val="24"/>
        </w:rPr>
        <w:t>营业执照注册号：</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法定代表人：</w:t>
      </w:r>
      <w:r>
        <w:rPr>
          <w:rFonts w:ascii="宋体" w:hAnsi="宋体" w:cs="宋体" w:hint="eastAsia"/>
          <w:sz w:val="24"/>
          <w:u w:val="single"/>
        </w:rPr>
        <w:t xml:space="preserve">                 </w:t>
      </w:r>
      <w:r>
        <w:rPr>
          <w:rFonts w:ascii="宋体" w:hAnsi="宋体" w:cs="宋体" w:hint="eastAsia"/>
          <w:sz w:val="24"/>
        </w:rPr>
        <w:t>联系电话：</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委托代理人：</w:t>
      </w:r>
      <w:r>
        <w:rPr>
          <w:rFonts w:ascii="宋体" w:hAnsi="宋体" w:cs="宋体" w:hint="eastAsia"/>
          <w:sz w:val="24"/>
          <w:u w:val="single"/>
        </w:rPr>
        <w:t xml:space="preserve">                 </w:t>
      </w:r>
      <w:r>
        <w:rPr>
          <w:rFonts w:ascii="宋体" w:hAnsi="宋体" w:cs="宋体" w:hint="eastAsia"/>
          <w:sz w:val="24"/>
        </w:rPr>
        <w:t>联系电话：</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u w:val="single"/>
        </w:rPr>
      </w:pPr>
      <w:r>
        <w:rPr>
          <w:rFonts w:ascii="宋体" w:hAnsi="宋体" w:cs="宋体" w:hint="eastAsia"/>
          <w:sz w:val="24"/>
        </w:rPr>
        <w:t>通讯地址：</w:t>
      </w:r>
      <w:r>
        <w:rPr>
          <w:rFonts w:ascii="宋体" w:hAnsi="宋体" w:cs="宋体" w:hint="eastAsia"/>
          <w:sz w:val="24"/>
          <w:u w:val="single"/>
        </w:rPr>
        <w:t xml:space="preserve">                                       </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邮政编码：</w:t>
      </w:r>
      <w:r>
        <w:rPr>
          <w:rFonts w:ascii="宋体" w:hAnsi="宋体" w:cs="宋体" w:hint="eastAsia"/>
          <w:sz w:val="24"/>
          <w:u w:val="single"/>
        </w:rPr>
        <w:t xml:space="preserve">                 </w:t>
      </w:r>
    </w:p>
    <w:p w:rsidR="009F4B66" w:rsidRDefault="009F4B66" w:rsidP="008E1E18">
      <w:pPr>
        <w:spacing w:line="520" w:lineRule="exact"/>
        <w:ind w:firstLineChars="200" w:firstLine="480"/>
        <w:jc w:val="distribute"/>
        <w:rPr>
          <w:rFonts w:ascii="宋体" w:hAnsi="宋体" w:cs="宋体"/>
          <w:sz w:val="24"/>
        </w:rPr>
      </w:pPr>
      <w:r>
        <w:rPr>
          <w:rFonts w:ascii="宋体" w:hAnsi="宋体" w:cs="宋体" w:hint="eastAsia"/>
          <w:sz w:val="24"/>
        </w:rPr>
        <w:t>根据《中华人民共和国合同法》《中华人民共和国物权法》《物业管理条例》《浙江省物业管理条例》等法律、法规的规定，在自愿、平等、协商一致的基础上，甲方以</w:t>
      </w:r>
      <w:r>
        <w:rPr>
          <w:rFonts w:ascii="宋体" w:hAnsi="宋体" w:cs="宋体" w:hint="eastAsia"/>
          <w:sz w:val="24"/>
          <w:u w:val="single"/>
        </w:rPr>
        <w:t xml:space="preserve">         </w:t>
      </w:r>
      <w:r>
        <w:rPr>
          <w:rFonts w:ascii="宋体" w:hAnsi="宋体" w:cs="宋体" w:hint="eastAsia"/>
          <w:sz w:val="24"/>
        </w:rPr>
        <w:t>方式选聘乙方对</w:t>
      </w:r>
      <w:r>
        <w:rPr>
          <w:rFonts w:ascii="宋体" w:hAnsi="宋体" w:cs="宋体" w:hint="eastAsia"/>
          <w:sz w:val="24"/>
          <w:u w:val="single"/>
        </w:rPr>
        <w:t xml:space="preserve">    </w:t>
      </w:r>
      <w:r>
        <w:rPr>
          <w:rFonts w:ascii="宋体" w:hAnsi="宋体" w:cs="宋体" w:hint="eastAsia"/>
          <w:sz w:val="24"/>
        </w:rPr>
        <w:t>（物业项目名称）提供物业服务，签订本合同。</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乙方依照本合同提供服务的受益人为本物业管理区域的全体业主和非业主使用人，全体业主和非业主使用人享受本合同提供的服务并承担按本合同约定及时交纳物业费用等义务。</w:t>
      </w:r>
    </w:p>
    <w:p w:rsidR="009F4B66" w:rsidRDefault="009F4B66" w:rsidP="009F4B66">
      <w:pPr>
        <w:adjustRightInd w:val="0"/>
        <w:snapToGrid w:val="0"/>
        <w:spacing w:line="520" w:lineRule="exact"/>
        <w:rPr>
          <w:rFonts w:ascii="宋体" w:hAnsi="宋体" w:cs="宋体"/>
          <w:b/>
          <w:bCs/>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第一条  物业基本状况</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物业项目名称：</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坐落位置：湖州市</w:t>
      </w:r>
      <w:r>
        <w:rPr>
          <w:rFonts w:ascii="宋体" w:hAnsi="宋体" w:cs="宋体" w:hint="eastAsia"/>
          <w:snapToGrid w:val="0"/>
          <w:kern w:val="32"/>
          <w:sz w:val="24"/>
          <w:u w:val="single"/>
        </w:rPr>
        <w:t xml:space="preserve">         </w:t>
      </w:r>
      <w:r>
        <w:rPr>
          <w:rFonts w:ascii="宋体" w:hAnsi="宋体" w:cs="宋体" w:hint="eastAsia"/>
          <w:snapToGrid w:val="0"/>
          <w:kern w:val="32"/>
          <w:sz w:val="24"/>
        </w:rPr>
        <w:t>区（县）</w:t>
      </w:r>
      <w:r>
        <w:rPr>
          <w:rFonts w:ascii="宋体" w:hAnsi="宋体" w:cs="宋体" w:hint="eastAsia"/>
          <w:snapToGrid w:val="0"/>
          <w:kern w:val="32"/>
          <w:sz w:val="24"/>
          <w:u w:val="single"/>
        </w:rPr>
        <w:t xml:space="preserve">        </w:t>
      </w:r>
      <w:r>
        <w:rPr>
          <w:rFonts w:ascii="宋体" w:hAnsi="宋体" w:cs="宋体" w:hint="eastAsia"/>
          <w:snapToGrid w:val="0"/>
          <w:kern w:val="32"/>
          <w:sz w:val="24"/>
        </w:rPr>
        <w:t>街道（乡、镇）</w:t>
      </w:r>
      <w:r>
        <w:rPr>
          <w:rFonts w:ascii="宋体" w:hAnsi="宋体" w:cs="宋体" w:hint="eastAsia"/>
          <w:snapToGrid w:val="0"/>
          <w:kern w:val="32"/>
          <w:sz w:val="24"/>
          <w:u w:val="single"/>
        </w:rPr>
        <w:t xml:space="preserve">       </w:t>
      </w:r>
      <w:r>
        <w:rPr>
          <w:rFonts w:ascii="宋体" w:hAnsi="宋体" w:cs="宋体" w:hint="eastAsia"/>
          <w:snapToGrid w:val="0"/>
          <w:kern w:val="32"/>
          <w:sz w:val="24"/>
        </w:rPr>
        <w:t>路（街、巷）</w:t>
      </w:r>
      <w:r>
        <w:rPr>
          <w:rFonts w:ascii="宋体" w:hAnsi="宋体" w:cs="宋体" w:hint="eastAsia"/>
          <w:snapToGrid w:val="0"/>
          <w:kern w:val="32"/>
          <w:sz w:val="24"/>
          <w:u w:val="single"/>
        </w:rPr>
        <w:t xml:space="preserve">      </w:t>
      </w:r>
      <w:r>
        <w:rPr>
          <w:rFonts w:ascii="宋体" w:hAnsi="宋体" w:cs="宋体" w:hint="eastAsia"/>
          <w:snapToGrid w:val="0"/>
          <w:kern w:val="32"/>
          <w:sz w:val="24"/>
        </w:rPr>
        <w:t>号；</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物业类型：</w:t>
      </w:r>
      <w:r>
        <w:rPr>
          <w:rFonts w:ascii="宋体" w:hAnsi="宋体" w:cs="宋体" w:hint="eastAsia"/>
          <w:snapToGrid w:val="0"/>
          <w:kern w:val="32"/>
          <w:sz w:val="24"/>
          <w:u w:val="single"/>
        </w:rPr>
        <w:t xml:space="preserve">                  </w:t>
      </w:r>
      <w:r>
        <w:rPr>
          <w:rFonts w:ascii="宋体" w:hAnsi="宋体" w:cs="宋体" w:hint="eastAsia"/>
          <w:snapToGrid w:val="0"/>
          <w:kern w:val="32"/>
          <w:sz w:val="24"/>
        </w:rPr>
        <w:t>（住宅、非住宅、综合）；</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物业管理区域四至范围：</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东至</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lastRenderedPageBreak/>
        <w:t>南至</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西至</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北至</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 xml:space="preserve">占地面积： </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平方米；总建筑面积：</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平方米；其中住宅</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平方米，非住宅</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w:t>
      </w:r>
    </w:p>
    <w:p w:rsidR="009F4B66" w:rsidRDefault="009F4B66" w:rsidP="009F4B66">
      <w:pPr>
        <w:adjustRightInd w:val="0"/>
        <w:snapToGrid w:val="0"/>
        <w:spacing w:line="520" w:lineRule="exact"/>
        <w:jc w:val="left"/>
        <w:rPr>
          <w:rFonts w:ascii="宋体" w:hAnsi="宋体" w:cs="宋体"/>
          <w:snapToGrid w:val="0"/>
          <w:kern w:val="32"/>
          <w:sz w:val="24"/>
        </w:rPr>
      </w:pPr>
      <w:r>
        <w:rPr>
          <w:rFonts w:ascii="宋体" w:hAnsi="宋体" w:cs="宋体" w:hint="eastAsia"/>
          <w:snapToGrid w:val="0"/>
          <w:kern w:val="32"/>
          <w:sz w:val="24"/>
        </w:rPr>
        <w:t>物业管理用房建筑面积</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平方米，其中包括：物业办公用房</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平方米，位于</w:t>
      </w:r>
      <w:r>
        <w:rPr>
          <w:rFonts w:ascii="宋体" w:hAnsi="宋体" w:cs="宋体" w:hint="eastAsia"/>
          <w:snapToGrid w:val="0"/>
          <w:kern w:val="32"/>
          <w:sz w:val="24"/>
          <w:u w:val="single"/>
        </w:rPr>
        <w:t xml:space="preserve">            </w:t>
      </w:r>
      <w:r>
        <w:rPr>
          <w:rFonts w:ascii="宋体" w:hAnsi="宋体" w:cs="宋体" w:hint="eastAsia"/>
          <w:snapToGrid w:val="0"/>
          <w:kern w:val="32"/>
          <w:sz w:val="24"/>
        </w:rPr>
        <w:t>，物业经营用房</w:t>
      </w:r>
      <w:r>
        <w:rPr>
          <w:rFonts w:ascii="宋体" w:hAnsi="宋体" w:cs="宋体" w:hint="eastAsia"/>
          <w:snapToGrid w:val="0"/>
          <w:kern w:val="32"/>
          <w:sz w:val="24"/>
          <w:u w:val="single"/>
        </w:rPr>
        <w:t xml:space="preserve">      </w:t>
      </w:r>
      <w:r>
        <w:rPr>
          <w:rFonts w:ascii="宋体" w:hAnsi="宋体" w:cs="宋体" w:hint="eastAsia"/>
          <w:snapToGrid w:val="0"/>
          <w:kern w:val="32"/>
          <w:sz w:val="24"/>
        </w:rPr>
        <w:t>平方米、位于</w:t>
      </w:r>
      <w:r>
        <w:rPr>
          <w:rFonts w:ascii="宋体" w:hAnsi="宋体" w:cs="宋体" w:hint="eastAsia"/>
          <w:snapToGrid w:val="0"/>
          <w:kern w:val="32"/>
          <w:sz w:val="24"/>
          <w:u w:val="single"/>
        </w:rPr>
        <w:t xml:space="preserve">              </w:t>
      </w:r>
      <w:r>
        <w:rPr>
          <w:rFonts w:ascii="宋体" w:hAnsi="宋体" w:cs="宋体" w:hint="eastAsia"/>
          <w:snapToGrid w:val="0"/>
          <w:kern w:val="32"/>
          <w:sz w:val="24"/>
        </w:rPr>
        <w:t xml:space="preserve"> 。（总建筑面积以实际竣工验收测绘结果为准）（物业管理区域划分意见书或规划平面图见附件1，物业构成明细见附件2）</w:t>
      </w:r>
    </w:p>
    <w:p w:rsidR="009F4B66" w:rsidRDefault="009F4B66" w:rsidP="009F4B66">
      <w:pPr>
        <w:adjustRightInd w:val="0"/>
        <w:snapToGrid w:val="0"/>
        <w:spacing w:line="520" w:lineRule="exact"/>
        <w:jc w:val="center"/>
        <w:rPr>
          <w:rFonts w:ascii="宋体" w:hAnsi="宋体" w:cs="宋体"/>
          <w:b/>
          <w:bCs/>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第二条  委托物业管理服务内容</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在物业管理区域内，乙方提供的物业管理服务包括以下内容：</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一、房屋建筑共用部位的日常维护和管理，包括：楼盖、外墙面、承重墙体、楼梯间、走廊通道、门厅等。须从业主、非业主使用人室内进入的，或无法进行日常维护的建筑共用部位除外。</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二、共用设施、设备的日常养护、运行和管理，包括：共用的上下水管道、落水管、污水管、高压泵房、电梯、共用照明、楼内消防设施设备、监控设备、变频水泵、烟道、天线、建筑物防雷设施等。安装在业主、非业主使用人室内的，或无法进行日常维护的共用设施设备除外。</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物业管理区域内供水、供电、供气、通讯、有线电视等设施的维修和养护，由相关社会企事业单位负责。</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三、附属建筑物、构筑物的日常养护，包括道路、室外上下水管道、化粪池、沟渠、水池、物业标识系统等。</w:t>
      </w:r>
    </w:p>
    <w:p w:rsidR="009F4B66" w:rsidRDefault="009F4B66" w:rsidP="009F4B66">
      <w:pPr>
        <w:spacing w:line="520" w:lineRule="exact"/>
        <w:ind w:firstLineChars="200" w:firstLine="448"/>
        <w:rPr>
          <w:rFonts w:ascii="宋体" w:hAnsi="宋体" w:cs="宋体"/>
          <w:snapToGrid w:val="0"/>
          <w:spacing w:val="-8"/>
          <w:kern w:val="32"/>
          <w:sz w:val="24"/>
        </w:rPr>
      </w:pPr>
      <w:r>
        <w:rPr>
          <w:rFonts w:ascii="宋体" w:hAnsi="宋体" w:cs="宋体" w:hint="eastAsia"/>
          <w:snapToGrid w:val="0"/>
          <w:spacing w:val="-8"/>
          <w:kern w:val="32"/>
          <w:sz w:val="24"/>
        </w:rPr>
        <w:t>四、公共绿地、公共区间植物、建筑小品等的日常养护和管理。</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五、公共环境卫生保洁，包括公共场所、房屋共用部位的日常保洁，垃圾分类管理，观赏水景的日常清理。</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lastRenderedPageBreak/>
        <w:t>六、协助维护管理区域公共秩序，包括门岗执勤、巡视、秩序监控、交通与车辆停放秩序管理。</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七、管理甲方移交的与物业相关的竣工总平面图，单体建筑、结构、设备竣工图，配套设施、地下管网工程竣工图等竣工验收资料，设施设备的安装、使用和维护保养等技术资料，物业质量保修文件和物业使用说明文件。</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八、协助组织开展社区文化娱乐活动。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九、对业主和非业主使用人违反《业主管理规约》以及小区装修管理规定的行为，针对具体行为并根据情节轻重进行规劝、制止等措施，规劝、制止未果的，可向有关行政主管部门报告。</w:t>
      </w:r>
    </w:p>
    <w:p w:rsidR="009F4B66" w:rsidRDefault="009F4B66" w:rsidP="009F4B66">
      <w:pPr>
        <w:spacing w:line="520" w:lineRule="exact"/>
        <w:ind w:firstLineChars="200" w:firstLine="480"/>
        <w:rPr>
          <w:rFonts w:ascii="宋体" w:hAnsi="宋体" w:cs="宋体"/>
          <w:b/>
          <w:snapToGrid w:val="0"/>
          <w:kern w:val="32"/>
          <w:sz w:val="24"/>
        </w:rPr>
      </w:pPr>
      <w:r>
        <w:rPr>
          <w:rFonts w:ascii="宋体" w:hAnsi="宋体" w:cs="宋体" w:hint="eastAsia"/>
          <w:snapToGrid w:val="0"/>
          <w:kern w:val="32"/>
          <w:sz w:val="24"/>
        </w:rPr>
        <w:t>十</w:t>
      </w:r>
      <w:r>
        <w:rPr>
          <w:rFonts w:ascii="宋体" w:hAnsi="宋体" w:cs="宋体" w:hint="eastAsia"/>
          <w:sz w:val="24"/>
        </w:rPr>
        <w:t>、业主和非业主使用人房屋自有部位、自用设备及设施的维修、养护，在当事人提出委托时，乙方在能力范围内接受委托，但由当事双方协商后另行收费。</w:t>
      </w:r>
    </w:p>
    <w:p w:rsidR="009F4B66" w:rsidRDefault="009F4B66" w:rsidP="009F4B66">
      <w:pPr>
        <w:adjustRightInd w:val="0"/>
        <w:snapToGrid w:val="0"/>
        <w:spacing w:line="520" w:lineRule="exact"/>
        <w:jc w:val="center"/>
        <w:rPr>
          <w:rFonts w:ascii="宋体" w:hAnsi="宋体" w:cs="宋体"/>
          <w:b/>
          <w:bCs/>
          <w:snapToGrid w:val="0"/>
          <w:kern w:val="32"/>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第三条  物业管理服务质量</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按照“质价相符”原则，本合同服务标准应达到双方约定的标准。（物业服务具体内容与服务标准见附件4）。</w:t>
      </w:r>
    </w:p>
    <w:p w:rsidR="009F4B66" w:rsidRDefault="009F4B66" w:rsidP="009F4B66">
      <w:pPr>
        <w:spacing w:line="520" w:lineRule="exact"/>
        <w:ind w:firstLineChars="200" w:firstLine="482"/>
        <w:rPr>
          <w:rFonts w:ascii="宋体" w:hAnsi="宋体" w:cs="宋体"/>
          <w:b/>
          <w:snapToGrid w:val="0"/>
          <w:kern w:val="32"/>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第四条  物业服务费用</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本物业管理区域物业服务收费选择以下第</w:t>
      </w:r>
      <w:r>
        <w:rPr>
          <w:rFonts w:ascii="宋体" w:hAnsi="宋体" w:cs="宋体" w:hint="eastAsia"/>
          <w:snapToGrid w:val="0"/>
          <w:kern w:val="32"/>
          <w:sz w:val="24"/>
          <w:u w:val="single"/>
        </w:rPr>
        <w:t xml:space="preserve"> </w:t>
      </w:r>
      <w:r>
        <w:rPr>
          <w:rFonts w:ascii="宋体" w:hAnsi="宋体" w:cs="宋体" w:hint="eastAsia"/>
          <w:snapToGrid w:val="0"/>
          <w:color w:val="FF0000"/>
          <w:kern w:val="32"/>
          <w:sz w:val="24"/>
          <w:u w:val="single"/>
        </w:rPr>
        <w:t>一</w:t>
      </w:r>
      <w:r>
        <w:rPr>
          <w:rFonts w:ascii="宋体" w:hAnsi="宋体" w:cs="宋体" w:hint="eastAsia"/>
          <w:snapToGrid w:val="0"/>
          <w:kern w:val="32"/>
          <w:sz w:val="24"/>
          <w:u w:val="single"/>
        </w:rPr>
        <w:t xml:space="preserve"> </w:t>
      </w:r>
      <w:r>
        <w:rPr>
          <w:rFonts w:ascii="宋体" w:hAnsi="宋体" w:cs="宋体" w:hint="eastAsia"/>
          <w:snapToGrid w:val="0"/>
          <w:kern w:val="32"/>
          <w:sz w:val="24"/>
        </w:rPr>
        <w:t>种方式：</w:t>
      </w:r>
    </w:p>
    <w:p w:rsidR="009F4B66" w:rsidRDefault="009F4B66" w:rsidP="009F4B66">
      <w:pPr>
        <w:spacing w:line="520" w:lineRule="exact"/>
        <w:ind w:firstLineChars="200" w:firstLine="482"/>
        <w:rPr>
          <w:rFonts w:ascii="宋体" w:hAnsi="宋体" w:cs="宋体"/>
          <w:b/>
          <w:bCs/>
          <w:snapToGrid w:val="0"/>
          <w:kern w:val="32"/>
          <w:sz w:val="24"/>
        </w:rPr>
      </w:pPr>
      <w:r>
        <w:rPr>
          <w:rFonts w:ascii="宋体" w:hAnsi="宋体" w:cs="宋体" w:hint="eastAsia"/>
          <w:b/>
          <w:bCs/>
          <w:snapToGrid w:val="0"/>
          <w:kern w:val="32"/>
          <w:sz w:val="24"/>
        </w:rPr>
        <w:t>一、包干制</w:t>
      </w:r>
    </w:p>
    <w:p w:rsidR="009F4B66" w:rsidRDefault="00207852" w:rsidP="009F4B66">
      <w:pPr>
        <w:spacing w:line="520" w:lineRule="exact"/>
        <w:ind w:firstLineChars="200" w:firstLine="480"/>
        <w:rPr>
          <w:rFonts w:ascii="宋体" w:hAnsi="宋体" w:cs="宋体"/>
          <w:snapToGrid w:val="0"/>
          <w:kern w:val="32"/>
          <w:sz w:val="24"/>
        </w:rPr>
      </w:pPr>
      <w:r w:rsidRPr="00207852">
        <w:rPr>
          <w:rFonts w:ascii="宋体" w:hAnsi="宋体" w:cs="宋体"/>
          <w:sz w:val="24"/>
        </w:rPr>
        <w:pict>
          <v:shapetype id="_x0000_t202" coordsize="21600,21600" o:spt="202" path="m,l,21600r21600,l21600,xe">
            <v:stroke joinstyle="miter"/>
            <v:path gradientshapeok="t" o:connecttype="rect"/>
          </v:shapetype>
          <v:shape id="文本框 8" o:spid="_x0000_s1027" type="#_x0000_t202" style="position:absolute;left:0;text-align:left;margin-left:630pt;margin-top:46.4pt;width:9pt;height:15.6pt;z-index:251661312" o:gfxdata="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UuV79cAAAAMAQAADwAAAAAA&#10;AAABACAAAAAiAAAAZHJzL2Rvd25yZXYueG1sUEsBAhQAFAAAAAgAh07iQA18k6gUAgAAFAQAAA4A&#10;AAAAAAAAAQAgAAAAJgEAAGRycy9lMm9Eb2MueG1sUEsFBgAAAAAGAAYAWQEAAKwFAAAAAA==&#10;" filled="f" stroked="f">
            <v:fill o:detectmouseclick="t"/>
            <v:textbox>
              <w:txbxContent>
                <w:p w:rsidR="0073018E" w:rsidRDefault="0073018E" w:rsidP="009F4B66">
                  <w:pPr>
                    <w:pStyle w:val="af0"/>
                    <w:rPr>
                      <w:rStyle w:val="af9"/>
                      <w:szCs w:val="28"/>
                    </w:rPr>
                  </w:pPr>
                  <w:r>
                    <w:rPr>
                      <w:rStyle w:val="af9"/>
                      <w:szCs w:val="28"/>
                    </w:rPr>
                    <w:t>- 5 -</w:t>
                  </w:r>
                </w:p>
                <w:p w:rsidR="0073018E" w:rsidRDefault="0073018E" w:rsidP="009F4B66">
                  <w:pPr>
                    <w:rPr>
                      <w:rFonts w:ascii="宋体" w:hAnsi="宋体"/>
                      <w:b/>
                    </w:rPr>
                  </w:pPr>
                </w:p>
              </w:txbxContent>
            </v:textbox>
          </v:shape>
        </w:pict>
      </w:r>
      <w:r w:rsidR="009F4B66">
        <w:rPr>
          <w:rFonts w:ascii="宋体" w:hAnsi="宋体" w:cs="宋体" w:hint="eastAsia"/>
          <w:snapToGrid w:val="0"/>
          <w:kern w:val="32"/>
          <w:sz w:val="24"/>
        </w:rPr>
        <w:t>业主（非业主使用人）按照不动产登记簿记载的面积（尚未进行不动产登记的，按照测绘机构的实测面积；尚未进行实测的，按照房屋买卖合同记载的面积；没有房屋买卖合同的，按照建设工程规划许可证上载明的面积）向乙方支付固定物业服务费用，盈余或亏损均由乙方享有或承担的物业服务计费方式。</w:t>
      </w:r>
    </w:p>
    <w:p w:rsidR="009F4B66" w:rsidRDefault="009F4B66" w:rsidP="009F4B66">
      <w:pPr>
        <w:spacing w:line="520" w:lineRule="exact"/>
        <w:ind w:firstLineChars="200" w:firstLine="480"/>
        <w:rPr>
          <w:rFonts w:ascii="宋体" w:hAnsi="宋体" w:cs="宋体"/>
          <w:sz w:val="24"/>
        </w:rPr>
      </w:pPr>
      <w:r>
        <w:rPr>
          <w:rFonts w:ascii="宋体" w:hAnsi="宋体" w:cs="宋体" w:hint="eastAsia"/>
          <w:snapToGrid w:val="0"/>
          <w:kern w:val="32"/>
          <w:sz w:val="24"/>
        </w:rPr>
        <w:t>1．具体收费标准如下：</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903"/>
        <w:gridCol w:w="1894"/>
        <w:gridCol w:w="1506"/>
        <w:gridCol w:w="2184"/>
        <w:gridCol w:w="2799"/>
      </w:tblGrid>
      <w:tr w:rsidR="009F4B66" w:rsidTr="00FA0886">
        <w:trPr>
          <w:trHeight w:val="526"/>
          <w:jc w:val="center"/>
        </w:trPr>
        <w:tc>
          <w:tcPr>
            <w:tcW w:w="486" w:type="pct"/>
            <w:vAlign w:val="center"/>
          </w:tcPr>
          <w:p w:rsidR="009F4B66" w:rsidRDefault="009F4B66" w:rsidP="005774A0">
            <w:pPr>
              <w:jc w:val="center"/>
              <w:rPr>
                <w:rFonts w:ascii="宋体" w:hAnsi="宋体" w:cs="宋体"/>
                <w:sz w:val="24"/>
              </w:rPr>
            </w:pPr>
            <w:r>
              <w:rPr>
                <w:rFonts w:ascii="宋体" w:hAnsi="宋体" w:cs="宋体" w:hint="eastAsia"/>
                <w:sz w:val="24"/>
              </w:rPr>
              <w:t>序号</w:t>
            </w:r>
          </w:p>
        </w:tc>
        <w:tc>
          <w:tcPr>
            <w:tcW w:w="1020" w:type="pct"/>
            <w:vAlign w:val="center"/>
          </w:tcPr>
          <w:p w:rsidR="009F4B66" w:rsidRDefault="009F4B66" w:rsidP="005774A0">
            <w:pPr>
              <w:jc w:val="center"/>
              <w:rPr>
                <w:rFonts w:ascii="宋体" w:hAnsi="宋体" w:cs="宋体"/>
                <w:sz w:val="24"/>
              </w:rPr>
            </w:pPr>
            <w:r>
              <w:rPr>
                <w:rFonts w:ascii="宋体" w:hAnsi="宋体" w:cs="宋体" w:hint="eastAsia"/>
                <w:sz w:val="24"/>
              </w:rPr>
              <w:t>收费项目</w:t>
            </w:r>
          </w:p>
        </w:tc>
        <w:tc>
          <w:tcPr>
            <w:tcW w:w="811" w:type="pct"/>
            <w:vAlign w:val="center"/>
          </w:tcPr>
          <w:p w:rsidR="009F4B66" w:rsidRDefault="009F4B66" w:rsidP="005774A0">
            <w:pPr>
              <w:jc w:val="center"/>
              <w:rPr>
                <w:rFonts w:ascii="宋体" w:hAnsi="宋体" w:cs="宋体"/>
                <w:sz w:val="24"/>
              </w:rPr>
            </w:pPr>
            <w:r>
              <w:rPr>
                <w:rFonts w:ascii="宋体" w:hAnsi="宋体" w:cs="宋体" w:hint="eastAsia"/>
                <w:sz w:val="24"/>
              </w:rPr>
              <w:t>面积㎡</w:t>
            </w:r>
          </w:p>
        </w:tc>
        <w:tc>
          <w:tcPr>
            <w:tcW w:w="1176" w:type="pct"/>
            <w:vAlign w:val="center"/>
          </w:tcPr>
          <w:p w:rsidR="009F4B66" w:rsidRDefault="009F4B66" w:rsidP="005774A0">
            <w:pPr>
              <w:jc w:val="center"/>
              <w:rPr>
                <w:rFonts w:ascii="宋体" w:hAnsi="宋体" w:cs="宋体"/>
                <w:sz w:val="24"/>
              </w:rPr>
            </w:pPr>
            <w:r>
              <w:rPr>
                <w:rFonts w:ascii="宋体" w:hAnsi="宋体" w:cs="宋体" w:hint="eastAsia"/>
                <w:sz w:val="24"/>
              </w:rPr>
              <w:t>物业费价格区间</w:t>
            </w:r>
          </w:p>
        </w:tc>
        <w:tc>
          <w:tcPr>
            <w:tcW w:w="1507" w:type="pct"/>
            <w:vAlign w:val="center"/>
          </w:tcPr>
          <w:p w:rsidR="009F4B66" w:rsidRDefault="009F4B66" w:rsidP="005774A0">
            <w:pPr>
              <w:jc w:val="center"/>
              <w:rPr>
                <w:rFonts w:ascii="宋体" w:hAnsi="宋体" w:cs="宋体"/>
                <w:sz w:val="24"/>
              </w:rPr>
            </w:pPr>
            <w:r>
              <w:rPr>
                <w:rFonts w:ascii="宋体" w:hAnsi="宋体" w:cs="宋体" w:hint="eastAsia"/>
                <w:sz w:val="24"/>
              </w:rPr>
              <w:t>备注（是否含能耗）</w:t>
            </w:r>
          </w:p>
        </w:tc>
      </w:tr>
      <w:tr w:rsidR="00FA0886" w:rsidTr="00FA0886">
        <w:trPr>
          <w:trHeight w:val="526"/>
          <w:jc w:val="center"/>
        </w:trPr>
        <w:tc>
          <w:tcPr>
            <w:tcW w:w="486" w:type="pct"/>
            <w:vAlign w:val="center"/>
          </w:tcPr>
          <w:p w:rsidR="00FA0886" w:rsidRDefault="00FA0886" w:rsidP="005774A0">
            <w:pPr>
              <w:jc w:val="center"/>
              <w:rPr>
                <w:rFonts w:ascii="宋体" w:hAnsi="宋体" w:cs="宋体"/>
                <w:sz w:val="24"/>
              </w:rPr>
            </w:pPr>
            <w:r>
              <w:rPr>
                <w:rFonts w:ascii="宋体" w:hAnsi="宋体" w:cs="宋体" w:hint="eastAsia"/>
                <w:sz w:val="24"/>
              </w:rPr>
              <w:lastRenderedPageBreak/>
              <w:t>1</w:t>
            </w:r>
          </w:p>
        </w:tc>
        <w:tc>
          <w:tcPr>
            <w:tcW w:w="1020" w:type="pct"/>
            <w:vAlign w:val="center"/>
          </w:tcPr>
          <w:p w:rsidR="00FA0886" w:rsidRDefault="00FA0886" w:rsidP="005774A0">
            <w:pPr>
              <w:jc w:val="center"/>
              <w:rPr>
                <w:rFonts w:ascii="宋体" w:hAnsi="宋体" w:cs="宋体"/>
                <w:sz w:val="24"/>
              </w:rPr>
            </w:pPr>
            <w:r>
              <w:rPr>
                <w:rFonts w:ascii="宋体" w:hAnsi="宋体" w:cs="宋体" w:hint="eastAsia"/>
                <w:sz w:val="24"/>
              </w:rPr>
              <w:t>商贸区</w:t>
            </w:r>
          </w:p>
        </w:tc>
        <w:tc>
          <w:tcPr>
            <w:tcW w:w="811" w:type="pct"/>
            <w:vAlign w:val="center"/>
          </w:tcPr>
          <w:p w:rsidR="00FA0886" w:rsidRDefault="00FA0886" w:rsidP="005774A0">
            <w:pPr>
              <w:jc w:val="center"/>
              <w:rPr>
                <w:rFonts w:ascii="宋体" w:hAnsi="宋体" w:cs="宋体"/>
                <w:sz w:val="24"/>
              </w:rPr>
            </w:pPr>
            <w:r>
              <w:rPr>
                <w:rFonts w:ascii="宋体" w:hAnsi="宋体" w:cs="宋体" w:hint="eastAsia"/>
                <w:sz w:val="24"/>
              </w:rPr>
              <w:t>81667.39</w:t>
            </w:r>
          </w:p>
        </w:tc>
        <w:tc>
          <w:tcPr>
            <w:tcW w:w="1176" w:type="pct"/>
            <w:vAlign w:val="center"/>
          </w:tcPr>
          <w:p w:rsidR="00FA0886" w:rsidRDefault="00FA0886" w:rsidP="005774A0">
            <w:pPr>
              <w:jc w:val="center"/>
              <w:rPr>
                <w:rFonts w:ascii="宋体" w:hAnsi="宋体" w:cs="宋体"/>
                <w:sz w:val="24"/>
              </w:rPr>
            </w:pPr>
          </w:p>
        </w:tc>
        <w:tc>
          <w:tcPr>
            <w:tcW w:w="1507" w:type="pct"/>
            <w:vAlign w:val="center"/>
          </w:tcPr>
          <w:p w:rsidR="00FA0886" w:rsidRDefault="00FA0886" w:rsidP="00021876">
            <w:pPr>
              <w:spacing w:line="360" w:lineRule="auto"/>
              <w:jc w:val="center"/>
              <w:rPr>
                <w:rFonts w:ascii="宋体" w:hAnsi="宋体" w:cs="宋体"/>
                <w:sz w:val="24"/>
              </w:rPr>
            </w:pPr>
            <w:r>
              <w:rPr>
                <w:rFonts w:ascii="宋体" w:hAnsi="宋体" w:cs="宋体" w:hint="eastAsia"/>
                <w:sz w:val="24"/>
              </w:rPr>
              <w:t>不含能耗，另行按时分摊</w:t>
            </w:r>
          </w:p>
        </w:tc>
      </w:tr>
      <w:tr w:rsidR="00FA0886" w:rsidTr="00FA0886">
        <w:trPr>
          <w:trHeight w:val="526"/>
          <w:jc w:val="center"/>
        </w:trPr>
        <w:tc>
          <w:tcPr>
            <w:tcW w:w="486" w:type="pct"/>
            <w:vAlign w:val="center"/>
          </w:tcPr>
          <w:p w:rsidR="00FA0886" w:rsidRDefault="00FA0886" w:rsidP="005774A0">
            <w:pPr>
              <w:ind w:firstLineChars="100" w:firstLine="240"/>
              <w:rPr>
                <w:rFonts w:ascii="宋体" w:hAnsi="宋体" w:cs="宋体"/>
                <w:sz w:val="24"/>
              </w:rPr>
            </w:pPr>
            <w:r>
              <w:rPr>
                <w:rFonts w:ascii="宋体" w:hAnsi="宋体" w:cs="宋体" w:hint="eastAsia"/>
                <w:sz w:val="24"/>
              </w:rPr>
              <w:t>2</w:t>
            </w:r>
          </w:p>
        </w:tc>
        <w:tc>
          <w:tcPr>
            <w:tcW w:w="1020" w:type="pct"/>
            <w:vAlign w:val="center"/>
          </w:tcPr>
          <w:p w:rsidR="00FA0886" w:rsidRDefault="00FA0886" w:rsidP="005774A0">
            <w:pPr>
              <w:jc w:val="center"/>
              <w:rPr>
                <w:rFonts w:ascii="宋体" w:hAnsi="宋体" w:cs="宋体"/>
                <w:sz w:val="24"/>
              </w:rPr>
            </w:pPr>
            <w:r>
              <w:rPr>
                <w:rFonts w:ascii="宋体" w:hAnsi="宋体" w:cs="宋体" w:hint="eastAsia"/>
                <w:sz w:val="24"/>
              </w:rPr>
              <w:t>写字楼</w:t>
            </w:r>
          </w:p>
        </w:tc>
        <w:tc>
          <w:tcPr>
            <w:tcW w:w="811" w:type="pct"/>
            <w:vAlign w:val="center"/>
          </w:tcPr>
          <w:p w:rsidR="00FA0886" w:rsidRDefault="00FA0886" w:rsidP="005774A0">
            <w:pPr>
              <w:jc w:val="center"/>
              <w:rPr>
                <w:rFonts w:ascii="宋体" w:hAnsi="宋体" w:cs="宋体"/>
                <w:sz w:val="24"/>
              </w:rPr>
            </w:pPr>
            <w:r>
              <w:rPr>
                <w:rFonts w:ascii="宋体" w:hAnsi="宋体" w:cs="宋体" w:hint="eastAsia"/>
                <w:sz w:val="24"/>
              </w:rPr>
              <w:t>34114.42</w:t>
            </w:r>
          </w:p>
        </w:tc>
        <w:tc>
          <w:tcPr>
            <w:tcW w:w="1176" w:type="pct"/>
            <w:vAlign w:val="center"/>
          </w:tcPr>
          <w:p w:rsidR="00FA0886" w:rsidRDefault="00FA0886" w:rsidP="005774A0">
            <w:pPr>
              <w:jc w:val="center"/>
              <w:rPr>
                <w:rFonts w:ascii="宋体" w:hAnsi="宋体" w:cs="宋体"/>
                <w:sz w:val="24"/>
              </w:rPr>
            </w:pPr>
          </w:p>
        </w:tc>
        <w:tc>
          <w:tcPr>
            <w:tcW w:w="1507" w:type="pct"/>
            <w:vAlign w:val="center"/>
          </w:tcPr>
          <w:p w:rsidR="00FA0886" w:rsidRDefault="00FA0886" w:rsidP="00021876">
            <w:pPr>
              <w:spacing w:line="360" w:lineRule="auto"/>
              <w:jc w:val="center"/>
              <w:rPr>
                <w:rFonts w:ascii="宋体" w:hAnsi="宋体" w:cs="宋体"/>
                <w:sz w:val="24"/>
              </w:rPr>
            </w:pPr>
            <w:r>
              <w:rPr>
                <w:rFonts w:ascii="宋体" w:hAnsi="宋体" w:cs="宋体" w:hint="eastAsia"/>
                <w:sz w:val="24"/>
              </w:rPr>
              <w:t>不含能耗，另行按时分摊</w:t>
            </w:r>
          </w:p>
        </w:tc>
      </w:tr>
      <w:tr w:rsidR="00FA0886" w:rsidTr="00FA0886">
        <w:trPr>
          <w:trHeight w:val="526"/>
          <w:jc w:val="center"/>
        </w:trPr>
        <w:tc>
          <w:tcPr>
            <w:tcW w:w="486" w:type="pct"/>
            <w:vAlign w:val="center"/>
          </w:tcPr>
          <w:p w:rsidR="00FA0886" w:rsidRDefault="00FA0886" w:rsidP="005774A0">
            <w:pPr>
              <w:jc w:val="center"/>
              <w:rPr>
                <w:rFonts w:ascii="宋体" w:hAnsi="宋体" w:cs="宋体"/>
                <w:sz w:val="24"/>
              </w:rPr>
            </w:pPr>
            <w:r>
              <w:rPr>
                <w:rFonts w:ascii="宋体" w:hAnsi="宋体" w:cs="宋体" w:hint="eastAsia"/>
                <w:sz w:val="24"/>
              </w:rPr>
              <w:t>3</w:t>
            </w:r>
          </w:p>
        </w:tc>
        <w:tc>
          <w:tcPr>
            <w:tcW w:w="1020" w:type="pct"/>
            <w:vAlign w:val="center"/>
          </w:tcPr>
          <w:p w:rsidR="00FA0886" w:rsidRDefault="00FA0886" w:rsidP="005774A0">
            <w:pPr>
              <w:jc w:val="center"/>
              <w:rPr>
                <w:rFonts w:ascii="宋体" w:hAnsi="宋体" w:cs="宋体"/>
                <w:sz w:val="24"/>
              </w:rPr>
            </w:pPr>
            <w:r>
              <w:rPr>
                <w:rFonts w:ascii="宋体" w:hAnsi="宋体" w:cs="宋体" w:hint="eastAsia"/>
                <w:sz w:val="24"/>
              </w:rPr>
              <w:t>公寓楼</w:t>
            </w:r>
          </w:p>
        </w:tc>
        <w:tc>
          <w:tcPr>
            <w:tcW w:w="811" w:type="pct"/>
            <w:vAlign w:val="center"/>
          </w:tcPr>
          <w:p w:rsidR="00FA0886" w:rsidRDefault="00FA0886" w:rsidP="005774A0">
            <w:pPr>
              <w:jc w:val="center"/>
              <w:rPr>
                <w:rFonts w:ascii="宋体" w:hAnsi="宋体" w:cs="宋体"/>
                <w:sz w:val="24"/>
              </w:rPr>
            </w:pPr>
            <w:r>
              <w:rPr>
                <w:rFonts w:ascii="宋体" w:hAnsi="宋体" w:cs="宋体" w:hint="eastAsia"/>
                <w:sz w:val="24"/>
              </w:rPr>
              <w:t>26337.22</w:t>
            </w:r>
          </w:p>
        </w:tc>
        <w:tc>
          <w:tcPr>
            <w:tcW w:w="1176" w:type="pct"/>
            <w:vAlign w:val="center"/>
          </w:tcPr>
          <w:p w:rsidR="00FA0886" w:rsidRDefault="00FA0886" w:rsidP="005774A0">
            <w:pPr>
              <w:jc w:val="center"/>
              <w:rPr>
                <w:rFonts w:ascii="宋体" w:hAnsi="宋体" w:cs="宋体"/>
                <w:sz w:val="24"/>
              </w:rPr>
            </w:pPr>
          </w:p>
        </w:tc>
        <w:tc>
          <w:tcPr>
            <w:tcW w:w="1507" w:type="pct"/>
            <w:vAlign w:val="center"/>
          </w:tcPr>
          <w:p w:rsidR="00FA0886" w:rsidRDefault="00FA0886" w:rsidP="00021876">
            <w:pPr>
              <w:spacing w:line="360" w:lineRule="auto"/>
              <w:jc w:val="center"/>
              <w:rPr>
                <w:rFonts w:ascii="宋体" w:hAnsi="宋体" w:cs="宋体"/>
                <w:sz w:val="24"/>
              </w:rPr>
            </w:pPr>
            <w:r>
              <w:rPr>
                <w:rFonts w:ascii="宋体" w:hAnsi="宋体" w:cs="宋体" w:hint="eastAsia"/>
                <w:sz w:val="24"/>
              </w:rPr>
              <w:t>不含能耗，另行按时分摊</w:t>
            </w:r>
          </w:p>
        </w:tc>
      </w:tr>
      <w:tr w:rsidR="00FA0886" w:rsidTr="00FA0886">
        <w:trPr>
          <w:trHeight w:val="526"/>
          <w:jc w:val="center"/>
        </w:trPr>
        <w:tc>
          <w:tcPr>
            <w:tcW w:w="486" w:type="pct"/>
            <w:vAlign w:val="center"/>
          </w:tcPr>
          <w:p w:rsidR="00FA0886" w:rsidRDefault="00FA0886" w:rsidP="005774A0">
            <w:pPr>
              <w:jc w:val="center"/>
              <w:rPr>
                <w:rFonts w:ascii="宋体" w:hAnsi="宋体" w:cs="宋体"/>
                <w:sz w:val="24"/>
              </w:rPr>
            </w:pPr>
            <w:r>
              <w:rPr>
                <w:rFonts w:ascii="宋体" w:hAnsi="宋体" w:cs="宋体" w:hint="eastAsia"/>
                <w:sz w:val="24"/>
              </w:rPr>
              <w:t>4</w:t>
            </w:r>
          </w:p>
        </w:tc>
        <w:tc>
          <w:tcPr>
            <w:tcW w:w="1020" w:type="pct"/>
            <w:vAlign w:val="center"/>
          </w:tcPr>
          <w:p w:rsidR="00FA0886" w:rsidRDefault="00FA0886" w:rsidP="005774A0">
            <w:pPr>
              <w:rPr>
                <w:rFonts w:ascii="宋体" w:hAnsi="宋体" w:cs="宋体"/>
                <w:sz w:val="24"/>
              </w:rPr>
            </w:pPr>
            <w:r>
              <w:rPr>
                <w:rFonts w:ascii="宋体" w:hAnsi="宋体" w:cs="宋体" w:hint="eastAsia"/>
                <w:sz w:val="24"/>
              </w:rPr>
              <w:t>机动车停车位</w:t>
            </w:r>
          </w:p>
        </w:tc>
        <w:tc>
          <w:tcPr>
            <w:tcW w:w="811" w:type="pct"/>
            <w:vAlign w:val="center"/>
          </w:tcPr>
          <w:p w:rsidR="00FA0886" w:rsidRPr="00FA0886" w:rsidRDefault="00FA0886" w:rsidP="00FA0886">
            <w:pPr>
              <w:jc w:val="center"/>
              <w:rPr>
                <w:rFonts w:ascii="宋体" w:hAnsi="宋体" w:cs="宋体"/>
                <w:sz w:val="24"/>
              </w:rPr>
            </w:pPr>
            <w:r w:rsidRPr="00FA0886">
              <w:rPr>
                <w:rFonts w:ascii="宋体" w:hAnsi="宋体" w:cs="宋体" w:hint="eastAsia"/>
                <w:sz w:val="24"/>
              </w:rPr>
              <w:t>636个</w:t>
            </w:r>
          </w:p>
        </w:tc>
        <w:tc>
          <w:tcPr>
            <w:tcW w:w="1176" w:type="pct"/>
            <w:vAlign w:val="center"/>
          </w:tcPr>
          <w:p w:rsidR="00FA0886" w:rsidRDefault="00FA0886" w:rsidP="005774A0">
            <w:pPr>
              <w:jc w:val="center"/>
              <w:rPr>
                <w:rFonts w:ascii="宋体" w:hAnsi="宋体" w:cs="宋体"/>
                <w:sz w:val="24"/>
              </w:rPr>
            </w:pPr>
          </w:p>
        </w:tc>
        <w:tc>
          <w:tcPr>
            <w:tcW w:w="1507" w:type="pct"/>
            <w:vAlign w:val="center"/>
          </w:tcPr>
          <w:p w:rsidR="00FA0886" w:rsidRPr="00A00036" w:rsidRDefault="00FA0886" w:rsidP="00021876">
            <w:pPr>
              <w:spacing w:line="360" w:lineRule="auto"/>
              <w:jc w:val="center"/>
              <w:rPr>
                <w:rFonts w:ascii="宋体" w:hAnsi="宋体" w:cs="宋体"/>
                <w:sz w:val="24"/>
                <w:lang w:bidi="zh-CN"/>
              </w:rPr>
            </w:pPr>
            <w:r w:rsidRPr="00A00036">
              <w:rPr>
                <w:rFonts w:ascii="宋体" w:hAnsi="宋体" w:cs="宋体" w:hint="eastAsia"/>
                <w:sz w:val="24"/>
                <w:lang w:bidi="zh-CN"/>
              </w:rPr>
              <w:t>不含租金</w:t>
            </w:r>
          </w:p>
        </w:tc>
      </w:tr>
    </w:tbl>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注：（1）公共能耗指电梯、增压水泵等高能耗设备运行的能耗费。</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（2）以上为示例，具体根据项目实际情况填写。</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2．物业服务收费的构成包括物业服务成本、法定税费和乙方的利润，其中物业服务成本构成一般包括：</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（1）管理服务人员的工资、社会保险和按规定提取的福利费等；</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（2）物业共用部位、共用设施设备的日常运行、维护费用；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（3）物业管理区域清洁卫生、生活垃圾日常分类清运、绿化养护、秩序维护费用；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（4）办公费用；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（5）乙方实施管理必备的固定资产折旧；</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（6）物业共用部位、公用设施设备及公众责任保险等相关必要保险费用；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（7）其他：</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2"/>
        <w:rPr>
          <w:rFonts w:ascii="宋体" w:hAnsi="宋体" w:cs="宋体"/>
          <w:b/>
          <w:bCs/>
          <w:snapToGrid w:val="0"/>
          <w:kern w:val="32"/>
          <w:sz w:val="24"/>
        </w:rPr>
      </w:pPr>
      <w:r>
        <w:rPr>
          <w:rFonts w:ascii="宋体" w:hAnsi="宋体" w:cs="宋体" w:hint="eastAsia"/>
          <w:b/>
          <w:bCs/>
          <w:snapToGrid w:val="0"/>
          <w:kern w:val="32"/>
          <w:sz w:val="24"/>
        </w:rPr>
        <w:t>二、酬金制</w:t>
      </w:r>
    </w:p>
    <w:p w:rsidR="009F4B66" w:rsidRDefault="00207852" w:rsidP="009F4B66">
      <w:pPr>
        <w:spacing w:line="520" w:lineRule="exact"/>
        <w:ind w:firstLineChars="200" w:firstLine="480"/>
        <w:rPr>
          <w:rFonts w:ascii="宋体" w:hAnsi="宋体" w:cs="宋体"/>
          <w:snapToGrid w:val="0"/>
          <w:kern w:val="32"/>
          <w:sz w:val="24"/>
        </w:rPr>
      </w:pPr>
      <w:r w:rsidRPr="00207852">
        <w:rPr>
          <w:rFonts w:ascii="宋体" w:hAnsi="宋体" w:cs="宋体"/>
          <w:sz w:val="24"/>
        </w:rPr>
        <w:pict>
          <v:shape id="文本框 7" o:spid="_x0000_s1028" type="#_x0000_t202" style="position:absolute;left:0;text-align:left;margin-left:-135pt;margin-top:43.2pt;width:9pt;height:15.6pt;z-index:251662336" o:gfxdata="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SqPD9kAAAAMAQAADwAA&#10;AAAAAAABACAAAAAiAAAAZHJzL2Rvd25yZXYueG1sUEsBAhQAFAAAAAgAh07iQLVWlI0VAgAAFAQA&#10;AA4AAAAAAAAAAQAgAAAAKAEAAGRycy9lMm9Eb2MueG1sUEsFBgAAAAAGAAYAWQEAAK8FAAAAAA==&#10;" filled="f" stroked="f">
            <v:fill o:detectmouseclick="t"/>
            <v:textbox>
              <w:txbxContent>
                <w:p w:rsidR="0073018E" w:rsidRDefault="0073018E" w:rsidP="009F4B66">
                  <w:pPr>
                    <w:pStyle w:val="af0"/>
                    <w:rPr>
                      <w:rStyle w:val="af9"/>
                      <w:szCs w:val="28"/>
                    </w:rPr>
                  </w:pPr>
                  <w:r>
                    <w:rPr>
                      <w:rStyle w:val="af9"/>
                      <w:szCs w:val="28"/>
                    </w:rPr>
                    <w:t>- 6 -</w:t>
                  </w:r>
                </w:p>
                <w:p w:rsidR="0073018E" w:rsidRDefault="0073018E" w:rsidP="009F4B66">
                  <w:pPr>
                    <w:rPr>
                      <w:rFonts w:ascii="宋体" w:hAnsi="宋体"/>
                      <w:b/>
                    </w:rPr>
                  </w:pPr>
                </w:p>
              </w:txbxContent>
            </v:textbox>
          </v:shape>
        </w:pict>
      </w:r>
      <w:r w:rsidR="009F4B66">
        <w:rPr>
          <w:rFonts w:ascii="宋体" w:hAnsi="宋体" w:cs="宋体" w:hint="eastAsia"/>
          <w:snapToGrid w:val="0"/>
          <w:kern w:val="32"/>
          <w:sz w:val="24"/>
        </w:rPr>
        <w:t>在预算的物业服务资金中按约定比例或者约定数额提取酬金支付给乙方，其余全部用于物业服务合同约定的支出，结余或不足均由业主享有或者承担的物业服务计费方式。</w:t>
      </w:r>
    </w:p>
    <w:p w:rsidR="009F4B66" w:rsidRDefault="009F4B66" w:rsidP="009F4B66">
      <w:pPr>
        <w:spacing w:line="520" w:lineRule="exact"/>
        <w:ind w:firstLineChars="200" w:firstLine="480"/>
        <w:rPr>
          <w:rFonts w:ascii="宋体" w:hAnsi="宋体" w:cs="宋体"/>
          <w:sz w:val="24"/>
        </w:rPr>
      </w:pPr>
      <w:r>
        <w:rPr>
          <w:rFonts w:ascii="宋体" w:hAnsi="宋体" w:cs="宋体" w:hint="eastAsia"/>
          <w:snapToGrid w:val="0"/>
          <w:kern w:val="32"/>
          <w:sz w:val="24"/>
        </w:rPr>
        <w:t>1．具体预收标准如下：</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903"/>
        <w:gridCol w:w="1757"/>
        <w:gridCol w:w="1560"/>
        <w:gridCol w:w="2126"/>
        <w:gridCol w:w="2940"/>
      </w:tblGrid>
      <w:tr w:rsidR="009F4B66" w:rsidTr="00AE29A4">
        <w:trPr>
          <w:trHeight w:val="526"/>
          <w:jc w:val="center"/>
        </w:trPr>
        <w:tc>
          <w:tcPr>
            <w:tcW w:w="486" w:type="pct"/>
            <w:vAlign w:val="center"/>
          </w:tcPr>
          <w:p w:rsidR="009F4B66" w:rsidRDefault="009F4B66" w:rsidP="005774A0">
            <w:pPr>
              <w:jc w:val="center"/>
              <w:rPr>
                <w:rFonts w:ascii="宋体" w:hAnsi="宋体" w:cs="宋体"/>
                <w:sz w:val="24"/>
              </w:rPr>
            </w:pPr>
            <w:r>
              <w:rPr>
                <w:rFonts w:ascii="宋体" w:hAnsi="宋体" w:cs="宋体" w:hint="eastAsia"/>
                <w:sz w:val="24"/>
              </w:rPr>
              <w:t>序号</w:t>
            </w:r>
          </w:p>
        </w:tc>
        <w:tc>
          <w:tcPr>
            <w:tcW w:w="946" w:type="pct"/>
            <w:vAlign w:val="center"/>
          </w:tcPr>
          <w:p w:rsidR="009F4B66" w:rsidRDefault="009F4B66" w:rsidP="005774A0">
            <w:pPr>
              <w:jc w:val="center"/>
              <w:rPr>
                <w:rFonts w:ascii="宋体" w:hAnsi="宋体" w:cs="宋体"/>
                <w:sz w:val="24"/>
              </w:rPr>
            </w:pPr>
            <w:r>
              <w:rPr>
                <w:rFonts w:ascii="宋体" w:hAnsi="宋体" w:cs="宋体" w:hint="eastAsia"/>
                <w:sz w:val="24"/>
              </w:rPr>
              <w:t>收费项目</w:t>
            </w:r>
          </w:p>
        </w:tc>
        <w:tc>
          <w:tcPr>
            <w:tcW w:w="840" w:type="pct"/>
            <w:vAlign w:val="center"/>
          </w:tcPr>
          <w:p w:rsidR="009F4B66" w:rsidRDefault="009F4B66" w:rsidP="005774A0">
            <w:pPr>
              <w:jc w:val="center"/>
              <w:rPr>
                <w:rFonts w:ascii="宋体" w:hAnsi="宋体" w:cs="宋体"/>
                <w:sz w:val="24"/>
              </w:rPr>
            </w:pPr>
            <w:r>
              <w:rPr>
                <w:rFonts w:ascii="宋体" w:hAnsi="宋体" w:cs="宋体" w:hint="eastAsia"/>
                <w:sz w:val="24"/>
              </w:rPr>
              <w:t>面积㎡</w:t>
            </w:r>
          </w:p>
        </w:tc>
        <w:tc>
          <w:tcPr>
            <w:tcW w:w="1144" w:type="pct"/>
            <w:vAlign w:val="center"/>
          </w:tcPr>
          <w:p w:rsidR="009F4B66" w:rsidRDefault="009F4B66" w:rsidP="005774A0">
            <w:pPr>
              <w:jc w:val="center"/>
              <w:rPr>
                <w:rFonts w:ascii="宋体" w:hAnsi="宋体" w:cs="宋体"/>
                <w:sz w:val="24"/>
              </w:rPr>
            </w:pPr>
            <w:r>
              <w:rPr>
                <w:rFonts w:ascii="宋体" w:hAnsi="宋体" w:cs="宋体" w:hint="eastAsia"/>
                <w:sz w:val="24"/>
              </w:rPr>
              <w:t>物业费价格区间</w:t>
            </w:r>
          </w:p>
        </w:tc>
        <w:tc>
          <w:tcPr>
            <w:tcW w:w="1584" w:type="pct"/>
            <w:vAlign w:val="center"/>
          </w:tcPr>
          <w:p w:rsidR="009F4B66" w:rsidRDefault="009F4B66" w:rsidP="005774A0">
            <w:pPr>
              <w:jc w:val="center"/>
              <w:rPr>
                <w:rFonts w:ascii="宋体" w:hAnsi="宋体" w:cs="宋体"/>
                <w:sz w:val="24"/>
              </w:rPr>
            </w:pPr>
            <w:r>
              <w:rPr>
                <w:rFonts w:ascii="宋体" w:hAnsi="宋体" w:cs="宋体" w:hint="eastAsia"/>
                <w:sz w:val="24"/>
              </w:rPr>
              <w:t>备注（是否含能耗）</w:t>
            </w:r>
          </w:p>
        </w:tc>
      </w:tr>
      <w:tr w:rsidR="008E1E18" w:rsidTr="00AE29A4">
        <w:trPr>
          <w:trHeight w:val="526"/>
          <w:jc w:val="center"/>
        </w:trPr>
        <w:tc>
          <w:tcPr>
            <w:tcW w:w="486" w:type="pct"/>
            <w:vAlign w:val="center"/>
          </w:tcPr>
          <w:p w:rsidR="008E1E18" w:rsidRDefault="008E1E18" w:rsidP="005774A0">
            <w:pPr>
              <w:jc w:val="center"/>
              <w:rPr>
                <w:rFonts w:ascii="宋体" w:hAnsi="宋体" w:cs="宋体"/>
                <w:sz w:val="24"/>
              </w:rPr>
            </w:pPr>
            <w:r>
              <w:rPr>
                <w:rFonts w:ascii="宋体" w:hAnsi="宋体" w:cs="宋体" w:hint="eastAsia"/>
                <w:sz w:val="24"/>
              </w:rPr>
              <w:t>1</w:t>
            </w:r>
          </w:p>
        </w:tc>
        <w:tc>
          <w:tcPr>
            <w:tcW w:w="946" w:type="pct"/>
            <w:vAlign w:val="center"/>
          </w:tcPr>
          <w:p w:rsidR="008E1E18" w:rsidRDefault="008E1E18" w:rsidP="005774A0">
            <w:pPr>
              <w:jc w:val="center"/>
              <w:rPr>
                <w:rFonts w:ascii="宋体" w:hAnsi="宋体" w:cs="宋体"/>
                <w:sz w:val="24"/>
              </w:rPr>
            </w:pPr>
            <w:r>
              <w:rPr>
                <w:rFonts w:ascii="宋体" w:hAnsi="宋体" w:cs="宋体" w:hint="eastAsia"/>
                <w:sz w:val="24"/>
              </w:rPr>
              <w:t>商贸区</w:t>
            </w:r>
          </w:p>
        </w:tc>
        <w:tc>
          <w:tcPr>
            <w:tcW w:w="840" w:type="pct"/>
            <w:vAlign w:val="center"/>
          </w:tcPr>
          <w:p w:rsidR="008E1E18" w:rsidRDefault="008E1E18" w:rsidP="005774A0">
            <w:pPr>
              <w:jc w:val="center"/>
              <w:rPr>
                <w:rFonts w:ascii="宋体" w:hAnsi="宋体" w:cs="宋体"/>
                <w:sz w:val="24"/>
              </w:rPr>
            </w:pPr>
            <w:r>
              <w:rPr>
                <w:rFonts w:ascii="宋体" w:hAnsi="宋体" w:cs="宋体" w:hint="eastAsia"/>
                <w:sz w:val="24"/>
              </w:rPr>
              <w:t>81667.39</w:t>
            </w:r>
          </w:p>
        </w:tc>
        <w:tc>
          <w:tcPr>
            <w:tcW w:w="1145" w:type="pct"/>
            <w:vAlign w:val="center"/>
          </w:tcPr>
          <w:p w:rsidR="008E1E18" w:rsidRDefault="008E1E18" w:rsidP="005774A0">
            <w:pPr>
              <w:jc w:val="center"/>
              <w:rPr>
                <w:rFonts w:ascii="宋体" w:hAnsi="宋体" w:cs="宋体"/>
                <w:sz w:val="24"/>
              </w:rPr>
            </w:pPr>
          </w:p>
        </w:tc>
        <w:tc>
          <w:tcPr>
            <w:tcW w:w="1583" w:type="pct"/>
            <w:vAlign w:val="center"/>
          </w:tcPr>
          <w:p w:rsidR="008E1E18" w:rsidRDefault="008E1E18" w:rsidP="00E61D93">
            <w:pPr>
              <w:spacing w:line="360" w:lineRule="auto"/>
              <w:jc w:val="center"/>
              <w:rPr>
                <w:rFonts w:ascii="宋体" w:hAnsi="宋体" w:cs="宋体"/>
                <w:sz w:val="24"/>
              </w:rPr>
            </w:pPr>
            <w:r>
              <w:rPr>
                <w:rFonts w:ascii="宋体" w:hAnsi="宋体" w:cs="宋体" w:hint="eastAsia"/>
                <w:sz w:val="24"/>
              </w:rPr>
              <w:t>不含能耗，另行按时分摊</w:t>
            </w:r>
          </w:p>
        </w:tc>
      </w:tr>
      <w:tr w:rsidR="008E1E18" w:rsidTr="00AE29A4">
        <w:trPr>
          <w:trHeight w:val="526"/>
          <w:jc w:val="center"/>
        </w:trPr>
        <w:tc>
          <w:tcPr>
            <w:tcW w:w="486" w:type="pct"/>
            <w:vAlign w:val="center"/>
          </w:tcPr>
          <w:p w:rsidR="008E1E18" w:rsidRDefault="008E1E18" w:rsidP="005774A0">
            <w:pPr>
              <w:ind w:firstLineChars="100" w:firstLine="240"/>
              <w:rPr>
                <w:rFonts w:ascii="宋体" w:hAnsi="宋体" w:cs="宋体"/>
                <w:sz w:val="24"/>
              </w:rPr>
            </w:pPr>
            <w:r>
              <w:rPr>
                <w:rFonts w:ascii="宋体" w:hAnsi="宋体" w:cs="宋体" w:hint="eastAsia"/>
                <w:sz w:val="24"/>
              </w:rPr>
              <w:t>2</w:t>
            </w:r>
          </w:p>
        </w:tc>
        <w:tc>
          <w:tcPr>
            <w:tcW w:w="946" w:type="pct"/>
            <w:vAlign w:val="center"/>
          </w:tcPr>
          <w:p w:rsidR="008E1E18" w:rsidRDefault="008E1E18" w:rsidP="005774A0">
            <w:pPr>
              <w:jc w:val="center"/>
              <w:rPr>
                <w:rFonts w:ascii="宋体" w:hAnsi="宋体" w:cs="宋体"/>
                <w:sz w:val="24"/>
              </w:rPr>
            </w:pPr>
            <w:r>
              <w:rPr>
                <w:rFonts w:ascii="宋体" w:hAnsi="宋体" w:cs="宋体" w:hint="eastAsia"/>
                <w:sz w:val="24"/>
              </w:rPr>
              <w:t>写字楼</w:t>
            </w:r>
          </w:p>
        </w:tc>
        <w:tc>
          <w:tcPr>
            <w:tcW w:w="840" w:type="pct"/>
            <w:vAlign w:val="center"/>
          </w:tcPr>
          <w:p w:rsidR="008E1E18" w:rsidRDefault="008E1E18" w:rsidP="005774A0">
            <w:pPr>
              <w:jc w:val="center"/>
              <w:rPr>
                <w:rFonts w:ascii="宋体" w:hAnsi="宋体" w:cs="宋体"/>
                <w:sz w:val="24"/>
              </w:rPr>
            </w:pPr>
            <w:r>
              <w:rPr>
                <w:rFonts w:ascii="宋体" w:hAnsi="宋体" w:cs="宋体" w:hint="eastAsia"/>
                <w:sz w:val="24"/>
              </w:rPr>
              <w:t>34114.42</w:t>
            </w:r>
          </w:p>
        </w:tc>
        <w:tc>
          <w:tcPr>
            <w:tcW w:w="1145" w:type="pct"/>
            <w:vAlign w:val="center"/>
          </w:tcPr>
          <w:p w:rsidR="008E1E18" w:rsidRDefault="008E1E18" w:rsidP="005774A0">
            <w:pPr>
              <w:jc w:val="center"/>
              <w:rPr>
                <w:rFonts w:ascii="宋体" w:hAnsi="宋体" w:cs="宋体"/>
                <w:sz w:val="24"/>
              </w:rPr>
            </w:pPr>
          </w:p>
        </w:tc>
        <w:tc>
          <w:tcPr>
            <w:tcW w:w="1583" w:type="pct"/>
            <w:vAlign w:val="center"/>
          </w:tcPr>
          <w:p w:rsidR="008E1E18" w:rsidRDefault="008E1E18" w:rsidP="00E61D93">
            <w:pPr>
              <w:spacing w:line="360" w:lineRule="auto"/>
              <w:jc w:val="center"/>
              <w:rPr>
                <w:rFonts w:ascii="宋体" w:hAnsi="宋体" w:cs="宋体"/>
                <w:sz w:val="24"/>
              </w:rPr>
            </w:pPr>
            <w:r>
              <w:rPr>
                <w:rFonts w:ascii="宋体" w:hAnsi="宋体" w:cs="宋体" w:hint="eastAsia"/>
                <w:sz w:val="24"/>
              </w:rPr>
              <w:t>不含能耗，另行按时分摊</w:t>
            </w:r>
          </w:p>
        </w:tc>
      </w:tr>
      <w:tr w:rsidR="008E1E18" w:rsidTr="00AE29A4">
        <w:trPr>
          <w:trHeight w:val="526"/>
          <w:jc w:val="center"/>
        </w:trPr>
        <w:tc>
          <w:tcPr>
            <w:tcW w:w="486" w:type="pct"/>
            <w:vAlign w:val="center"/>
          </w:tcPr>
          <w:p w:rsidR="008E1E18" w:rsidRDefault="008E1E18" w:rsidP="005774A0">
            <w:pPr>
              <w:jc w:val="center"/>
              <w:rPr>
                <w:rFonts w:ascii="宋体" w:hAnsi="宋体" w:cs="宋体"/>
                <w:sz w:val="24"/>
              </w:rPr>
            </w:pPr>
            <w:r>
              <w:rPr>
                <w:rFonts w:ascii="宋体" w:hAnsi="宋体" w:cs="宋体" w:hint="eastAsia"/>
                <w:sz w:val="24"/>
              </w:rPr>
              <w:t>3</w:t>
            </w:r>
          </w:p>
        </w:tc>
        <w:tc>
          <w:tcPr>
            <w:tcW w:w="946" w:type="pct"/>
            <w:vAlign w:val="center"/>
          </w:tcPr>
          <w:p w:rsidR="008E1E18" w:rsidRDefault="008E1E18" w:rsidP="005774A0">
            <w:pPr>
              <w:jc w:val="center"/>
              <w:rPr>
                <w:rFonts w:ascii="宋体" w:hAnsi="宋体" w:cs="宋体"/>
                <w:sz w:val="24"/>
              </w:rPr>
            </w:pPr>
            <w:r>
              <w:rPr>
                <w:rFonts w:ascii="宋体" w:hAnsi="宋体" w:cs="宋体" w:hint="eastAsia"/>
                <w:sz w:val="24"/>
              </w:rPr>
              <w:t>公寓楼</w:t>
            </w:r>
          </w:p>
        </w:tc>
        <w:tc>
          <w:tcPr>
            <w:tcW w:w="840" w:type="pct"/>
            <w:vAlign w:val="center"/>
          </w:tcPr>
          <w:p w:rsidR="008E1E18" w:rsidRDefault="008E1E18" w:rsidP="005774A0">
            <w:pPr>
              <w:jc w:val="center"/>
              <w:rPr>
                <w:rFonts w:ascii="宋体" w:hAnsi="宋体" w:cs="宋体"/>
                <w:sz w:val="24"/>
              </w:rPr>
            </w:pPr>
            <w:r>
              <w:rPr>
                <w:rFonts w:ascii="宋体" w:hAnsi="宋体" w:cs="宋体" w:hint="eastAsia"/>
                <w:sz w:val="24"/>
              </w:rPr>
              <w:t>26337.22</w:t>
            </w:r>
          </w:p>
        </w:tc>
        <w:tc>
          <w:tcPr>
            <w:tcW w:w="1145" w:type="pct"/>
            <w:vAlign w:val="center"/>
          </w:tcPr>
          <w:p w:rsidR="008E1E18" w:rsidRDefault="008E1E18" w:rsidP="005774A0">
            <w:pPr>
              <w:jc w:val="center"/>
              <w:rPr>
                <w:rFonts w:ascii="宋体" w:hAnsi="宋体" w:cs="宋体"/>
                <w:sz w:val="24"/>
              </w:rPr>
            </w:pPr>
          </w:p>
        </w:tc>
        <w:tc>
          <w:tcPr>
            <w:tcW w:w="1583" w:type="pct"/>
            <w:vAlign w:val="center"/>
          </w:tcPr>
          <w:p w:rsidR="008E1E18" w:rsidRDefault="008E1E18" w:rsidP="00E61D93">
            <w:pPr>
              <w:spacing w:line="360" w:lineRule="auto"/>
              <w:jc w:val="center"/>
              <w:rPr>
                <w:rFonts w:ascii="宋体" w:hAnsi="宋体" w:cs="宋体"/>
                <w:sz w:val="24"/>
              </w:rPr>
            </w:pPr>
            <w:r>
              <w:rPr>
                <w:rFonts w:ascii="宋体" w:hAnsi="宋体" w:cs="宋体" w:hint="eastAsia"/>
                <w:sz w:val="24"/>
              </w:rPr>
              <w:t>不含能耗，另行按时分摊</w:t>
            </w:r>
          </w:p>
        </w:tc>
      </w:tr>
      <w:tr w:rsidR="008E1E18" w:rsidTr="00AE29A4">
        <w:trPr>
          <w:trHeight w:val="526"/>
          <w:jc w:val="center"/>
        </w:trPr>
        <w:tc>
          <w:tcPr>
            <w:tcW w:w="486" w:type="pct"/>
            <w:vAlign w:val="center"/>
          </w:tcPr>
          <w:p w:rsidR="008E1E18" w:rsidRDefault="008E1E18" w:rsidP="005774A0">
            <w:pPr>
              <w:jc w:val="center"/>
              <w:rPr>
                <w:rFonts w:ascii="宋体" w:hAnsi="宋体" w:cs="宋体"/>
                <w:sz w:val="24"/>
              </w:rPr>
            </w:pPr>
            <w:r>
              <w:rPr>
                <w:rFonts w:ascii="宋体" w:hAnsi="宋体" w:cs="宋体" w:hint="eastAsia"/>
                <w:sz w:val="24"/>
              </w:rPr>
              <w:t>4</w:t>
            </w:r>
          </w:p>
        </w:tc>
        <w:tc>
          <w:tcPr>
            <w:tcW w:w="946" w:type="pct"/>
            <w:vAlign w:val="center"/>
          </w:tcPr>
          <w:p w:rsidR="008E1E18" w:rsidRDefault="008E1E18" w:rsidP="005774A0">
            <w:pPr>
              <w:rPr>
                <w:rFonts w:ascii="宋体" w:hAnsi="宋体" w:cs="宋体"/>
                <w:sz w:val="24"/>
              </w:rPr>
            </w:pPr>
            <w:r>
              <w:rPr>
                <w:rFonts w:ascii="宋体" w:hAnsi="宋体" w:cs="宋体" w:hint="eastAsia"/>
                <w:sz w:val="24"/>
              </w:rPr>
              <w:t>机动车停车位</w:t>
            </w:r>
          </w:p>
        </w:tc>
        <w:tc>
          <w:tcPr>
            <w:tcW w:w="840" w:type="pct"/>
            <w:vAlign w:val="center"/>
          </w:tcPr>
          <w:p w:rsidR="008E1E18" w:rsidRDefault="008E1E18" w:rsidP="00FA0886">
            <w:pPr>
              <w:jc w:val="center"/>
              <w:rPr>
                <w:rFonts w:ascii="宋体" w:hAnsi="宋体" w:cs="宋体"/>
                <w:sz w:val="24"/>
              </w:rPr>
            </w:pPr>
            <w:r>
              <w:rPr>
                <w:rFonts w:ascii="宋体" w:hAnsi="宋体" w:cs="宋体" w:hint="eastAsia"/>
                <w:sz w:val="24"/>
              </w:rPr>
              <w:t>63</w:t>
            </w:r>
            <w:r w:rsidR="00FA0886">
              <w:rPr>
                <w:rFonts w:ascii="宋体" w:hAnsi="宋体" w:cs="宋体" w:hint="eastAsia"/>
                <w:sz w:val="24"/>
              </w:rPr>
              <w:t>6</w:t>
            </w:r>
            <w:r>
              <w:rPr>
                <w:rFonts w:ascii="宋体" w:hAnsi="宋体" w:cs="宋体" w:hint="eastAsia"/>
                <w:sz w:val="24"/>
              </w:rPr>
              <w:t>个</w:t>
            </w:r>
          </w:p>
        </w:tc>
        <w:tc>
          <w:tcPr>
            <w:tcW w:w="1145" w:type="pct"/>
            <w:vAlign w:val="center"/>
          </w:tcPr>
          <w:p w:rsidR="008E1E18" w:rsidRDefault="008E1E18" w:rsidP="005774A0">
            <w:pPr>
              <w:jc w:val="center"/>
              <w:rPr>
                <w:rFonts w:ascii="宋体" w:hAnsi="宋体" w:cs="宋体"/>
                <w:sz w:val="24"/>
              </w:rPr>
            </w:pPr>
          </w:p>
        </w:tc>
        <w:tc>
          <w:tcPr>
            <w:tcW w:w="1583" w:type="pct"/>
            <w:vAlign w:val="center"/>
          </w:tcPr>
          <w:p w:rsidR="008E1E18" w:rsidRPr="00A00036" w:rsidRDefault="008E1E18" w:rsidP="00E61D93">
            <w:pPr>
              <w:spacing w:line="360" w:lineRule="auto"/>
              <w:jc w:val="center"/>
              <w:rPr>
                <w:rFonts w:ascii="宋体" w:hAnsi="宋体" w:cs="宋体"/>
                <w:sz w:val="24"/>
                <w:lang w:bidi="zh-CN"/>
              </w:rPr>
            </w:pPr>
            <w:r w:rsidRPr="00A00036">
              <w:rPr>
                <w:rFonts w:ascii="宋体" w:hAnsi="宋体" w:cs="宋体" w:hint="eastAsia"/>
                <w:sz w:val="24"/>
                <w:lang w:bidi="zh-CN"/>
              </w:rPr>
              <w:t>不含租金</w:t>
            </w:r>
          </w:p>
        </w:tc>
      </w:tr>
    </w:tbl>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注：（1）公共能耗指电梯、增压水泵等高能耗设备运行的能耗费。</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（2）以上为示例，具体根据项目实际情况填写。</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2．物业服务资金包括物业服务支出和物业服务企业的酬金。其中物业服务支出构</w:t>
      </w:r>
      <w:r>
        <w:rPr>
          <w:rFonts w:ascii="宋体" w:hAnsi="宋体" w:cs="宋体" w:hint="eastAsia"/>
          <w:snapToGrid w:val="0"/>
          <w:kern w:val="32"/>
          <w:sz w:val="24"/>
        </w:rPr>
        <w:lastRenderedPageBreak/>
        <w:t>成一般包括：</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（1）管理服务人员的工资、社会保险和按规定提取的福利费等；</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（2）物业共用部位、共用设施设备的日常运行、维护费用；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（3）物业管理区域清洁卫生、生活垃圾日常分类清运、绿化养护、秩序维护费用；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（4）办公费用；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（5）乙方实施管理必备的固定资产折旧；</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（6）物业共用部位、公用设施设备及公众责任保险等相关必要保险费用；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（7）法定税费；</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（8）其他 ：</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乙方应当于每年</w:t>
      </w:r>
      <w:r>
        <w:rPr>
          <w:rFonts w:ascii="宋体" w:hAnsi="宋体" w:cs="宋体" w:hint="eastAsia"/>
          <w:snapToGrid w:val="0"/>
          <w:kern w:val="32"/>
          <w:sz w:val="24"/>
          <w:u w:val="single"/>
        </w:rPr>
        <w:t xml:space="preserve">         </w:t>
      </w:r>
      <w:r>
        <w:rPr>
          <w:rFonts w:ascii="宋体" w:hAnsi="宋体" w:cs="宋体" w:hint="eastAsia"/>
          <w:snapToGrid w:val="0"/>
          <w:kern w:val="32"/>
          <w:sz w:val="24"/>
        </w:rPr>
        <w:t>（具体时间）公布物业服务资金的收支情况。</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3．乙方的酬金</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乙方采取以下第</w:t>
      </w:r>
      <w:r>
        <w:rPr>
          <w:rFonts w:ascii="宋体" w:hAnsi="宋体" w:cs="宋体" w:hint="eastAsia"/>
          <w:snapToGrid w:val="0"/>
          <w:kern w:val="32"/>
          <w:sz w:val="24"/>
          <w:u w:val="single"/>
        </w:rPr>
        <w:t xml:space="preserve">     </w:t>
      </w:r>
      <w:r>
        <w:rPr>
          <w:rFonts w:ascii="宋体" w:hAnsi="宋体" w:cs="宋体" w:hint="eastAsia"/>
          <w:snapToGrid w:val="0"/>
          <w:kern w:val="32"/>
          <w:sz w:val="24"/>
        </w:rPr>
        <w:t>种方式提取酬金：</w:t>
      </w:r>
    </w:p>
    <w:p w:rsidR="009F4B66" w:rsidRDefault="009F4B66" w:rsidP="009F4B66">
      <w:pPr>
        <w:numPr>
          <w:ilvl w:val="0"/>
          <w:numId w:val="5"/>
        </w:numPr>
        <w:spacing w:line="52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乙方按</w:t>
      </w:r>
      <w:r>
        <w:rPr>
          <w:rFonts w:ascii="宋体" w:hAnsi="宋体" w:cs="宋体" w:hint="eastAsia"/>
          <w:snapToGrid w:val="0"/>
          <w:kern w:val="32"/>
          <w:sz w:val="24"/>
          <w:u w:val="single"/>
        </w:rPr>
        <w:t xml:space="preserve">      </w:t>
      </w:r>
      <w:r>
        <w:rPr>
          <w:rFonts w:ascii="宋体" w:hAnsi="宋体" w:cs="宋体" w:hint="eastAsia"/>
          <w:snapToGrid w:val="0"/>
          <w:kern w:val="32"/>
          <w:sz w:val="24"/>
        </w:rPr>
        <w:t>（半年、年度）</w:t>
      </w:r>
      <w:r>
        <w:rPr>
          <w:rFonts w:ascii="宋体" w:hAnsi="宋体" w:cs="宋体" w:hint="eastAsia"/>
          <w:snapToGrid w:val="0"/>
          <w:kern w:val="32"/>
          <w:sz w:val="24"/>
          <w:u w:val="single"/>
        </w:rPr>
        <w:t xml:space="preserve">       </w:t>
      </w:r>
      <w:r>
        <w:rPr>
          <w:rFonts w:ascii="宋体" w:hAnsi="宋体" w:cs="宋体" w:hint="eastAsia"/>
          <w:snapToGrid w:val="0"/>
          <w:kern w:val="32"/>
          <w:sz w:val="24"/>
        </w:rPr>
        <w:t>元的标准从预收的物业服务资金中提取；</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（2）乙方</w:t>
      </w:r>
      <w:r>
        <w:rPr>
          <w:rFonts w:ascii="宋体" w:hAnsi="宋体" w:cs="宋体" w:hint="eastAsia"/>
          <w:snapToGrid w:val="0"/>
          <w:kern w:val="32"/>
          <w:sz w:val="24"/>
          <w:u w:val="single"/>
        </w:rPr>
        <w:t xml:space="preserve">     </w:t>
      </w:r>
      <w:r>
        <w:rPr>
          <w:rFonts w:ascii="宋体" w:hAnsi="宋体" w:cs="宋体" w:hint="eastAsia"/>
          <w:snapToGrid w:val="0"/>
          <w:kern w:val="32"/>
          <w:sz w:val="24"/>
        </w:rPr>
        <w:t>（半年、年度）按应收的物业服务资金</w:t>
      </w:r>
      <w:r>
        <w:rPr>
          <w:rFonts w:ascii="宋体" w:hAnsi="宋体" w:cs="宋体" w:hint="eastAsia"/>
          <w:snapToGrid w:val="0"/>
          <w:kern w:val="32"/>
          <w:sz w:val="24"/>
          <w:u w:val="single"/>
        </w:rPr>
        <w:t xml:space="preserve">       </w:t>
      </w:r>
      <w:r>
        <w:rPr>
          <w:rFonts w:ascii="宋体" w:hAnsi="宋体" w:cs="宋体" w:hint="eastAsia"/>
          <w:snapToGrid w:val="0"/>
          <w:kern w:val="32"/>
          <w:sz w:val="24"/>
        </w:rPr>
        <w:t>%的比例提取。</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（3）其他：</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4．物业服务费结余或不足的处理方式：</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年度结算结余部分，按以下第</w:t>
      </w:r>
      <w:r>
        <w:rPr>
          <w:rFonts w:ascii="宋体" w:hAnsi="宋体" w:cs="宋体" w:hint="eastAsia"/>
          <w:snapToGrid w:val="0"/>
          <w:kern w:val="32"/>
          <w:sz w:val="24"/>
          <w:u w:val="single"/>
        </w:rPr>
        <w:t xml:space="preserve">      </w:t>
      </w:r>
      <w:r>
        <w:rPr>
          <w:rFonts w:ascii="宋体" w:hAnsi="宋体" w:cs="宋体" w:hint="eastAsia"/>
          <w:snapToGrid w:val="0"/>
          <w:kern w:val="32"/>
          <w:sz w:val="24"/>
        </w:rPr>
        <w:t>种方式处理：</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（1）转入下一年度继续使用；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（2）直接纳入物业专项维修资金；</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（3）其他：</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年度结算不足部分，按以下第</w:t>
      </w:r>
      <w:r>
        <w:rPr>
          <w:rFonts w:ascii="宋体" w:hAnsi="宋体" w:cs="宋体" w:hint="eastAsia"/>
          <w:snapToGrid w:val="0"/>
          <w:kern w:val="32"/>
          <w:sz w:val="24"/>
          <w:u w:val="single"/>
        </w:rPr>
        <w:t xml:space="preserve">     </w:t>
      </w:r>
      <w:r>
        <w:rPr>
          <w:rFonts w:ascii="宋体" w:hAnsi="宋体" w:cs="宋体" w:hint="eastAsia"/>
          <w:snapToGrid w:val="0"/>
          <w:kern w:val="32"/>
          <w:sz w:val="24"/>
        </w:rPr>
        <w:t>种方式处理：</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（1）由业主于次年第一个月底之前，按照其专有部分占建筑物总面积的比例追加补足；</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（2）其他：</w:t>
      </w:r>
      <w:r>
        <w:rPr>
          <w:rFonts w:ascii="宋体" w:hAnsi="宋体" w:cs="宋体" w:hint="eastAsia"/>
          <w:snapToGrid w:val="0"/>
          <w:kern w:val="32"/>
          <w:sz w:val="24"/>
          <w:u w:val="single"/>
        </w:rPr>
        <w:t xml:space="preserve">                                    </w:t>
      </w:r>
      <w:r>
        <w:rPr>
          <w:rFonts w:ascii="宋体" w:hAnsi="宋体" w:cs="宋体" w:hint="eastAsia"/>
          <w:snapToGrid w:val="0"/>
          <w:kern w:val="32"/>
          <w:sz w:val="24"/>
        </w:rPr>
        <w:t>。</w:t>
      </w:r>
    </w:p>
    <w:p w:rsidR="009F4B66" w:rsidRDefault="009F4B66" w:rsidP="009F4B66">
      <w:pPr>
        <w:spacing w:line="520" w:lineRule="exact"/>
        <w:ind w:firstLineChars="200" w:firstLine="482"/>
        <w:rPr>
          <w:rFonts w:ascii="宋体" w:hAnsi="宋体" w:cs="宋体"/>
          <w:b/>
          <w:snapToGrid w:val="0"/>
          <w:kern w:val="32"/>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第五条  物业服务费用的缴纳</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一、</w:t>
      </w:r>
      <w:r>
        <w:rPr>
          <w:rFonts w:ascii="宋体" w:hAnsi="宋体" w:cs="宋体" w:hint="eastAsia"/>
          <w:sz w:val="24"/>
        </w:rPr>
        <w:t>纳入物业管理范围的已竣工但尚未出售，或未能按时交给物</w:t>
      </w:r>
      <w:r>
        <w:rPr>
          <w:rFonts w:ascii="宋体" w:hAnsi="宋体" w:cs="宋体" w:hint="eastAsia"/>
          <w:snapToGrid w:val="0"/>
          <w:kern w:val="32"/>
          <w:sz w:val="24"/>
        </w:rPr>
        <w:t>业买受人的物业，</w:t>
      </w:r>
      <w:r>
        <w:rPr>
          <w:rFonts w:ascii="宋体" w:hAnsi="宋体" w:cs="宋体" w:hint="eastAsia"/>
          <w:snapToGrid w:val="0"/>
          <w:kern w:val="32"/>
          <w:sz w:val="24"/>
        </w:rPr>
        <w:lastRenderedPageBreak/>
        <w:t>其服务费用由开发企业交纳，物业服务费、车库（位）物业服务费、能耗费、</w:t>
      </w:r>
      <w:r>
        <w:rPr>
          <w:rFonts w:ascii="宋体" w:hAnsi="宋体" w:cs="宋体" w:hint="eastAsia"/>
          <w:snapToGrid w:val="0"/>
          <w:kern w:val="32"/>
          <w:sz w:val="24"/>
          <w:u w:val="single"/>
        </w:rPr>
        <w:t xml:space="preserve">     </w:t>
      </w:r>
      <w:r>
        <w:rPr>
          <w:rFonts w:ascii="宋体" w:hAnsi="宋体" w:cs="宋体" w:hint="eastAsia"/>
          <w:snapToGrid w:val="0"/>
          <w:kern w:val="32"/>
          <w:sz w:val="24"/>
        </w:rPr>
        <w:t>等费用按</w:t>
      </w:r>
      <w:r>
        <w:rPr>
          <w:rFonts w:ascii="宋体" w:hAnsi="宋体" w:cs="宋体" w:hint="eastAsia"/>
          <w:snapToGrid w:val="0"/>
          <w:kern w:val="32"/>
          <w:sz w:val="24"/>
          <w:u w:val="single"/>
        </w:rPr>
        <w:t xml:space="preserve"> </w:t>
      </w:r>
      <w:r>
        <w:rPr>
          <w:rFonts w:ascii="宋体" w:hAnsi="宋体" w:cs="宋体" w:hint="eastAsia"/>
          <w:snapToGrid w:val="0"/>
          <w:color w:val="FF0000"/>
          <w:kern w:val="32"/>
          <w:sz w:val="24"/>
          <w:u w:val="single"/>
        </w:rPr>
        <w:t>季度</w:t>
      </w:r>
      <w:r>
        <w:rPr>
          <w:rFonts w:ascii="宋体" w:hAnsi="宋体" w:cs="宋体" w:hint="eastAsia"/>
          <w:snapToGrid w:val="0"/>
          <w:kern w:val="32"/>
          <w:sz w:val="24"/>
          <w:u w:val="single"/>
        </w:rPr>
        <w:t xml:space="preserve"> </w:t>
      </w:r>
      <w:r>
        <w:rPr>
          <w:rFonts w:ascii="宋体" w:hAnsi="宋体" w:cs="宋体" w:hint="eastAsia"/>
          <w:snapToGrid w:val="0"/>
          <w:kern w:val="32"/>
          <w:sz w:val="24"/>
        </w:rPr>
        <w:t>交纳，应在下一计费周期开始前交纳。超过当期最后一日未交纳的，视为逾期。</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二、已售物业购房者收房时预交一年，之后物业服务费、车库（位）物业服务费、能耗费、</w:t>
      </w:r>
      <w:r>
        <w:rPr>
          <w:rFonts w:ascii="宋体" w:hAnsi="宋体" w:cs="宋体" w:hint="eastAsia"/>
          <w:snapToGrid w:val="0"/>
          <w:kern w:val="32"/>
          <w:sz w:val="24"/>
          <w:u w:val="single"/>
        </w:rPr>
        <w:t xml:space="preserve">     </w:t>
      </w:r>
      <w:r>
        <w:rPr>
          <w:rFonts w:ascii="宋体" w:hAnsi="宋体" w:cs="宋体" w:hint="eastAsia"/>
          <w:snapToGrid w:val="0"/>
          <w:kern w:val="32"/>
          <w:sz w:val="24"/>
        </w:rPr>
        <w:t>等费用按</w:t>
      </w:r>
      <w:r>
        <w:rPr>
          <w:rFonts w:ascii="宋体" w:hAnsi="宋体" w:cs="宋体" w:hint="eastAsia"/>
          <w:snapToGrid w:val="0"/>
          <w:kern w:val="32"/>
          <w:sz w:val="24"/>
          <w:u w:val="single"/>
        </w:rPr>
        <w:t xml:space="preserve"> </w:t>
      </w:r>
      <w:r>
        <w:rPr>
          <w:rFonts w:ascii="宋体" w:hAnsi="宋体" w:cs="宋体" w:hint="eastAsia"/>
          <w:snapToGrid w:val="0"/>
          <w:color w:val="FF0000"/>
          <w:kern w:val="32"/>
          <w:sz w:val="24"/>
          <w:u w:val="single"/>
        </w:rPr>
        <w:t>季度</w:t>
      </w:r>
      <w:r>
        <w:rPr>
          <w:rFonts w:ascii="宋体" w:hAnsi="宋体" w:cs="宋体" w:hint="eastAsia"/>
          <w:snapToGrid w:val="0"/>
          <w:kern w:val="32"/>
          <w:sz w:val="24"/>
          <w:u w:val="single"/>
        </w:rPr>
        <w:t xml:space="preserve"> </w:t>
      </w:r>
      <w:r>
        <w:rPr>
          <w:rFonts w:ascii="宋体" w:hAnsi="宋体" w:cs="宋体" w:hint="eastAsia"/>
          <w:snapToGrid w:val="0"/>
          <w:kern w:val="32"/>
          <w:sz w:val="24"/>
        </w:rPr>
        <w:t>交纳，业主或非业主使用人应在当期最后一日前交纳。超过当期最后一日未交纳的，视为逾期。</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三、业主或非业主使用人逾期交纳物业服务费、车库（位）物业服务费、能耗费、</w:t>
      </w:r>
      <w:r>
        <w:rPr>
          <w:rFonts w:ascii="宋体" w:hAnsi="宋体" w:cs="宋体" w:hint="eastAsia"/>
          <w:snapToGrid w:val="0"/>
          <w:kern w:val="32"/>
          <w:sz w:val="24"/>
          <w:u w:val="single"/>
        </w:rPr>
        <w:t xml:space="preserve">         </w:t>
      </w:r>
      <w:r>
        <w:rPr>
          <w:rFonts w:ascii="宋体" w:hAnsi="宋体" w:cs="宋体" w:hint="eastAsia"/>
          <w:snapToGrid w:val="0"/>
          <w:kern w:val="32"/>
          <w:sz w:val="24"/>
        </w:rPr>
        <w:t>等费用的，从逾期之日起每日按逾期未交纳费用的</w:t>
      </w:r>
      <w:r>
        <w:rPr>
          <w:rFonts w:ascii="宋体" w:hAnsi="宋体" w:cs="宋体" w:hint="eastAsia"/>
          <w:snapToGrid w:val="0"/>
          <w:kern w:val="32"/>
          <w:sz w:val="24"/>
          <w:u w:val="single"/>
        </w:rPr>
        <w:t xml:space="preserve">    </w:t>
      </w:r>
      <w:r>
        <w:rPr>
          <w:rFonts w:ascii="宋体" w:hAnsi="宋体" w:cs="宋体" w:hint="eastAsia"/>
          <w:snapToGrid w:val="0"/>
          <w:kern w:val="32"/>
          <w:sz w:val="24"/>
        </w:rPr>
        <w:t>‰收取违约金。若拒不交纳，乙方可要求当事人承担通过法律途径追缴欠费而产生的诉讼费、律师费等费用。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四、空置物业的物业服务费及分摊的公共能耗费由开发企业、业主按规定标准全额向乙方交纳。</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五、业主约定由非业主使用人交纳物业服务费、车库（位）物业服务费、能耗费、</w:t>
      </w:r>
      <w:r>
        <w:rPr>
          <w:rFonts w:ascii="宋体" w:hAnsi="宋体" w:cs="宋体" w:hint="eastAsia"/>
          <w:snapToGrid w:val="0"/>
          <w:kern w:val="32"/>
          <w:sz w:val="24"/>
          <w:u w:val="single"/>
        </w:rPr>
        <w:t xml:space="preserve">        </w:t>
      </w:r>
      <w:r>
        <w:rPr>
          <w:rFonts w:ascii="宋体" w:hAnsi="宋体" w:cs="宋体" w:hint="eastAsia"/>
          <w:snapToGrid w:val="0"/>
          <w:kern w:val="32"/>
          <w:sz w:val="24"/>
        </w:rPr>
        <w:t>等费用的，从其约定，业主负连带交纳责任。业主与非业主使用人之间的交费约定，业主应及时书面告知乙方。物业产权或者租赁关系变更时，相关业主、非业主使用人应当结清物业服务费、车库（位）物业服务费、能耗费、</w:t>
      </w:r>
    </w:p>
    <w:p w:rsidR="009F4B66" w:rsidRDefault="009F4B66" w:rsidP="009F4B66">
      <w:pPr>
        <w:spacing w:line="520" w:lineRule="exact"/>
        <w:rPr>
          <w:rFonts w:ascii="宋体" w:hAnsi="宋体" w:cs="宋体"/>
          <w:snapToGrid w:val="0"/>
          <w:kern w:val="32"/>
          <w:sz w:val="24"/>
        </w:rPr>
      </w:pPr>
      <w:r>
        <w:rPr>
          <w:rFonts w:ascii="宋体" w:hAnsi="宋体" w:cs="宋体" w:hint="eastAsia"/>
          <w:snapToGrid w:val="0"/>
          <w:kern w:val="32"/>
          <w:sz w:val="24"/>
          <w:u w:val="single"/>
        </w:rPr>
        <w:t xml:space="preserve">        </w:t>
      </w:r>
      <w:r>
        <w:rPr>
          <w:rFonts w:ascii="宋体" w:hAnsi="宋体" w:cs="宋体" w:hint="eastAsia"/>
          <w:snapToGrid w:val="0"/>
          <w:kern w:val="32"/>
          <w:sz w:val="24"/>
        </w:rPr>
        <w:t>等相关费用。</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六、业主转让物业时，须交清转让之前该业主应承担的各项物业服务费用才能转让，由双方到物业服务处确认物业费的缴付方式并办理业主变更手续。否则，受让方对转让前欠交的费用承担连带责任。</w:t>
      </w:r>
    </w:p>
    <w:p w:rsidR="009F4B66" w:rsidRDefault="009F4B66" w:rsidP="009F4B66">
      <w:pPr>
        <w:adjustRightInd w:val="0"/>
        <w:snapToGrid w:val="0"/>
        <w:spacing w:line="520" w:lineRule="exact"/>
        <w:jc w:val="center"/>
        <w:rPr>
          <w:rFonts w:ascii="宋体" w:hAnsi="宋体" w:cs="宋体"/>
          <w:snapToGrid w:val="0"/>
          <w:kern w:val="32"/>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第六条  物业的经营与管理</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一、本物业管理区域内的物业办公用房供乙方在合同期限内无偿使用，但不得擅自改变其用途。本合同终止时，乙方应当将物业管理用房移交给业主委员会。</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二、本物业管理区域内的物业经营用房、停车场及其他物业共用部位、共用设施设备等，委托乙方代为经营或管理服务的，具体收费及经营成本约定如下：</w:t>
      </w:r>
    </w:p>
    <w:p w:rsidR="009F4B66" w:rsidRDefault="009F4B66" w:rsidP="009F4B66">
      <w:pPr>
        <w:spacing w:line="520" w:lineRule="exact"/>
        <w:ind w:firstLineChars="200" w:firstLine="482"/>
        <w:rPr>
          <w:rFonts w:ascii="宋体" w:hAnsi="宋体" w:cs="宋体"/>
          <w:b/>
          <w:snapToGrid w:val="0"/>
          <w:kern w:val="32"/>
          <w:sz w:val="24"/>
        </w:rPr>
      </w:pPr>
      <w:r>
        <w:rPr>
          <w:rFonts w:ascii="宋体" w:hAnsi="宋体" w:cs="宋体" w:hint="eastAsia"/>
          <w:b/>
          <w:snapToGrid w:val="0"/>
          <w:kern w:val="32"/>
          <w:sz w:val="24"/>
        </w:rPr>
        <w:t>（1）物业经营用房</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物业经营用房的租金标准不得低于周边同期同类租金标准。乙方代为出租物业经营</w:t>
      </w:r>
      <w:r>
        <w:rPr>
          <w:rFonts w:ascii="宋体" w:hAnsi="宋体" w:cs="宋体" w:hint="eastAsia"/>
          <w:snapToGrid w:val="0"/>
          <w:kern w:val="32"/>
          <w:sz w:val="24"/>
        </w:rPr>
        <w:lastRenderedPageBreak/>
        <w:t>用房的，经双方约定，乙方收取其总收入额的</w:t>
      </w:r>
      <w:r>
        <w:rPr>
          <w:rFonts w:ascii="宋体" w:hAnsi="宋体" w:cs="宋体" w:hint="eastAsia"/>
          <w:snapToGrid w:val="0"/>
          <w:kern w:val="32"/>
          <w:sz w:val="24"/>
          <w:u w:val="single"/>
        </w:rPr>
        <w:t xml:space="preserve">    </w:t>
      </w:r>
      <w:r>
        <w:rPr>
          <w:rFonts w:ascii="宋体" w:hAnsi="宋体" w:cs="宋体" w:hint="eastAsia"/>
          <w:snapToGrid w:val="0"/>
          <w:kern w:val="32"/>
          <w:sz w:val="24"/>
        </w:rPr>
        <w:t>%（最高不得超过15%）为管理成本，应缴税金按相关规定计算。</w:t>
      </w:r>
    </w:p>
    <w:p w:rsidR="009F4B66" w:rsidRDefault="009F4B66" w:rsidP="009F4B66">
      <w:pPr>
        <w:spacing w:line="520" w:lineRule="exact"/>
        <w:ind w:firstLineChars="200" w:firstLine="482"/>
        <w:rPr>
          <w:rFonts w:ascii="宋体" w:hAnsi="宋体" w:cs="宋体"/>
          <w:b/>
          <w:snapToGrid w:val="0"/>
          <w:kern w:val="32"/>
          <w:sz w:val="24"/>
        </w:rPr>
      </w:pPr>
      <w:r>
        <w:rPr>
          <w:rFonts w:ascii="宋体" w:hAnsi="宋体" w:cs="宋体" w:hint="eastAsia"/>
          <w:b/>
          <w:snapToGrid w:val="0"/>
          <w:kern w:val="32"/>
          <w:sz w:val="24"/>
        </w:rPr>
        <w:t>（2）规划内的停车场（库）</w:t>
      </w:r>
    </w:p>
    <w:p w:rsidR="009F4B66" w:rsidRDefault="00207852" w:rsidP="009F4B66">
      <w:pPr>
        <w:spacing w:line="520" w:lineRule="exact"/>
        <w:ind w:firstLineChars="200" w:firstLine="480"/>
        <w:rPr>
          <w:rFonts w:ascii="宋体" w:hAnsi="宋体" w:cs="宋体"/>
          <w:snapToGrid w:val="0"/>
          <w:kern w:val="32"/>
          <w:sz w:val="24"/>
        </w:rPr>
      </w:pPr>
      <w:r>
        <w:rPr>
          <w:rFonts w:ascii="宋体" w:hAnsi="宋体" w:cs="宋体"/>
          <w:kern w:val="32"/>
          <w:sz w:val="24"/>
        </w:rPr>
        <w:pict>
          <v:shape id="文本框 1" o:spid="_x0000_s1026" type="#_x0000_t202" style="position:absolute;left:0;text-align:left;margin-left:-126pt;margin-top:132.2pt;width:18pt;height:7.8pt;z-index:251660288" o:gfxdata="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geUevZAAAADQEAAA8AAAAA&#10;AAAAAQAgAAAAIgAAAGRycy9kb3ducmV2LnhtbFBLAQIUABQAAAAIAIdO4kAn5sbMEwIAABMEAAAO&#10;AAAAAAAAAAEAIAAAACgBAABkcnMvZTJvRG9jLnhtbFBLBQYAAAAABgAGAFkBAACtBQAAAAA=&#10;" filled="f" stroked="f">
            <v:fill o:detectmouseclick="t"/>
            <v:textbox>
              <w:txbxContent>
                <w:p w:rsidR="0073018E" w:rsidRDefault="0073018E" w:rsidP="009F4B66">
                  <w:pPr>
                    <w:pStyle w:val="af0"/>
                    <w:rPr>
                      <w:rStyle w:val="af9"/>
                      <w:szCs w:val="28"/>
                    </w:rPr>
                  </w:pPr>
                  <w:r>
                    <w:rPr>
                      <w:rStyle w:val="af9"/>
                      <w:szCs w:val="28"/>
                    </w:rPr>
                    <w:t>- 8 -</w:t>
                  </w:r>
                </w:p>
                <w:p w:rsidR="0073018E" w:rsidRDefault="0073018E" w:rsidP="009F4B66">
                  <w:pPr>
                    <w:rPr>
                      <w:rFonts w:ascii="宋体" w:hAnsi="宋体"/>
                      <w:b/>
                    </w:rPr>
                  </w:pPr>
                </w:p>
              </w:txbxContent>
            </v:textbox>
          </v:shape>
        </w:pict>
      </w:r>
      <w:r w:rsidR="009F4B66">
        <w:rPr>
          <w:rFonts w:ascii="宋体" w:hAnsi="宋体" w:cs="宋体" w:hint="eastAsia"/>
          <w:snapToGrid w:val="0"/>
          <w:kern w:val="32"/>
          <w:sz w:val="24"/>
        </w:rPr>
        <w:t>车库（位）属于全体业主共有的，其收益归全体业主所有。委托乙方代为经营的，车库（位）使用人应按车库</w:t>
      </w:r>
      <w:r w:rsidR="009F4B66">
        <w:rPr>
          <w:rFonts w:ascii="宋体" w:hAnsi="宋体" w:cs="宋体" w:hint="eastAsia"/>
          <w:snapToGrid w:val="0"/>
          <w:kern w:val="32"/>
          <w:sz w:val="24"/>
          <w:u w:val="single"/>
        </w:rPr>
        <w:t xml:space="preserve">      </w:t>
      </w:r>
      <w:r w:rsidR="009F4B66">
        <w:rPr>
          <w:rFonts w:ascii="宋体" w:hAnsi="宋体" w:cs="宋体" w:hint="eastAsia"/>
          <w:snapToGrid w:val="0"/>
          <w:kern w:val="32"/>
          <w:sz w:val="24"/>
        </w:rPr>
        <w:t>元/个·月、路面车位</w:t>
      </w:r>
      <w:r w:rsidR="009F4B66">
        <w:rPr>
          <w:rFonts w:ascii="宋体" w:hAnsi="宋体" w:cs="宋体" w:hint="eastAsia"/>
          <w:snapToGrid w:val="0"/>
          <w:kern w:val="32"/>
          <w:sz w:val="24"/>
          <w:u w:val="single"/>
        </w:rPr>
        <w:t xml:space="preserve">      </w:t>
      </w:r>
      <w:r w:rsidR="009F4B66">
        <w:rPr>
          <w:rFonts w:ascii="宋体" w:hAnsi="宋体" w:cs="宋体" w:hint="eastAsia"/>
          <w:snapToGrid w:val="0"/>
          <w:kern w:val="32"/>
          <w:sz w:val="24"/>
        </w:rPr>
        <w:t>元/个·月、地下车位</w:t>
      </w:r>
      <w:r w:rsidR="009F4B66">
        <w:rPr>
          <w:rFonts w:ascii="宋体" w:hAnsi="宋体" w:cs="宋体" w:hint="eastAsia"/>
          <w:snapToGrid w:val="0"/>
          <w:kern w:val="32"/>
          <w:sz w:val="24"/>
          <w:u w:val="single"/>
        </w:rPr>
        <w:t xml:space="preserve">     </w:t>
      </w:r>
      <w:r w:rsidR="009F4B66">
        <w:rPr>
          <w:rFonts w:ascii="宋体" w:hAnsi="宋体" w:cs="宋体" w:hint="eastAsia"/>
          <w:snapToGrid w:val="0"/>
          <w:kern w:val="32"/>
          <w:sz w:val="24"/>
        </w:rPr>
        <w:t>元/个·月、机械车位</w:t>
      </w:r>
      <w:r w:rsidR="009F4B66">
        <w:rPr>
          <w:rFonts w:ascii="宋体" w:hAnsi="宋体" w:cs="宋体" w:hint="eastAsia"/>
          <w:snapToGrid w:val="0"/>
          <w:kern w:val="32"/>
          <w:sz w:val="24"/>
          <w:u w:val="single"/>
        </w:rPr>
        <w:t xml:space="preserve">    </w:t>
      </w:r>
      <w:r w:rsidR="009F4B66">
        <w:rPr>
          <w:rFonts w:ascii="宋体" w:hAnsi="宋体" w:cs="宋体" w:hint="eastAsia"/>
          <w:snapToGrid w:val="0"/>
          <w:kern w:val="32"/>
          <w:sz w:val="24"/>
        </w:rPr>
        <w:t>元/个·月的标准向乙方交纳</w:t>
      </w:r>
      <w:r w:rsidR="009F4B66">
        <w:rPr>
          <w:rFonts w:ascii="宋体" w:hAnsi="宋体" w:cs="宋体" w:hint="eastAsia"/>
          <w:snapToGrid w:val="0"/>
          <w:spacing w:val="-4"/>
          <w:kern w:val="32"/>
          <w:sz w:val="24"/>
        </w:rPr>
        <w:t>停车泊位费</w:t>
      </w:r>
      <w:r w:rsidR="009F4B66">
        <w:rPr>
          <w:rFonts w:ascii="宋体" w:hAnsi="宋体" w:cs="宋体" w:hint="eastAsia"/>
          <w:snapToGrid w:val="0"/>
          <w:kern w:val="32"/>
          <w:sz w:val="24"/>
        </w:rPr>
        <w:t>。</w:t>
      </w:r>
      <w:r w:rsidR="009F4B66">
        <w:rPr>
          <w:rFonts w:ascii="宋体" w:hAnsi="宋体" w:cs="宋体" w:hint="eastAsia"/>
          <w:snapToGrid w:val="0"/>
          <w:spacing w:val="-4"/>
          <w:kern w:val="32"/>
          <w:sz w:val="24"/>
        </w:rPr>
        <w:t>乙方收取其收入额的</w:t>
      </w:r>
      <w:r w:rsidR="009F4B66">
        <w:rPr>
          <w:rFonts w:ascii="宋体" w:hAnsi="宋体" w:cs="宋体" w:hint="eastAsia"/>
          <w:snapToGrid w:val="0"/>
          <w:spacing w:val="-4"/>
          <w:kern w:val="32"/>
          <w:sz w:val="24"/>
          <w:u w:val="single"/>
        </w:rPr>
        <w:t xml:space="preserve">    </w:t>
      </w:r>
      <w:r w:rsidR="009F4B66">
        <w:rPr>
          <w:rFonts w:ascii="宋体" w:hAnsi="宋体" w:cs="宋体" w:hint="eastAsia"/>
          <w:snapToGrid w:val="0"/>
          <w:spacing w:val="-4"/>
          <w:kern w:val="32"/>
          <w:sz w:val="24"/>
        </w:rPr>
        <w:t>%（最高不超过50%）为管理成本，应缴税金按相关规定计算。</w:t>
      </w:r>
    </w:p>
    <w:p w:rsidR="009F4B66" w:rsidRPr="007A1450" w:rsidRDefault="00781724" w:rsidP="004E4B58">
      <w:pPr>
        <w:spacing w:line="520" w:lineRule="exact"/>
        <w:ind w:firstLineChars="200" w:firstLine="482"/>
        <w:rPr>
          <w:rFonts w:ascii="宋体" w:hAnsi="宋体" w:cs="宋体"/>
          <w:b/>
          <w:snapToGrid w:val="0"/>
          <w:kern w:val="32"/>
          <w:sz w:val="24"/>
        </w:rPr>
      </w:pPr>
      <w:r w:rsidRPr="007A1450">
        <w:rPr>
          <w:rFonts w:ascii="宋体" w:hAnsi="宋体" w:cs="宋体" w:hint="eastAsia"/>
          <w:b/>
          <w:snapToGrid w:val="0"/>
          <w:kern w:val="32"/>
          <w:sz w:val="24"/>
        </w:rPr>
        <w:t>（3）</w:t>
      </w:r>
      <w:r w:rsidR="009F4B66" w:rsidRPr="007A1450">
        <w:rPr>
          <w:rFonts w:ascii="宋体" w:hAnsi="宋体" w:cs="宋体" w:hint="eastAsia"/>
          <w:b/>
          <w:snapToGrid w:val="0"/>
          <w:kern w:val="32"/>
          <w:sz w:val="24"/>
        </w:rPr>
        <w:t>其他约定：</w:t>
      </w:r>
      <w:r w:rsidRPr="007A1450">
        <w:rPr>
          <w:rFonts w:ascii="宋体" w:hAnsi="宋体" w:cs="宋体" w:hint="eastAsia"/>
          <w:b/>
          <w:bCs/>
          <w:kern w:val="0"/>
          <w:sz w:val="24"/>
        </w:rPr>
        <w:t>一楼中心广场的使用管理权，收益归物业所有。广场只能以广告活动的形式展开，不能以固定摊位对外出租，且活动前须向业委会备案。</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三、利用共用部位、设施设备进行广告或相关场地进行摆摊设点、</w:t>
      </w:r>
      <w:r>
        <w:rPr>
          <w:rFonts w:ascii="宋体" w:hAnsi="宋体" w:cs="宋体" w:hint="eastAsia"/>
          <w:snapToGrid w:val="0"/>
          <w:kern w:val="32"/>
          <w:sz w:val="24"/>
          <w:u w:val="single"/>
        </w:rPr>
        <w:t xml:space="preserve">     </w:t>
      </w:r>
      <w:r>
        <w:rPr>
          <w:rFonts w:ascii="宋体" w:hAnsi="宋体" w:cs="宋体" w:hint="eastAsia"/>
          <w:snapToGrid w:val="0"/>
          <w:kern w:val="32"/>
          <w:sz w:val="24"/>
        </w:rPr>
        <w:t>等经营活动的，乙方从该收费中提取其收入额的</w:t>
      </w:r>
      <w:r>
        <w:rPr>
          <w:rFonts w:ascii="宋体" w:hAnsi="宋体" w:cs="宋体" w:hint="eastAsia"/>
          <w:snapToGrid w:val="0"/>
          <w:kern w:val="32"/>
          <w:sz w:val="24"/>
          <w:u w:val="single"/>
        </w:rPr>
        <w:t xml:space="preserve">     </w:t>
      </w:r>
      <w:r>
        <w:rPr>
          <w:rFonts w:ascii="宋体" w:hAnsi="宋体" w:cs="宋体" w:hint="eastAsia"/>
          <w:snapToGrid w:val="0"/>
          <w:kern w:val="32"/>
          <w:sz w:val="24"/>
        </w:rPr>
        <w:t>%（最高不超过25%）为管理成本，应缴税金按相关规定计算。</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四、经营性收入扣除以上经营成本和应缴税金等费用后的净收益为经营性收益，经营性收益的</w:t>
      </w:r>
      <w:r>
        <w:rPr>
          <w:rFonts w:ascii="宋体" w:hAnsi="宋体" w:cs="宋体" w:hint="eastAsia"/>
          <w:snapToGrid w:val="0"/>
          <w:kern w:val="32"/>
          <w:sz w:val="24"/>
          <w:u w:val="single"/>
        </w:rPr>
        <w:t xml:space="preserve">      </w:t>
      </w:r>
      <w:r>
        <w:rPr>
          <w:rFonts w:ascii="宋体" w:hAnsi="宋体" w:cs="宋体" w:hint="eastAsia"/>
          <w:snapToGrid w:val="0"/>
          <w:kern w:val="32"/>
          <w:sz w:val="24"/>
        </w:rPr>
        <w:t>%用于补贴乙方，</w:t>
      </w:r>
      <w:r>
        <w:rPr>
          <w:rFonts w:ascii="宋体" w:hAnsi="宋体" w:cs="宋体" w:hint="eastAsia"/>
          <w:snapToGrid w:val="0"/>
          <w:kern w:val="32"/>
          <w:sz w:val="24"/>
          <w:u w:val="single"/>
        </w:rPr>
        <w:t xml:space="preserve">     </w:t>
      </w:r>
      <w:r>
        <w:rPr>
          <w:rFonts w:ascii="宋体" w:hAnsi="宋体" w:cs="宋体" w:hint="eastAsia"/>
          <w:snapToGrid w:val="0"/>
          <w:kern w:val="32"/>
          <w:sz w:val="24"/>
        </w:rPr>
        <w:t>%用于小区公共部位、公共设施设备的更新改造及业主大会决定的其他用途。</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五、本合同终止时，应当对经营性收益收支情况进行审计，并将审计结果在物业管理区域内公示。审计费用由全体业主承担，从经营性收益中列支。</w:t>
      </w:r>
    </w:p>
    <w:p w:rsidR="009F4B66" w:rsidRDefault="009F4B66" w:rsidP="009F4B66">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六、实行物业服务包干制收费方式的物业服务项目，乙方应每半年公布一次物业共用部位、共用设施设备以及相关场地经营所得的收支情况。</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七、乙方可以接受业主、非业主使用人委托，提供事项代办、车辆保管、</w:t>
      </w:r>
      <w:r>
        <w:rPr>
          <w:rFonts w:ascii="宋体" w:hAnsi="宋体" w:cs="宋体" w:hint="eastAsia"/>
          <w:sz w:val="24"/>
          <w:u w:val="single"/>
        </w:rPr>
        <w:t xml:space="preserve">      </w:t>
      </w:r>
      <w:r>
        <w:rPr>
          <w:rFonts w:ascii="宋体" w:hAnsi="宋体" w:cs="宋体" w:hint="eastAsia"/>
          <w:sz w:val="24"/>
        </w:rPr>
        <w:t>等合同约定以外的服务，除政府有规定的外，服务收费按当事双方约定执行。</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八、若当事双方无约定的，乙方对物业内车库（位）的公共部位以及公共设施设备提供日常维保服务，不含车辆保管、保险及车内物品的保管等责任。</w:t>
      </w:r>
    </w:p>
    <w:p w:rsidR="009F4B66" w:rsidRDefault="009F4B66" w:rsidP="009F4B66">
      <w:pPr>
        <w:spacing w:line="520" w:lineRule="exact"/>
        <w:ind w:firstLineChars="200" w:firstLine="482"/>
        <w:rPr>
          <w:rFonts w:ascii="宋体" w:hAnsi="宋体" w:cs="宋体"/>
          <w:b/>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第七条  物业的承接查验</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一、甲乙双方按照《湖州市物业项目承接验收管理实施细则（试行）》（有新规定的，</w:t>
      </w:r>
      <w:r>
        <w:rPr>
          <w:rFonts w:ascii="宋体" w:hAnsi="宋体" w:cs="宋体" w:hint="eastAsia"/>
          <w:sz w:val="24"/>
        </w:rPr>
        <w:lastRenderedPageBreak/>
        <w:t>按新规定执行）规定的内容和流程办理项目承接查验、移交相关资料。在物业管理交接查验时，负责向乙方移交下列资料：</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1．竣工总平面图，单体建筑、结构、设备竣工图，附属配套设施、地下管网工程竣工图等竣工验收资料；</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2．设备设施的安装、使用和维护保养技术资料；</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3．物业质量保修文件和物业使用说明文件；</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4．业主档案、装修档案等基础档案类资料；</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5．物业管理所必需的其他资料。</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二、小区物业经营性用房</w:t>
      </w:r>
      <w:r>
        <w:rPr>
          <w:rFonts w:ascii="宋体" w:hAnsi="宋体" w:cs="宋体" w:hint="eastAsia"/>
          <w:sz w:val="24"/>
          <w:u w:val="single"/>
        </w:rPr>
        <w:t xml:space="preserve">      </w:t>
      </w:r>
      <w:r>
        <w:rPr>
          <w:rFonts w:ascii="宋体" w:hAnsi="宋体" w:cs="宋体" w:hint="eastAsia"/>
          <w:sz w:val="24"/>
        </w:rPr>
        <w:t>平方米，由乙方按规定进行经营。</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三、物业办公用房</w:t>
      </w:r>
      <w:r>
        <w:rPr>
          <w:rFonts w:ascii="宋体" w:hAnsi="宋体" w:cs="宋体" w:hint="eastAsia"/>
          <w:sz w:val="24"/>
          <w:u w:val="single"/>
        </w:rPr>
        <w:t xml:space="preserve">    </w:t>
      </w:r>
      <w:r>
        <w:rPr>
          <w:rFonts w:ascii="宋体" w:hAnsi="宋体" w:cs="宋体" w:hint="eastAsia"/>
          <w:sz w:val="24"/>
        </w:rPr>
        <w:t>平方米，由乙方无偿使用。</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四、交接查验协议作为本合同的附件，如有存在问题和资料缺失的，应予以详细注明。</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第八条  物业的使用和维护</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一、保修期内属保修范围内的房屋共用部位、共用设施设备、公共场地的维修、养护费用由开发企业承担；</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二、保修期满后，根据《湖州市中心城市物业专项维修资金管理实施细则》（有新规定的，按新规定执行）有关规定，属于物业专项维修资金列支范围的按规定审批许可后在物业专项维修资金中列支，不足部分按规定续筹。</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三、因维修物业或者公共利益，乙方确需临时占用、挖掘本物业管理区域内道路、场地的，应征得相关业主和甲方的同意。</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临时占用、挖掘本物业管理区域内道路、场地的，应在约定期限内恢复原状。</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四、乙方与装饰装修房屋的业主或物业使用人应签订书面的装饰装修管理服务协议，就允许施工的时间、废弃物的清运与处置、装修管理服务费用等事项进行约定，并事先告知业主或物业使用人装饰装修中的禁止行为和注意事项。</w:t>
      </w:r>
    </w:p>
    <w:p w:rsidR="009F4B66" w:rsidRDefault="009F4B66" w:rsidP="009F4B66">
      <w:pPr>
        <w:spacing w:line="520" w:lineRule="exact"/>
        <w:ind w:firstLineChars="200" w:firstLine="482"/>
        <w:rPr>
          <w:rFonts w:ascii="宋体" w:hAnsi="宋体" w:cs="宋体"/>
          <w:b/>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lastRenderedPageBreak/>
        <w:t>第九条  双方权利义务</w:t>
      </w:r>
    </w:p>
    <w:p w:rsidR="009F4B66" w:rsidRDefault="009F4B66" w:rsidP="009F4B66">
      <w:pPr>
        <w:spacing w:line="520" w:lineRule="exact"/>
        <w:ind w:firstLineChars="200" w:firstLine="482"/>
        <w:rPr>
          <w:rFonts w:ascii="宋体" w:hAnsi="宋体" w:cs="宋体"/>
          <w:b/>
          <w:sz w:val="24"/>
        </w:rPr>
      </w:pPr>
      <w:r>
        <w:rPr>
          <w:rFonts w:ascii="宋体" w:hAnsi="宋体" w:cs="宋体" w:hint="eastAsia"/>
          <w:b/>
          <w:sz w:val="24"/>
        </w:rPr>
        <w:t>一、甲方权利义务</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（1）审定乙方制定的物业管理方案；</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（2）检查、监督乙方管理工作的实施及制度的执行情况；</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（3）在保修责任内，公共部位及公共设施设备出现质量问题，由甲方联系开发企业于约定期限内完成维修；开发企业若不能按时保质完成维修，甲方应提请按保修金相关规定进行处理；</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（4）协助乙方做好物业管理工作和宣传教育、文化活动；</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（5）督促业主缴纳物业服务费及其他相关费用；</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（6）组织和监督物业专项维修资金的筹集和使用及收支账目公示；</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（7）负责物业企业提报的工作联系函的签收和及时处理，因甲方处理不及时导致的后果由甲方承担；</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（8）</w:t>
      </w:r>
      <w:r>
        <w:rPr>
          <w:rFonts w:ascii="宋体" w:hAnsi="宋体" w:cs="宋体" w:hint="eastAsia"/>
          <w:spacing w:val="-4"/>
          <w:sz w:val="24"/>
        </w:rPr>
        <w:t>做好红色物业工作及其他相关规定中明确的业主委员会职责。</w:t>
      </w:r>
    </w:p>
    <w:p w:rsidR="009F4B66" w:rsidRDefault="009F4B66" w:rsidP="009F4B66">
      <w:pPr>
        <w:spacing w:line="520" w:lineRule="exact"/>
        <w:ind w:firstLineChars="200" w:firstLine="482"/>
        <w:rPr>
          <w:rFonts w:ascii="宋体" w:hAnsi="宋体" w:cs="宋体"/>
          <w:b/>
          <w:sz w:val="24"/>
        </w:rPr>
      </w:pPr>
      <w:r>
        <w:rPr>
          <w:rFonts w:ascii="宋体" w:hAnsi="宋体" w:cs="宋体" w:hint="eastAsia"/>
          <w:b/>
          <w:sz w:val="24"/>
        </w:rPr>
        <w:t>二、乙方权利义务</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（1）根据有关法律法规、招标书或协议方案及本合同的约定，制定本物业管理方案开展物业经营管理服务活动；</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（2）制定年度开支预算，测算物业管理服务收费标准；</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（3）配备工作人员参与物业管理区域内的共用部位、共用设施设备调试、验收和交接，并制定合理的工程维保计划；</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（4）对业主和物业使用人违反法规、规章的行为，进行劝阻、制止，并提请有关部门处理；</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（5）按本合同的约定，对业主和物业使用人违反《业主管理规约》及相关管理规定的行为进行制止和处理；</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（6）可以将物业管理区域内的专项服务业务委托给专业性服务企业，但不得将该区域内的全部物业管理一并委托给他人；</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（7）负责编制房屋及其附属建筑物、构筑物、设施、设备、绿化等的年度维修养护计划和保修期满后的大修、中修、更新、改造方案，经双方议定后由乙方协助组织实</w:t>
      </w:r>
      <w:r>
        <w:rPr>
          <w:rFonts w:ascii="宋体" w:hAnsi="宋体" w:cs="宋体" w:hint="eastAsia"/>
          <w:sz w:val="24"/>
        </w:rPr>
        <w:lastRenderedPageBreak/>
        <w:t>施；</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（8）向业主和物业使用人书面告知物业使用的有关规定，当业主和物业使用人装修物业时，书面告知有关注意事项和禁止行为，并负责监督；</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（9）配合甲方每年向全体业主和物业使用人公示物业专项维修资金收支情况，每年公示经营性收支情况，并报送</w:t>
      </w:r>
      <w:r>
        <w:rPr>
          <w:rFonts w:ascii="宋体" w:hAnsi="宋体" w:cs="宋体" w:hint="eastAsia"/>
          <w:sz w:val="24"/>
          <w:u w:val="single"/>
        </w:rPr>
        <w:t xml:space="preserve">        </w:t>
      </w:r>
      <w:r>
        <w:rPr>
          <w:rFonts w:ascii="宋体" w:hAnsi="宋体" w:cs="宋体" w:hint="eastAsia"/>
          <w:sz w:val="24"/>
        </w:rPr>
        <w:t xml:space="preserve">（属地街道或乡镇）备案；应将物业服务收费项目、收费标准在本物业管理区域内公示； </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 xml:space="preserve">（10）负责编制物业管理年度管理计划，资金使用计划及决算报告； </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（11）对本物业的公共设施不得擅自占用和改变使用功能，如需在本物业内改、扩建或改善配套项目，须与甲方协商经甲方同意后报有关部门批准方可实施；不得擅自改变房屋共用部位的用途；</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（12）建立、妥善保管和正确使用本物业的管理档案，并负责及时记载有关变更情况；</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（13）接受业主、使用人、甲方和物业管理主管部门等的监督，不断完善管理服务，定期向甲方报告本合同履行情况。</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（14）建立生活垃圾分类投放责任制和日常管理制度，并接受环境卫生主管部门的监督检查；开展生活垃圾分类知识宣传，指导、监督单位和个人分类投放生活垃圾。</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（15）积极配合街道（乡镇）、社区党组织工作，健全完善党建引领、议事协商、联动服务等制度机制，符合条件的要及时建立党组织；</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（16）按相关规定及时缴纳履约保证金。</w:t>
      </w:r>
    </w:p>
    <w:p w:rsidR="009F4B66" w:rsidRDefault="009F4B66" w:rsidP="009F4B66">
      <w:pPr>
        <w:spacing w:line="520" w:lineRule="exact"/>
        <w:ind w:firstLineChars="200" w:firstLine="482"/>
        <w:rPr>
          <w:rFonts w:ascii="宋体" w:hAnsi="宋体" w:cs="宋体"/>
          <w:b/>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第十条  委托管理合同服务期限</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委托管理期限：自</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日起至</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日止。</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本合同到期，甲方未签订新的物业服务合同，乙方继续提供物业服务的，甲乙双方构成事实物业服务合同关系，权利义务按本合同确定。</w:t>
      </w:r>
    </w:p>
    <w:p w:rsidR="009F4B66" w:rsidRDefault="009F4B66" w:rsidP="009F4B66">
      <w:pPr>
        <w:spacing w:line="520" w:lineRule="exact"/>
        <w:ind w:firstLineChars="200" w:firstLine="482"/>
        <w:rPr>
          <w:rFonts w:ascii="宋体" w:hAnsi="宋体" w:cs="宋体"/>
          <w:b/>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第十一条  违约责任</w:t>
      </w:r>
    </w:p>
    <w:p w:rsidR="009F4B66" w:rsidRDefault="009F4B66" w:rsidP="009F4B66">
      <w:pPr>
        <w:adjustRightInd w:val="0"/>
        <w:snapToGrid w:val="0"/>
        <w:spacing w:line="520" w:lineRule="exact"/>
        <w:jc w:val="center"/>
        <w:rPr>
          <w:rFonts w:ascii="宋体" w:hAnsi="宋体" w:cs="宋体"/>
          <w:bCs/>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一、乙方每年对全体业主进行满意率调查不少于一次。</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二、甲方违反本合同的约定，使乙方未完成约定管理目标，乙方有权要求甲方在一定期限内解决，逾期未解决的，乙方有权终止合同；造成乙方经济损失的，甲方应当给予乙方经济赔偿。</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三、乙方违反本合同的约定，未能达到约定的管理目标，甲方有权要求乙方限期整改并达到合同约定；逾期未整改的，或整改不符合合同约定的，甲方有权召开业主大会进行解聘表决启动解聘流程；造成甲方经济损失的，乙方应给予甲方经济赔偿。</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四、乙方违反本合同第四章的约定，擅自提高收费标准的，甲方和业主有权督促和要求乙方清退所收费用。</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五、以下情况乙方不承担责任：</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（1）因不可抗力导致物业管理服务中断的；</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（2）乙方已履行本合同约定义务，但因物业本身固有瑕疵造成损失的；</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（3）因维修养护物业共用部位、共用设施设备需要且事先已告知业主和物业使用人，暂时停水、停电、停止共用设施设备使用等造成损失的；</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（4）因非乙方责任出现供水、供电、供气、供热、通讯、有线电视及其他共用设施备运行障碍造成损失的。</w:t>
      </w:r>
    </w:p>
    <w:p w:rsidR="009F4B66" w:rsidRDefault="009F4B66" w:rsidP="009F4B66">
      <w:pPr>
        <w:spacing w:line="520" w:lineRule="exact"/>
        <w:ind w:firstLineChars="200" w:firstLine="482"/>
        <w:rPr>
          <w:rFonts w:ascii="宋体" w:hAnsi="宋体" w:cs="宋体"/>
          <w:b/>
          <w:sz w:val="24"/>
        </w:rPr>
      </w:pPr>
    </w:p>
    <w:p w:rsidR="009F4B66" w:rsidRDefault="009F4B66" w:rsidP="009F4B66">
      <w:pPr>
        <w:adjustRightInd w:val="0"/>
        <w:snapToGrid w:val="0"/>
        <w:spacing w:line="520" w:lineRule="exact"/>
        <w:jc w:val="center"/>
        <w:rPr>
          <w:rFonts w:ascii="宋体" w:hAnsi="宋体" w:cs="宋体"/>
          <w:sz w:val="24"/>
        </w:rPr>
      </w:pPr>
    </w:p>
    <w:p w:rsidR="009F4B66" w:rsidRDefault="009F4B66" w:rsidP="009F4B66">
      <w:pPr>
        <w:adjustRightInd w:val="0"/>
        <w:snapToGrid w:val="0"/>
        <w:spacing w:line="520" w:lineRule="exact"/>
        <w:jc w:val="center"/>
        <w:rPr>
          <w:rFonts w:ascii="宋体" w:hAnsi="宋体" w:cs="宋体"/>
          <w:bCs/>
          <w:sz w:val="24"/>
        </w:rPr>
      </w:pPr>
      <w:r>
        <w:rPr>
          <w:rFonts w:ascii="宋体" w:hAnsi="宋体" w:cs="宋体" w:hint="eastAsia"/>
          <w:bCs/>
          <w:sz w:val="24"/>
        </w:rPr>
        <w:t>第十二条  附则</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一、物业服务企业应在合同签订之日起15日内，将本物业服务合同报</w:t>
      </w:r>
      <w:r>
        <w:rPr>
          <w:rFonts w:ascii="宋体" w:hAnsi="宋体" w:cs="宋体" w:hint="eastAsia"/>
          <w:sz w:val="24"/>
          <w:u w:val="single"/>
        </w:rPr>
        <w:t xml:space="preserve">         </w:t>
      </w:r>
      <w:r>
        <w:rPr>
          <w:rFonts w:ascii="宋体" w:hAnsi="宋体" w:cs="宋体" w:hint="eastAsia"/>
          <w:sz w:val="24"/>
        </w:rPr>
        <w:t>（项目所在地区或县物业主管部门）备案，</w:t>
      </w:r>
      <w:r>
        <w:rPr>
          <w:rFonts w:ascii="宋体" w:hAnsi="宋体" w:cs="宋体" w:hint="eastAsia"/>
          <w:spacing w:val="-6"/>
          <w:sz w:val="24"/>
        </w:rPr>
        <w:t>并报送所在地街道办事处（乡镇人民政府）、社区居（村）民委员会。</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二、为维护公众、业主、使用人的切身利益，在不可预见情况下，如发生煤气泄漏、漏电、火灾、水管破裂、救助人命、协助公安机关执行任务等突发事件，甲方、业主、物业使用人应积极配合乙方对上述灾害发生时所采取的紧急避险措施。</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三、本合同有关续签和解除事项甲乙双方可协商约定（但不得违反相关法规、政策</w:t>
      </w:r>
      <w:r>
        <w:rPr>
          <w:rFonts w:ascii="宋体" w:hAnsi="宋体" w:cs="宋体" w:hint="eastAsia"/>
          <w:sz w:val="24"/>
        </w:rPr>
        <w:lastRenderedPageBreak/>
        <w:t>的规定），未进行约定的则按相关规定执行。</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四、本合同及其附件和补充协议中未规定的事宜，均遵照中华人民共和国有关法律、法规和规章执行。</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五、本合同执行期间如遇不可抗力，致使合同无法履行时，双方应按有关法律规定及时协商处理。</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六、本合同在履行中如发生争议，双方应协商解决，协商不成的，双方同意按下列第</w:t>
      </w:r>
      <w:r>
        <w:rPr>
          <w:rFonts w:ascii="宋体" w:hAnsi="宋体" w:cs="宋体" w:hint="eastAsia"/>
          <w:sz w:val="24"/>
          <w:u w:val="single"/>
        </w:rPr>
        <w:t xml:space="preserve">     </w:t>
      </w:r>
      <w:r>
        <w:rPr>
          <w:rFonts w:ascii="宋体" w:hAnsi="宋体" w:cs="宋体" w:hint="eastAsia"/>
          <w:sz w:val="24"/>
        </w:rPr>
        <w:t>种方式解决：</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（1）提交湖州仲裁委员会仲裁；</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（2）依法向项目所在地人民法院起诉。</w:t>
      </w:r>
    </w:p>
    <w:p w:rsidR="009F4B66" w:rsidRDefault="009F4B66" w:rsidP="009F4B66">
      <w:pPr>
        <w:spacing w:line="520" w:lineRule="exact"/>
        <w:ind w:firstLineChars="200" w:firstLine="480"/>
        <w:rPr>
          <w:rFonts w:ascii="宋体" w:hAnsi="宋体" w:cs="宋体"/>
          <w:sz w:val="24"/>
          <w:u w:val="single"/>
        </w:rPr>
      </w:pPr>
      <w:r>
        <w:rPr>
          <w:rFonts w:ascii="宋体" w:hAnsi="宋体" w:cs="宋体" w:hint="eastAsia"/>
          <w:sz w:val="24"/>
        </w:rPr>
        <w:t>七、本合同一式</w:t>
      </w:r>
      <w:r>
        <w:rPr>
          <w:rFonts w:ascii="宋体" w:hAnsi="宋体" w:cs="宋体" w:hint="eastAsia"/>
          <w:sz w:val="24"/>
          <w:u w:val="single"/>
        </w:rPr>
        <w:t xml:space="preserve">    </w:t>
      </w:r>
      <w:r>
        <w:rPr>
          <w:rFonts w:ascii="宋体" w:hAnsi="宋体" w:cs="宋体" w:hint="eastAsia"/>
          <w:sz w:val="24"/>
        </w:rPr>
        <w:t>份，甲乙双方约定本合同自向项目所在地区（县）物业主管部门备案生效。</w:t>
      </w:r>
    </w:p>
    <w:p w:rsidR="009F4B66" w:rsidRDefault="009F4B66" w:rsidP="009F4B66">
      <w:pPr>
        <w:spacing w:line="520" w:lineRule="exact"/>
        <w:ind w:firstLineChars="200" w:firstLine="480"/>
        <w:rPr>
          <w:rFonts w:ascii="宋体" w:hAnsi="宋体" w:cs="宋体"/>
          <w:sz w:val="24"/>
          <w:u w:val="single"/>
        </w:rPr>
      </w:pPr>
    </w:p>
    <w:p w:rsidR="009F4B66" w:rsidRDefault="009F4B66" w:rsidP="009F4B66">
      <w:pPr>
        <w:spacing w:line="520" w:lineRule="exact"/>
        <w:ind w:firstLineChars="200" w:firstLine="480"/>
        <w:rPr>
          <w:rFonts w:ascii="宋体" w:hAnsi="宋体" w:cs="宋体"/>
          <w:sz w:val="24"/>
          <w:u w:val="single"/>
        </w:rPr>
      </w:pPr>
      <w:r>
        <w:rPr>
          <w:rFonts w:ascii="宋体" w:hAnsi="宋体" w:cs="宋体" w:hint="eastAsia"/>
          <w:sz w:val="24"/>
        </w:rPr>
        <w:t>附件：1．物业管理区域划分意见书或规划平面图</w:t>
      </w:r>
    </w:p>
    <w:p w:rsidR="009F4B66" w:rsidRDefault="009F4B66" w:rsidP="009F4B66">
      <w:pPr>
        <w:spacing w:line="520" w:lineRule="exact"/>
        <w:ind w:firstLineChars="500" w:firstLine="1200"/>
        <w:rPr>
          <w:rFonts w:ascii="宋体" w:hAnsi="宋体" w:cs="宋体"/>
          <w:sz w:val="24"/>
          <w:u w:val="single"/>
        </w:rPr>
      </w:pPr>
      <w:r>
        <w:rPr>
          <w:rFonts w:ascii="宋体" w:hAnsi="宋体" w:cs="宋体" w:hint="eastAsia"/>
          <w:sz w:val="24"/>
        </w:rPr>
        <w:t>2．物业构成明细</w:t>
      </w:r>
    </w:p>
    <w:p w:rsidR="009F4B66" w:rsidRDefault="009F4B66" w:rsidP="009F4B66">
      <w:pPr>
        <w:spacing w:line="520" w:lineRule="exact"/>
        <w:ind w:firstLineChars="500" w:firstLine="1200"/>
        <w:rPr>
          <w:rFonts w:ascii="宋体" w:hAnsi="宋体" w:cs="宋体"/>
          <w:sz w:val="24"/>
        </w:rPr>
      </w:pPr>
      <w:r>
        <w:rPr>
          <w:rFonts w:ascii="宋体" w:hAnsi="宋体" w:cs="宋体" w:hint="eastAsia"/>
          <w:sz w:val="24"/>
        </w:rPr>
        <w:t>3．物业承接查验协议</w:t>
      </w:r>
    </w:p>
    <w:p w:rsidR="009F4B66" w:rsidRDefault="009F4B66" w:rsidP="009F4B66">
      <w:pPr>
        <w:spacing w:line="520" w:lineRule="exact"/>
        <w:ind w:firstLineChars="500" w:firstLine="1200"/>
        <w:rPr>
          <w:rFonts w:ascii="宋体" w:hAnsi="宋体" w:cs="宋体"/>
          <w:sz w:val="24"/>
        </w:rPr>
      </w:pPr>
      <w:r>
        <w:rPr>
          <w:rFonts w:ascii="宋体" w:hAnsi="宋体" w:cs="宋体" w:hint="eastAsia"/>
          <w:sz w:val="24"/>
        </w:rPr>
        <w:t>4．物业服务内容与服务标准</w:t>
      </w:r>
    </w:p>
    <w:p w:rsidR="009F4B66" w:rsidRDefault="009F4B66" w:rsidP="009F4B66">
      <w:pPr>
        <w:spacing w:line="520" w:lineRule="exact"/>
        <w:ind w:firstLineChars="500" w:firstLine="1200"/>
        <w:rPr>
          <w:rFonts w:ascii="宋体" w:hAnsi="宋体" w:cs="宋体"/>
          <w:sz w:val="24"/>
        </w:rPr>
      </w:pPr>
      <w:r>
        <w:rPr>
          <w:rFonts w:ascii="宋体" w:hAnsi="宋体" w:cs="宋体" w:hint="eastAsia"/>
          <w:sz w:val="24"/>
        </w:rPr>
        <w:t>5．公共能耗费分摊办法</w:t>
      </w:r>
    </w:p>
    <w:p w:rsidR="009F4B66" w:rsidRDefault="009F4B66" w:rsidP="009F4B66">
      <w:pPr>
        <w:spacing w:line="520" w:lineRule="exact"/>
        <w:rPr>
          <w:rFonts w:ascii="宋体" w:hAnsi="宋体" w:cs="宋体"/>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甲方（签章）                   乙方（签章）</w:t>
      </w:r>
    </w:p>
    <w:p w:rsidR="009F4B66" w:rsidRDefault="009F4B66" w:rsidP="009F4B66">
      <w:pPr>
        <w:spacing w:line="520" w:lineRule="exact"/>
        <w:rPr>
          <w:rFonts w:ascii="宋体" w:hAnsi="宋体" w:cs="宋体"/>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 xml:space="preserve">甲方代表                       乙方代表   </w:t>
      </w:r>
    </w:p>
    <w:p w:rsidR="009F4B66" w:rsidRDefault="009F4B66" w:rsidP="009F4B66">
      <w:pPr>
        <w:spacing w:line="520" w:lineRule="exact"/>
        <w:ind w:firstLineChars="200" w:firstLine="480"/>
        <w:rPr>
          <w:rFonts w:ascii="宋体" w:hAnsi="宋体" w:cs="宋体"/>
          <w:sz w:val="24"/>
        </w:rPr>
      </w:pPr>
    </w:p>
    <w:p w:rsidR="009F4B66" w:rsidRDefault="009F4B66" w:rsidP="009F4B66">
      <w:pPr>
        <w:spacing w:line="520" w:lineRule="exact"/>
        <w:ind w:firstLineChars="200" w:firstLine="480"/>
        <w:rPr>
          <w:rFonts w:ascii="宋体" w:hAnsi="宋体" w:cs="宋体"/>
          <w:sz w:val="24"/>
        </w:rPr>
      </w:pPr>
    </w:p>
    <w:p w:rsidR="009F4B66" w:rsidRDefault="009F4B66" w:rsidP="009F4B66">
      <w:pPr>
        <w:tabs>
          <w:tab w:val="left" w:pos="7584"/>
        </w:tabs>
        <w:spacing w:line="520" w:lineRule="exact"/>
        <w:ind w:firstLineChars="200" w:firstLine="480"/>
        <w:jc w:val="center"/>
        <w:rPr>
          <w:rFonts w:ascii="宋体" w:hAnsi="宋体" w:cs="宋体"/>
          <w:b/>
          <w:sz w:val="32"/>
          <w:szCs w:val="32"/>
        </w:rPr>
      </w:pP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 xml:space="preserve">日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AE29A4" w:rsidRDefault="00AE29A4"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p>
    <w:p w:rsidR="00AE29A4" w:rsidRDefault="00AE29A4"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p>
    <w:p w:rsidR="00AE29A4" w:rsidRDefault="00AE29A4"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r>
        <w:rPr>
          <w:rFonts w:ascii="宋体" w:hAnsi="宋体" w:cs="宋体" w:hint="eastAsia"/>
          <w:sz w:val="24"/>
        </w:rPr>
        <w:lastRenderedPageBreak/>
        <w:t>附件1</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r>
        <w:rPr>
          <w:rFonts w:ascii="宋体" w:hAnsi="宋体" w:cs="宋体" w:hint="eastAsia"/>
          <w:sz w:val="24"/>
        </w:rPr>
        <w:t>物业管理区域划分意见书或规划平面图</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rPr>
          <w:rFonts w:ascii="宋体" w:hAnsi="宋体" w:cs="宋体"/>
          <w:b/>
          <w:sz w:val="24"/>
        </w:rPr>
      </w:pPr>
    </w:p>
    <w:p w:rsidR="009F4B66" w:rsidRDefault="009F4B66" w:rsidP="009F4B66">
      <w:pPr>
        <w:widowControl/>
        <w:jc w:val="left"/>
        <w:rPr>
          <w:rFonts w:ascii="宋体" w:hAnsi="宋体" w:cs="宋体"/>
          <w:sz w:val="24"/>
        </w:rPr>
      </w:pPr>
      <w:r>
        <w:rPr>
          <w:rFonts w:ascii="宋体" w:hAnsi="宋体" w:cs="宋体" w:hint="eastAsia"/>
          <w:sz w:val="24"/>
        </w:rPr>
        <w:br w:type="page"/>
      </w:r>
      <w:r>
        <w:rPr>
          <w:rFonts w:ascii="宋体" w:hAnsi="宋体" w:cs="宋体" w:hint="eastAsia"/>
          <w:sz w:val="24"/>
        </w:rPr>
        <w:lastRenderedPageBreak/>
        <w:t>附件2</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r>
        <w:rPr>
          <w:rFonts w:ascii="宋体" w:hAnsi="宋体" w:cs="宋体" w:hint="eastAsia"/>
          <w:sz w:val="24"/>
        </w:rPr>
        <w:t>物业构成明细</w:t>
      </w:r>
    </w:p>
    <w:p w:rsidR="009F4B66" w:rsidRDefault="009F4B66" w:rsidP="009F4B66">
      <w:pPr>
        <w:spacing w:line="500" w:lineRule="exact"/>
        <w:jc w:val="center"/>
        <w:rPr>
          <w:rFonts w:ascii="宋体" w:hAnsi="宋体" w:cs="宋体"/>
          <w:sz w:val="24"/>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3151"/>
        <w:gridCol w:w="1492"/>
        <w:gridCol w:w="2019"/>
        <w:gridCol w:w="2624"/>
      </w:tblGrid>
      <w:tr w:rsidR="009F4B66" w:rsidTr="005774A0">
        <w:trPr>
          <w:trHeight w:val="443"/>
          <w:jc w:val="center"/>
        </w:trPr>
        <w:tc>
          <w:tcPr>
            <w:tcW w:w="1696"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类  型</w:t>
            </w:r>
          </w:p>
        </w:tc>
        <w:tc>
          <w:tcPr>
            <w:tcW w:w="803"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幢  数</w:t>
            </w:r>
          </w:p>
        </w:tc>
        <w:tc>
          <w:tcPr>
            <w:tcW w:w="1087"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套（单元）数</w:t>
            </w:r>
          </w:p>
        </w:tc>
        <w:tc>
          <w:tcPr>
            <w:tcW w:w="1413" w:type="pct"/>
            <w:vAlign w:val="center"/>
          </w:tcPr>
          <w:p w:rsidR="009F4B66" w:rsidRDefault="009F4B66" w:rsidP="005774A0">
            <w:pPr>
              <w:spacing w:line="400" w:lineRule="exact"/>
              <w:jc w:val="center"/>
              <w:rPr>
                <w:rFonts w:ascii="宋体" w:hAnsi="宋体" w:cs="宋体"/>
                <w:spacing w:val="-6"/>
                <w:sz w:val="24"/>
              </w:rPr>
            </w:pPr>
            <w:r>
              <w:rPr>
                <w:rFonts w:ascii="宋体" w:hAnsi="宋体" w:cs="宋体" w:hint="eastAsia"/>
                <w:spacing w:val="-6"/>
                <w:sz w:val="24"/>
              </w:rPr>
              <w:t>建筑面积（平方米）</w:t>
            </w:r>
          </w:p>
        </w:tc>
      </w:tr>
      <w:tr w:rsidR="009F4B66" w:rsidTr="005774A0">
        <w:trPr>
          <w:trHeight w:val="443"/>
          <w:jc w:val="center"/>
        </w:trPr>
        <w:tc>
          <w:tcPr>
            <w:tcW w:w="1696"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商贸区</w:t>
            </w:r>
          </w:p>
        </w:tc>
        <w:tc>
          <w:tcPr>
            <w:tcW w:w="803" w:type="pct"/>
            <w:vAlign w:val="center"/>
          </w:tcPr>
          <w:p w:rsidR="009F4B66" w:rsidRDefault="009F4B66" w:rsidP="005774A0">
            <w:pPr>
              <w:spacing w:line="400" w:lineRule="exact"/>
              <w:jc w:val="center"/>
              <w:rPr>
                <w:rFonts w:ascii="宋体" w:hAnsi="宋体" w:cs="宋体"/>
                <w:sz w:val="24"/>
              </w:rPr>
            </w:pPr>
          </w:p>
        </w:tc>
        <w:tc>
          <w:tcPr>
            <w:tcW w:w="1087" w:type="pct"/>
            <w:vAlign w:val="center"/>
          </w:tcPr>
          <w:p w:rsidR="009F4B66" w:rsidRDefault="009F4B66" w:rsidP="005774A0">
            <w:pPr>
              <w:spacing w:line="400" w:lineRule="exact"/>
              <w:jc w:val="center"/>
              <w:rPr>
                <w:rFonts w:ascii="宋体" w:hAnsi="宋体" w:cs="宋体"/>
                <w:sz w:val="24"/>
              </w:rPr>
            </w:pPr>
          </w:p>
        </w:tc>
        <w:tc>
          <w:tcPr>
            <w:tcW w:w="1413"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81667.39</w:t>
            </w:r>
          </w:p>
        </w:tc>
      </w:tr>
      <w:tr w:rsidR="009F4B66" w:rsidTr="005774A0">
        <w:trPr>
          <w:trHeight w:val="443"/>
          <w:jc w:val="center"/>
        </w:trPr>
        <w:tc>
          <w:tcPr>
            <w:tcW w:w="1696"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写字楼</w:t>
            </w:r>
          </w:p>
        </w:tc>
        <w:tc>
          <w:tcPr>
            <w:tcW w:w="803" w:type="pct"/>
            <w:vAlign w:val="center"/>
          </w:tcPr>
          <w:p w:rsidR="009F4B66" w:rsidRDefault="009F4B66" w:rsidP="005774A0">
            <w:pPr>
              <w:spacing w:line="400" w:lineRule="exact"/>
              <w:jc w:val="center"/>
              <w:rPr>
                <w:rFonts w:ascii="宋体" w:hAnsi="宋体" w:cs="宋体"/>
                <w:sz w:val="24"/>
              </w:rPr>
            </w:pPr>
          </w:p>
        </w:tc>
        <w:tc>
          <w:tcPr>
            <w:tcW w:w="1087" w:type="pct"/>
            <w:vAlign w:val="center"/>
          </w:tcPr>
          <w:p w:rsidR="009F4B66" w:rsidRDefault="009F4B66" w:rsidP="005774A0">
            <w:pPr>
              <w:spacing w:line="400" w:lineRule="exact"/>
              <w:jc w:val="center"/>
              <w:rPr>
                <w:rFonts w:ascii="宋体" w:hAnsi="宋体" w:cs="宋体"/>
                <w:sz w:val="24"/>
              </w:rPr>
            </w:pPr>
          </w:p>
        </w:tc>
        <w:tc>
          <w:tcPr>
            <w:tcW w:w="1413"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34114.42</w:t>
            </w:r>
          </w:p>
        </w:tc>
      </w:tr>
      <w:tr w:rsidR="009F4B66" w:rsidTr="005774A0">
        <w:trPr>
          <w:trHeight w:val="443"/>
          <w:jc w:val="center"/>
        </w:trPr>
        <w:tc>
          <w:tcPr>
            <w:tcW w:w="1696"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公寓楼</w:t>
            </w:r>
          </w:p>
        </w:tc>
        <w:tc>
          <w:tcPr>
            <w:tcW w:w="803" w:type="pct"/>
            <w:vAlign w:val="center"/>
          </w:tcPr>
          <w:p w:rsidR="009F4B66" w:rsidRDefault="009F4B66" w:rsidP="005774A0">
            <w:pPr>
              <w:spacing w:line="400" w:lineRule="exact"/>
              <w:jc w:val="center"/>
              <w:rPr>
                <w:rFonts w:ascii="宋体" w:hAnsi="宋体" w:cs="宋体"/>
                <w:sz w:val="24"/>
              </w:rPr>
            </w:pPr>
          </w:p>
        </w:tc>
        <w:tc>
          <w:tcPr>
            <w:tcW w:w="1087" w:type="pct"/>
            <w:vAlign w:val="center"/>
          </w:tcPr>
          <w:p w:rsidR="009F4B66" w:rsidRDefault="009F4B66" w:rsidP="005774A0">
            <w:pPr>
              <w:spacing w:line="400" w:lineRule="exact"/>
              <w:jc w:val="center"/>
              <w:rPr>
                <w:rFonts w:ascii="宋体" w:hAnsi="宋体" w:cs="宋体"/>
                <w:sz w:val="24"/>
              </w:rPr>
            </w:pPr>
          </w:p>
        </w:tc>
        <w:tc>
          <w:tcPr>
            <w:tcW w:w="1413"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26337.22</w:t>
            </w:r>
          </w:p>
        </w:tc>
      </w:tr>
      <w:tr w:rsidR="009F4B66" w:rsidTr="005774A0">
        <w:trPr>
          <w:trHeight w:val="443"/>
          <w:jc w:val="center"/>
        </w:trPr>
        <w:tc>
          <w:tcPr>
            <w:tcW w:w="1696" w:type="pct"/>
            <w:vAlign w:val="center"/>
          </w:tcPr>
          <w:p w:rsidR="009F4B66" w:rsidRDefault="009F4B66" w:rsidP="005774A0">
            <w:pPr>
              <w:spacing w:line="400" w:lineRule="exact"/>
              <w:jc w:val="center"/>
              <w:rPr>
                <w:rFonts w:ascii="宋体" w:hAnsi="宋体" w:cs="宋体"/>
                <w:sz w:val="24"/>
              </w:rPr>
            </w:pPr>
            <w:r>
              <w:rPr>
                <w:rFonts w:ascii="宋体" w:hAnsi="宋体" w:cs="宋体" w:hint="eastAsia"/>
                <w:sz w:val="24"/>
              </w:rPr>
              <w:t>机动车停车位</w:t>
            </w:r>
          </w:p>
        </w:tc>
        <w:tc>
          <w:tcPr>
            <w:tcW w:w="803" w:type="pct"/>
            <w:vAlign w:val="center"/>
          </w:tcPr>
          <w:p w:rsidR="009F4B66" w:rsidRDefault="009F4B66" w:rsidP="005774A0">
            <w:pPr>
              <w:spacing w:line="400" w:lineRule="exact"/>
              <w:jc w:val="center"/>
              <w:rPr>
                <w:rFonts w:ascii="宋体" w:hAnsi="宋体" w:cs="宋体"/>
                <w:sz w:val="24"/>
              </w:rPr>
            </w:pPr>
          </w:p>
        </w:tc>
        <w:tc>
          <w:tcPr>
            <w:tcW w:w="1087" w:type="pct"/>
            <w:vAlign w:val="center"/>
          </w:tcPr>
          <w:p w:rsidR="009F4B66" w:rsidRDefault="009F4B66" w:rsidP="005774A0">
            <w:pPr>
              <w:spacing w:line="400" w:lineRule="exact"/>
              <w:jc w:val="center"/>
              <w:rPr>
                <w:rFonts w:ascii="宋体" w:hAnsi="宋体" w:cs="宋体"/>
                <w:sz w:val="24"/>
              </w:rPr>
            </w:pPr>
          </w:p>
        </w:tc>
        <w:tc>
          <w:tcPr>
            <w:tcW w:w="1413" w:type="pct"/>
            <w:vAlign w:val="center"/>
          </w:tcPr>
          <w:p w:rsidR="009F4B66" w:rsidRDefault="009F4B66" w:rsidP="00781724">
            <w:pPr>
              <w:spacing w:line="400" w:lineRule="exact"/>
              <w:jc w:val="center"/>
              <w:rPr>
                <w:rFonts w:ascii="宋体" w:hAnsi="宋体" w:cs="宋体"/>
                <w:sz w:val="24"/>
              </w:rPr>
            </w:pPr>
            <w:r>
              <w:rPr>
                <w:rFonts w:ascii="宋体" w:hAnsi="宋体" w:cs="宋体" w:hint="eastAsia"/>
                <w:sz w:val="24"/>
              </w:rPr>
              <w:t>6</w:t>
            </w:r>
            <w:r w:rsidR="00781724">
              <w:rPr>
                <w:rFonts w:ascii="宋体" w:hAnsi="宋体" w:cs="宋体" w:hint="eastAsia"/>
                <w:sz w:val="24"/>
              </w:rPr>
              <w:t>36</w:t>
            </w:r>
            <w:r w:rsidRPr="00781724">
              <w:rPr>
                <w:rFonts w:ascii="宋体" w:hAnsi="宋体" w:cs="宋体" w:hint="eastAsia"/>
                <w:sz w:val="24"/>
              </w:rPr>
              <w:t>个</w:t>
            </w:r>
          </w:p>
        </w:tc>
      </w:tr>
    </w:tbl>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jc w:val="left"/>
        <w:rPr>
          <w:rFonts w:ascii="宋体" w:hAnsi="宋体" w:cs="宋体"/>
          <w:b/>
          <w:sz w:val="24"/>
        </w:rPr>
      </w:pPr>
    </w:p>
    <w:p w:rsidR="009F4B66" w:rsidRDefault="009F4B66" w:rsidP="009F4B66">
      <w:pPr>
        <w:widowControl/>
        <w:jc w:val="left"/>
        <w:rPr>
          <w:rFonts w:ascii="宋体" w:hAnsi="宋体" w:cs="宋体"/>
          <w:sz w:val="24"/>
        </w:rPr>
      </w:pPr>
      <w:r>
        <w:rPr>
          <w:rFonts w:ascii="宋体" w:hAnsi="宋体" w:cs="宋体" w:hint="eastAsia"/>
          <w:sz w:val="24"/>
        </w:rPr>
        <w:br w:type="page"/>
      </w:r>
      <w:r>
        <w:rPr>
          <w:rFonts w:ascii="宋体" w:hAnsi="宋体" w:cs="宋体" w:hint="eastAsia"/>
          <w:sz w:val="24"/>
        </w:rPr>
        <w:lastRenderedPageBreak/>
        <w:t>附件3</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sz w:val="24"/>
        </w:rPr>
      </w:pPr>
      <w:r>
        <w:rPr>
          <w:rFonts w:ascii="宋体" w:hAnsi="宋体" w:cs="宋体" w:hint="eastAsia"/>
          <w:sz w:val="24"/>
        </w:rPr>
        <w:t>物业承接查验协议</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b/>
          <w:sz w:val="24"/>
        </w:rPr>
      </w:pP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应当包括以下内容：</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一、物业基本情况；</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二、承接查验内容；</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三、承接查验标准；</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四、承接查验时间、方法、程序及交接工作；</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五、资料移交问题以及不合格项目的解决方法；</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六、双方的权利义务；</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七、违约责任；</w:t>
      </w:r>
    </w:p>
    <w:p w:rsidR="009F4B66" w:rsidRDefault="009F4B66" w:rsidP="009F4B66">
      <w:pPr>
        <w:spacing w:line="520" w:lineRule="exact"/>
        <w:ind w:firstLineChars="200" w:firstLine="480"/>
        <w:rPr>
          <w:rFonts w:ascii="宋体" w:hAnsi="宋体" w:cs="宋体"/>
          <w:sz w:val="24"/>
        </w:rPr>
      </w:pPr>
      <w:r>
        <w:rPr>
          <w:rFonts w:ascii="宋体" w:hAnsi="宋体" w:cs="宋体" w:hint="eastAsia"/>
          <w:sz w:val="24"/>
        </w:rPr>
        <w:t>八、保修条款。</w:t>
      </w:r>
    </w:p>
    <w:p w:rsidR="009F4B66" w:rsidRDefault="009F4B66" w:rsidP="009F4B66">
      <w:pPr>
        <w:widowControl/>
        <w:jc w:val="left"/>
        <w:rPr>
          <w:rFonts w:ascii="宋体" w:hAnsi="宋体" w:cs="宋体"/>
          <w:sz w:val="24"/>
          <w:shd w:val="clear" w:color="auto" w:fill="FFFFFF"/>
        </w:rPr>
      </w:pPr>
      <w:r>
        <w:rPr>
          <w:rFonts w:ascii="宋体" w:hAnsi="宋体" w:cs="宋体" w:hint="eastAsia"/>
          <w:sz w:val="24"/>
        </w:rPr>
        <w:br w:type="page"/>
      </w:r>
      <w:r>
        <w:rPr>
          <w:rFonts w:ascii="宋体" w:hAnsi="宋体" w:cs="宋体" w:hint="eastAsia"/>
          <w:sz w:val="24"/>
        </w:rPr>
        <w:lastRenderedPageBreak/>
        <w:t>附件4</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jc w:val="left"/>
        <w:rPr>
          <w:rFonts w:ascii="宋体" w:hAnsi="宋体" w:cs="宋体"/>
          <w:b/>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center"/>
        <w:rPr>
          <w:rFonts w:ascii="宋体" w:hAnsi="宋体" w:cs="宋体"/>
          <w:sz w:val="24"/>
        </w:rPr>
      </w:pPr>
      <w:r>
        <w:rPr>
          <w:rFonts w:ascii="宋体" w:hAnsi="宋体" w:cs="宋体" w:hint="eastAsia"/>
          <w:sz w:val="24"/>
        </w:rPr>
        <w:t>物业服务内容与服务标准</w:t>
      </w:r>
    </w:p>
    <w:tbl>
      <w:tblPr>
        <w:tblW w:w="9043"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05"/>
        <w:gridCol w:w="8319"/>
        <w:gridCol w:w="19"/>
      </w:tblGrid>
      <w:tr w:rsidR="00AF7C88" w:rsidTr="00E61D93">
        <w:trPr>
          <w:trHeight w:val="507"/>
          <w:jc w:val="center"/>
        </w:trPr>
        <w:tc>
          <w:tcPr>
            <w:tcW w:w="705" w:type="dxa"/>
            <w:tcBorders>
              <w:top w:val="single" w:sz="4" w:space="0" w:color="auto"/>
              <w:left w:val="single" w:sz="4" w:space="0" w:color="auto"/>
              <w:bottom w:val="single" w:sz="4" w:space="0" w:color="auto"/>
              <w:right w:val="single" w:sz="4"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b/>
                <w:sz w:val="24"/>
              </w:rPr>
            </w:pPr>
            <w:r>
              <w:rPr>
                <w:rFonts w:ascii="宋体" w:hAnsi="宋体" w:hint="eastAsia"/>
                <w:b/>
                <w:sz w:val="24"/>
              </w:rPr>
              <w:t>项目</w:t>
            </w:r>
          </w:p>
        </w:tc>
        <w:tc>
          <w:tcPr>
            <w:tcW w:w="8338" w:type="dxa"/>
            <w:gridSpan w:val="2"/>
            <w:tcBorders>
              <w:top w:val="single" w:sz="4" w:space="0" w:color="auto"/>
              <w:left w:val="single" w:sz="4" w:space="0" w:color="auto"/>
              <w:bottom w:val="single" w:sz="4" w:space="0" w:color="auto"/>
              <w:right w:val="single" w:sz="4" w:space="0" w:color="auto"/>
            </w:tcBorders>
            <w:vAlign w:val="center"/>
          </w:tcPr>
          <w:p w:rsidR="00AF7C88" w:rsidRDefault="00AF7C88" w:rsidP="00E61D93">
            <w:pPr>
              <w:adjustRightInd w:val="0"/>
              <w:snapToGrid w:val="0"/>
              <w:spacing w:line="276" w:lineRule="auto"/>
              <w:jc w:val="center"/>
              <w:rPr>
                <w:rFonts w:ascii="宋体" w:hAnsi="宋体"/>
                <w:b/>
                <w:sz w:val="24"/>
              </w:rPr>
            </w:pPr>
            <w:r>
              <w:rPr>
                <w:rFonts w:ascii="宋体" w:hAnsi="宋体" w:hint="eastAsia"/>
                <w:b/>
                <w:sz w:val="24"/>
              </w:rPr>
              <w:t>内容与标准</w:t>
            </w:r>
          </w:p>
        </w:tc>
      </w:tr>
      <w:tr w:rsidR="00AF7C88" w:rsidTr="00E61D93">
        <w:trPr>
          <w:trHeight w:val="4526"/>
          <w:jc w:val="center"/>
        </w:trPr>
        <w:tc>
          <w:tcPr>
            <w:tcW w:w="705" w:type="dxa"/>
            <w:tcBorders>
              <w:top w:val="single" w:sz="4" w:space="0" w:color="auto"/>
              <w:left w:val="single" w:sz="4" w:space="0" w:color="auto"/>
              <w:bottom w:val="single" w:sz="4" w:space="0" w:color="auto"/>
              <w:right w:val="single" w:sz="4"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（一）</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基</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本</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要</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求</w:t>
            </w:r>
          </w:p>
        </w:tc>
        <w:tc>
          <w:tcPr>
            <w:tcW w:w="8338" w:type="dxa"/>
            <w:gridSpan w:val="2"/>
            <w:tcBorders>
              <w:top w:val="single" w:sz="4" w:space="0" w:color="auto"/>
              <w:left w:val="single" w:sz="4" w:space="0" w:color="auto"/>
              <w:bottom w:val="single" w:sz="4" w:space="0" w:color="auto"/>
              <w:right w:val="single" w:sz="4" w:space="0" w:color="auto"/>
            </w:tcBorders>
            <w:vAlign w:val="center"/>
          </w:tcPr>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1．服务与被服务双方签订规范的物业服务合同，双方权利义务关系明确。</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2．承接项目时，对住宅小区共用部位、共用设施设备进行认真查验，验收手续齐全。</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3．管理人员、专业操作人员按照国家有关规定取得物业管理职业资格证书或者岗位证书。</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4．有完善的物业管理方案，质量管理、财务管理、档案管理等制度健全。</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5．管理服务人员佩戴标志，行为规范，服务主动、热情。</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6．公示8小时服务电话。报修按双方约定时间到达现场，有报修、维修记录。</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7．按有关规定和合同约定公布物业服务费用或者物业服务资金的收支情况。</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8．按有关规定和合同约定规范使用物业专项维修资金。</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9．每年至少1次征询业主对物业服务的意见，满意率70%以上。</w:t>
            </w:r>
          </w:p>
        </w:tc>
      </w:tr>
      <w:tr w:rsidR="00AF7C88" w:rsidTr="00E61D93">
        <w:trPr>
          <w:trHeight w:val="5230"/>
          <w:jc w:val="center"/>
        </w:trPr>
        <w:tc>
          <w:tcPr>
            <w:tcW w:w="705" w:type="dxa"/>
            <w:tcBorders>
              <w:top w:val="single" w:sz="4" w:space="0" w:color="auto"/>
              <w:left w:val="single" w:sz="4" w:space="0" w:color="auto"/>
              <w:bottom w:val="single" w:sz="4" w:space="0" w:color="auto"/>
              <w:right w:val="single" w:sz="4"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（二）房</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屋</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管</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理</w:t>
            </w:r>
          </w:p>
        </w:tc>
        <w:tc>
          <w:tcPr>
            <w:tcW w:w="8338" w:type="dxa"/>
            <w:gridSpan w:val="2"/>
            <w:tcBorders>
              <w:top w:val="single" w:sz="4" w:space="0" w:color="auto"/>
              <w:left w:val="single" w:sz="4" w:space="0" w:color="auto"/>
              <w:bottom w:val="single" w:sz="4" w:space="0" w:color="auto"/>
              <w:right w:val="single" w:sz="4" w:space="0" w:color="auto"/>
            </w:tcBorders>
            <w:vAlign w:val="center"/>
          </w:tcPr>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1．对房屋共用部位进行日常管理和维修养护，检修记录和保养记录齐全。</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2．根据房屋实际使用年限，检查房屋共用部位的使用状况。需要维修，属于小修范围的，及时组织修复；属于大、中修范围的，及时编制维修计划和物业专项维修资金使用计划，向业主大会或者业主委员会提出报告与建议，根据业主大会的决定，组织维修。</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3．每周巡查1次小区房屋单元门、楼梯通道以及其他共用部位的门窗、玻璃等，定期维修养护。</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4．按照住宅装饰装修管理有关规定和管理规约（临时管理规约）要求，建立完善的住宅装饰装修管理制度。装修前，依规定审核业主（使用人）的装修方案，告知装修人有关装饰装修的禁止行为和注意事项。至少2次巡查装修施工现场，发现影响房屋外观、危及房屋结构安全及拆改共用管线等损害公共利益现象的，及时劝阻并报告业主委员会和有关主管部门。</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5．对违反规划私搭乱建和擅自改变房屋用途的行为及时劝阻，并报告业主委员会和有关主管部门。</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6．各组团、栋、单元（门）、户有明显标志。</w:t>
            </w:r>
          </w:p>
        </w:tc>
      </w:tr>
      <w:tr w:rsidR="00AF7C88" w:rsidTr="00E61D93">
        <w:trPr>
          <w:gridAfter w:val="1"/>
          <w:wAfter w:w="19" w:type="dxa"/>
          <w:trHeight w:val="4142"/>
          <w:jc w:val="center"/>
        </w:trPr>
        <w:tc>
          <w:tcPr>
            <w:tcW w:w="705"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lastRenderedPageBreak/>
              <w:t>（三）</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共</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用</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设</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施</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设</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备</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维</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修</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养</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护</w:t>
            </w:r>
          </w:p>
        </w:tc>
        <w:tc>
          <w:tcPr>
            <w:tcW w:w="8319"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1．对共用设施设备进行日常管理和维修养护（依法应由专业部门负责的除外）。</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2．建立共用设施设备档案（设备台帐），设施设备的运行、检修、保养等记录齐全。</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3．操作维护人员严格执行设施设备操作规程及保养规范；设施设备运行正常。</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4．对共用设施设备定期组织巡查，做好巡查记录，需要维修，属小修范围的，及时组织修复；属于大、中修范围或者需要更新改造的，及时编制维修、更新改造计划和物业专项维修资金使用计划，向业主大会或业主委员会提出报告与建议，根据业主大会的决定，组织维修或者更新改造。</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5．载人电梯24小时正常运行。</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6．消防设施设备完好，可随时启用；消防通道畅通。设备房保持整治，无鼠害现象。</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7．路灯、楼道灯完好率不低于80%。</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8．容易危及人身安全的设施设备有明显警示标志和防范措施；对可能发生的各种突发设备故障有应急方案。</w:t>
            </w:r>
          </w:p>
        </w:tc>
      </w:tr>
      <w:tr w:rsidR="00AF7C88" w:rsidTr="00E61D93">
        <w:trPr>
          <w:gridAfter w:val="1"/>
          <w:wAfter w:w="19" w:type="dxa"/>
          <w:trHeight w:val="3312"/>
          <w:jc w:val="center"/>
        </w:trPr>
        <w:tc>
          <w:tcPr>
            <w:tcW w:w="705"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（四）</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协</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助</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维</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护</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公</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共</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秩</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序</w:t>
            </w:r>
          </w:p>
        </w:tc>
        <w:tc>
          <w:tcPr>
            <w:tcW w:w="8319"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1．小区主出入口24小时值勤。</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2．对重点区域、重点部位每3小时至少巡查1次。</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3．车辆有序通行、停放。</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4．对火灾、治安、公共卫生等突发事件有应急预案，事发时及时报告业主委员会和有关部门，并协助采取相应措施。</w:t>
            </w:r>
          </w:p>
        </w:tc>
      </w:tr>
      <w:tr w:rsidR="00AF7C88" w:rsidTr="00E61D93">
        <w:trPr>
          <w:gridAfter w:val="1"/>
          <w:wAfter w:w="19" w:type="dxa"/>
          <w:trHeight w:val="2690"/>
          <w:jc w:val="center"/>
        </w:trPr>
        <w:tc>
          <w:tcPr>
            <w:tcW w:w="705"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（五）</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保</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洁</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服</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务</w:t>
            </w:r>
          </w:p>
        </w:tc>
        <w:tc>
          <w:tcPr>
            <w:tcW w:w="8319"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1．按需设置垃圾桶，生活垃圾每天清运1次。</w:t>
            </w:r>
          </w:p>
          <w:p w:rsidR="00AF7C88" w:rsidRDefault="00AF7C88" w:rsidP="00E61D93">
            <w:pPr>
              <w:adjustRightInd w:val="0"/>
              <w:snapToGrid w:val="0"/>
              <w:spacing w:line="276" w:lineRule="auto"/>
              <w:rPr>
                <w:rFonts w:ascii="宋体" w:hAnsi="宋体"/>
                <w:sz w:val="24"/>
              </w:rPr>
            </w:pPr>
            <w:r>
              <w:rPr>
                <w:rFonts w:ascii="宋体" w:hAnsi="宋体" w:hint="eastAsia"/>
                <w:sz w:val="24"/>
              </w:rPr>
              <w:t xml:space="preserve">　　2．对已配置的公共区域果壳箱或垃圾桶每日清运１次。</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3．小区公共场所每日清扫1次；电梯厅每日清扫1次、楼道隔天清扫1次；共用部位玻璃每季度清洁1次；路灯、楼道灯每半年清洁1次。</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4．区内公共雨、污水管道每年疏通1次；雨、污水井每半年检查1次，并视检查情况及时清掏；化粪池每季度检查1次，每年清掏1次，发现异常及时清掏。</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5．二次供水水箱按规定清洗，水质符合卫生要求。</w:t>
            </w:r>
          </w:p>
          <w:p w:rsidR="00AF7C88" w:rsidRDefault="00AF7C88" w:rsidP="00E61D93">
            <w:pPr>
              <w:adjustRightInd w:val="0"/>
              <w:snapToGrid w:val="0"/>
              <w:spacing w:line="276" w:lineRule="auto"/>
              <w:rPr>
                <w:rFonts w:ascii="宋体" w:hAnsi="宋体"/>
                <w:sz w:val="24"/>
              </w:rPr>
            </w:pPr>
            <w:r>
              <w:rPr>
                <w:rFonts w:ascii="宋体" w:hAnsi="宋体" w:hint="eastAsia"/>
                <w:sz w:val="24"/>
              </w:rPr>
              <w:t xml:space="preserve">　　6．根据当地实际情况定期进行消毒和灭鼠、灭虫除害。</w:t>
            </w:r>
          </w:p>
        </w:tc>
      </w:tr>
      <w:tr w:rsidR="00AF7C88" w:rsidTr="00E61D93">
        <w:trPr>
          <w:gridAfter w:val="1"/>
          <w:wAfter w:w="19" w:type="dxa"/>
          <w:trHeight w:val="2043"/>
          <w:jc w:val="center"/>
        </w:trPr>
        <w:tc>
          <w:tcPr>
            <w:tcW w:w="705"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lastRenderedPageBreak/>
              <w:t>（六）</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绿</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化</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养</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护</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管</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理</w:t>
            </w:r>
          </w:p>
        </w:tc>
        <w:tc>
          <w:tcPr>
            <w:tcW w:w="8319"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1．对草坪、花卉、绿篱、树木定期进行修剪、养护。</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2．定期清除绿地杂草、杂物。</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3．预防花卉、树木病虫害。</w:t>
            </w:r>
          </w:p>
        </w:tc>
      </w:tr>
      <w:tr w:rsidR="00AF7C88" w:rsidTr="00E61D93">
        <w:trPr>
          <w:gridAfter w:val="1"/>
          <w:wAfter w:w="19" w:type="dxa"/>
          <w:trHeight w:val="2071"/>
          <w:jc w:val="center"/>
        </w:trPr>
        <w:tc>
          <w:tcPr>
            <w:tcW w:w="705"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（七）</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收</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费</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执</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行</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情</w:t>
            </w:r>
          </w:p>
          <w:p w:rsidR="00AF7C88" w:rsidRDefault="00AF7C88" w:rsidP="00E61D93">
            <w:pPr>
              <w:adjustRightInd w:val="0"/>
              <w:snapToGrid w:val="0"/>
              <w:spacing w:line="276" w:lineRule="auto"/>
              <w:ind w:leftChars="-50" w:left="-140" w:rightChars="-50" w:right="-140"/>
              <w:jc w:val="center"/>
              <w:rPr>
                <w:rFonts w:ascii="宋体" w:hAnsi="宋体"/>
                <w:sz w:val="24"/>
              </w:rPr>
            </w:pPr>
            <w:r>
              <w:rPr>
                <w:rFonts w:ascii="宋体" w:hAnsi="宋体" w:hint="eastAsia"/>
                <w:sz w:val="24"/>
              </w:rPr>
              <w:t>况</w:t>
            </w:r>
          </w:p>
        </w:tc>
        <w:tc>
          <w:tcPr>
            <w:tcW w:w="8319" w:type="dxa"/>
            <w:tcBorders>
              <w:top w:val="single" w:sz="6" w:space="0" w:color="auto"/>
              <w:left w:val="single" w:sz="6" w:space="0" w:color="auto"/>
              <w:bottom w:val="single" w:sz="6" w:space="0" w:color="auto"/>
              <w:right w:val="single" w:sz="6" w:space="0" w:color="auto"/>
            </w:tcBorders>
            <w:vAlign w:val="center"/>
          </w:tcPr>
          <w:p w:rsidR="00AF7C88" w:rsidRDefault="00AF7C88" w:rsidP="00E61D93">
            <w:pPr>
              <w:tabs>
                <w:tab w:val="left" w:pos="7812"/>
              </w:tabs>
              <w:spacing w:line="276" w:lineRule="auto"/>
              <w:ind w:firstLineChars="100" w:firstLine="240"/>
              <w:jc w:val="left"/>
              <w:rPr>
                <w:rFonts w:ascii="宋体" w:hAnsi="宋体"/>
                <w:sz w:val="24"/>
              </w:rPr>
            </w:pPr>
            <w:r>
              <w:rPr>
                <w:rFonts w:ascii="宋体" w:hAnsi="宋体"/>
                <w:sz w:val="24"/>
              </w:rPr>
              <w:t xml:space="preserve">  </w:t>
            </w:r>
            <w:r>
              <w:rPr>
                <w:rFonts w:ascii="宋体" w:hAnsi="宋体" w:hint="eastAsia"/>
                <w:sz w:val="24"/>
              </w:rPr>
              <w:t>1．</w:t>
            </w:r>
            <w:r>
              <w:rPr>
                <w:rFonts w:ascii="宋体" w:hAnsi="宋体"/>
                <w:sz w:val="24"/>
              </w:rPr>
              <w:t>实行明码标价，</w:t>
            </w:r>
            <w:r>
              <w:rPr>
                <w:rFonts w:ascii="宋体" w:hAnsi="宋体" w:hint="eastAsia"/>
                <w:sz w:val="24"/>
              </w:rPr>
              <w:t>将物业服务企业名称、小区基本情况、服务内容、服务标准以及收费项目、收费标准等有关情况在物业管理区域内的醒目位置公示。</w:t>
            </w:r>
          </w:p>
          <w:p w:rsidR="00AF7C88" w:rsidRDefault="00AF7C88" w:rsidP="00E61D93">
            <w:pPr>
              <w:adjustRightInd w:val="0"/>
              <w:snapToGrid w:val="0"/>
              <w:spacing w:line="276" w:lineRule="auto"/>
              <w:rPr>
                <w:rFonts w:ascii="宋体" w:hAnsi="宋体"/>
                <w:sz w:val="24"/>
              </w:rPr>
            </w:pPr>
            <w:r>
              <w:rPr>
                <w:rFonts w:ascii="宋体" w:hAnsi="宋体"/>
                <w:sz w:val="24"/>
              </w:rPr>
              <w:t xml:space="preserve">    </w:t>
            </w:r>
            <w:r>
              <w:rPr>
                <w:rFonts w:ascii="宋体" w:hAnsi="宋体" w:hint="eastAsia"/>
                <w:sz w:val="24"/>
              </w:rPr>
              <w:t>2．</w:t>
            </w:r>
            <w:r>
              <w:rPr>
                <w:rFonts w:ascii="宋体" w:hAnsi="宋体"/>
                <w:sz w:val="24"/>
              </w:rPr>
              <w:t>物业</w:t>
            </w:r>
            <w:r>
              <w:rPr>
                <w:rFonts w:ascii="宋体" w:hAnsi="宋体" w:hint="eastAsia"/>
                <w:sz w:val="24"/>
              </w:rPr>
              <w:t>服务</w:t>
            </w:r>
            <w:r>
              <w:rPr>
                <w:rFonts w:ascii="宋体" w:hAnsi="宋体"/>
                <w:sz w:val="24"/>
              </w:rPr>
              <w:t xml:space="preserve">企业费用收支合理。 </w:t>
            </w:r>
          </w:p>
        </w:tc>
      </w:tr>
    </w:tbl>
    <w:p w:rsidR="009F4B66" w:rsidRPr="00AF7C88" w:rsidRDefault="009F4B66" w:rsidP="009F4B66">
      <w:pPr>
        <w:tabs>
          <w:tab w:val="left" w:pos="7584"/>
        </w:tabs>
        <w:spacing w:line="640" w:lineRule="exact"/>
        <w:ind w:firstLineChars="200" w:firstLine="480"/>
        <w:jc w:val="center"/>
        <w:rPr>
          <w:rFonts w:ascii="宋体" w:hAnsi="宋体" w:cs="宋体"/>
          <w:sz w:val="24"/>
        </w:rPr>
      </w:pPr>
    </w:p>
    <w:p w:rsidR="009F4B66" w:rsidRDefault="009F4B66" w:rsidP="009F4B66">
      <w:pPr>
        <w:widowControl/>
        <w:jc w:val="left"/>
        <w:rPr>
          <w:rFonts w:ascii="宋体" w:hAnsi="宋体" w:cs="宋体"/>
          <w:sz w:val="24"/>
        </w:rPr>
      </w:pPr>
      <w:r>
        <w:rPr>
          <w:rFonts w:ascii="宋体" w:hAnsi="宋体" w:cs="宋体" w:hint="eastAsia"/>
          <w:sz w:val="24"/>
        </w:rPr>
        <w:br w:type="page"/>
      </w:r>
      <w:r>
        <w:rPr>
          <w:rFonts w:ascii="宋体" w:hAnsi="宋体" w:cs="宋体" w:hint="eastAsia"/>
          <w:sz w:val="24"/>
        </w:rPr>
        <w:lastRenderedPageBreak/>
        <w:t xml:space="preserve">附件5 </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b/>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sz w:val="24"/>
        </w:rPr>
      </w:pPr>
      <w:r>
        <w:rPr>
          <w:rFonts w:ascii="宋体" w:hAnsi="宋体" w:cs="宋体" w:hint="eastAsia"/>
          <w:sz w:val="24"/>
        </w:rPr>
        <w:t>公共能耗费分摊办法</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b/>
          <w:sz w:val="24"/>
        </w:rPr>
      </w:pP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一、为使各位业主/非业主使用人合理分摊本区域的公共能耗费用，制定本办法。</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二、本办法所指的公共能耗包括共用电梯、增压水泵等高能耗设施设备运行所需的能耗费用。</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三、公共能耗费按</w:t>
      </w:r>
      <w:r>
        <w:rPr>
          <w:rFonts w:ascii="宋体" w:hAnsi="宋体" w:cs="宋体" w:hint="eastAsia"/>
          <w:sz w:val="24"/>
          <w:u w:val="single"/>
        </w:rPr>
        <w:t xml:space="preserve">                    </w:t>
      </w:r>
      <w:r>
        <w:rPr>
          <w:rFonts w:ascii="宋体" w:hAnsi="宋体" w:cs="宋体" w:hint="eastAsia"/>
          <w:sz w:val="24"/>
        </w:rPr>
        <w:t>比例进行分摊。</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四、公共能耗费按</w:t>
      </w:r>
      <w:r>
        <w:rPr>
          <w:rFonts w:ascii="宋体" w:hAnsi="宋体" w:cs="宋体" w:hint="eastAsia"/>
          <w:sz w:val="24"/>
          <w:u w:val="single"/>
        </w:rPr>
        <w:t xml:space="preserve">                    </w:t>
      </w:r>
      <w:r>
        <w:rPr>
          <w:rFonts w:ascii="宋体" w:hAnsi="宋体" w:cs="宋体" w:hint="eastAsia"/>
          <w:sz w:val="24"/>
        </w:rPr>
        <w:t>方式计算。</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五、公共能耗费按</w:t>
      </w:r>
      <w:r>
        <w:rPr>
          <w:rFonts w:ascii="宋体" w:hAnsi="宋体" w:cs="宋体" w:hint="eastAsia"/>
          <w:sz w:val="24"/>
          <w:u w:val="single"/>
        </w:rPr>
        <w:t xml:space="preserve">                    </w:t>
      </w:r>
      <w:r>
        <w:rPr>
          <w:rFonts w:ascii="宋体" w:hAnsi="宋体" w:cs="宋体" w:hint="eastAsia"/>
          <w:sz w:val="24"/>
        </w:rPr>
        <w:t>收取。</w:t>
      </w:r>
    </w:p>
    <w:p w:rsidR="009F4B66" w:rsidRDefault="009F4B66" w:rsidP="009F4B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六、采取预交公共能耗费的，业主、非业主使用人预交的公共能耗费不足的，应及时予以补足；若有结余的，将结转入下一周期的公共能耗费用。</w:t>
      </w:r>
    </w:p>
    <w:p w:rsidR="00AE29A4" w:rsidRDefault="009F4B66" w:rsidP="00AE2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七、业主与非业主使用人约定由非业主使用人交纳公共能耗分摊费的，从其约定，业主负连带交纳责任。</w:t>
      </w:r>
    </w:p>
    <w:p w:rsidR="009F4B66" w:rsidRDefault="009F4B66" w:rsidP="00AE2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Chars="200" w:firstLine="480"/>
        <w:rPr>
          <w:rFonts w:ascii="宋体" w:hAnsi="宋体" w:cs="宋体"/>
          <w:sz w:val="24"/>
        </w:rPr>
      </w:pPr>
      <w:r>
        <w:rPr>
          <w:rFonts w:ascii="宋体" w:hAnsi="宋体" w:cs="宋体" w:hint="eastAsia"/>
          <w:sz w:val="24"/>
        </w:rPr>
        <w:t>八、业主转让物业时，须结清转让之前的公共能耗费。</w:t>
      </w: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仿宋_GB2312" w:hAnsi="仿宋" w:cs="仿宋"/>
          <w:szCs w:val="32"/>
        </w:rPr>
      </w:pPr>
    </w:p>
    <w:p w:rsidR="009F4B66" w:rsidRDefault="009F4B66" w:rsidP="009F4B66">
      <w:pPr>
        <w:spacing w:line="560" w:lineRule="exact"/>
        <w:ind w:rightChars="200" w:right="560"/>
        <w:jc w:val="center"/>
        <w:rPr>
          <w:rFonts w:ascii="宋体" w:hAnsi="宋体" w:cs="宋体"/>
          <w:b/>
          <w:sz w:val="32"/>
          <w:szCs w:val="32"/>
        </w:rPr>
      </w:pPr>
    </w:p>
    <w:p w:rsidR="009F4B66" w:rsidRDefault="009F4B66" w:rsidP="009F4B66">
      <w:pPr>
        <w:spacing w:line="560" w:lineRule="exact"/>
        <w:ind w:rightChars="200" w:right="560"/>
        <w:jc w:val="center"/>
        <w:rPr>
          <w:rFonts w:ascii="宋体" w:hAnsi="宋体" w:cs="宋体"/>
          <w:b/>
          <w:sz w:val="32"/>
          <w:szCs w:val="32"/>
        </w:rPr>
      </w:pPr>
    </w:p>
    <w:p w:rsidR="00AE29A4" w:rsidRPr="00AE29A4" w:rsidRDefault="00AE29A4" w:rsidP="00AE29A4">
      <w:pPr>
        <w:pStyle w:val="a0"/>
      </w:pPr>
    </w:p>
    <w:p w:rsidR="009F4B66" w:rsidRDefault="009F4B66" w:rsidP="009F4B66">
      <w:pPr>
        <w:spacing w:line="560" w:lineRule="exact"/>
        <w:ind w:rightChars="200" w:right="560"/>
        <w:jc w:val="center"/>
        <w:rPr>
          <w:rFonts w:ascii="宋体" w:hAnsi="宋体" w:cs="宋体"/>
          <w:b/>
          <w:sz w:val="32"/>
          <w:szCs w:val="32"/>
        </w:rPr>
      </w:pPr>
    </w:p>
    <w:p w:rsidR="009F4B66" w:rsidRDefault="009F4B66" w:rsidP="009F4B66">
      <w:pPr>
        <w:spacing w:line="560" w:lineRule="exact"/>
        <w:ind w:rightChars="200" w:right="560"/>
        <w:jc w:val="center"/>
        <w:rPr>
          <w:rFonts w:ascii="宋体" w:hAnsi="宋体" w:cs="宋体"/>
          <w:b/>
          <w:sz w:val="32"/>
          <w:szCs w:val="32"/>
        </w:rPr>
      </w:pPr>
      <w:r>
        <w:rPr>
          <w:rFonts w:ascii="宋体" w:hAnsi="宋体" w:cs="宋体" w:hint="eastAsia"/>
          <w:b/>
          <w:sz w:val="32"/>
          <w:szCs w:val="32"/>
        </w:rPr>
        <w:lastRenderedPageBreak/>
        <w:t>第六章  投标格式</w:t>
      </w:r>
    </w:p>
    <w:p w:rsidR="00772B20" w:rsidRDefault="00772B20" w:rsidP="00772B20">
      <w:pPr>
        <w:spacing w:line="560" w:lineRule="exact"/>
        <w:ind w:rightChars="200" w:right="560"/>
        <w:jc w:val="center"/>
        <w:rPr>
          <w:rFonts w:ascii="宋体" w:hAnsi="宋体" w:cs="宋体"/>
          <w:b/>
          <w:sz w:val="24"/>
        </w:rPr>
      </w:pPr>
      <w:r>
        <w:rPr>
          <w:rFonts w:ascii="宋体" w:hAnsi="宋体" w:cs="宋体" w:hint="eastAsia"/>
          <w:b/>
          <w:sz w:val="24"/>
        </w:rPr>
        <w:t>（本章仅提供部分标准通用表格，具体格式内容请参照本招标文件中对投标文件编制要求）</w:t>
      </w:r>
    </w:p>
    <w:p w:rsidR="009F4B66" w:rsidRDefault="009F4B66" w:rsidP="0094138E">
      <w:pPr>
        <w:snapToGrid w:val="0"/>
        <w:spacing w:beforeLines="50" w:after="50"/>
        <w:rPr>
          <w:rFonts w:ascii="宋体" w:hAnsi="宋体" w:cs="宋体"/>
          <w:b/>
          <w:szCs w:val="28"/>
        </w:rPr>
      </w:pPr>
    </w:p>
    <w:p w:rsidR="00772B20" w:rsidRPr="00772B20" w:rsidRDefault="00772B20" w:rsidP="00772B20">
      <w:pPr>
        <w:pStyle w:val="a0"/>
      </w:pPr>
    </w:p>
    <w:p w:rsidR="009F4B66" w:rsidRDefault="009F4B66" w:rsidP="0094138E">
      <w:pPr>
        <w:snapToGrid w:val="0"/>
        <w:spacing w:beforeLines="50" w:after="50"/>
        <w:rPr>
          <w:rFonts w:ascii="宋体" w:hAnsi="宋体" w:cs="宋体"/>
          <w:b/>
          <w:bCs/>
          <w:szCs w:val="28"/>
        </w:rPr>
      </w:pPr>
      <w:r>
        <w:rPr>
          <w:rFonts w:ascii="宋体" w:hAnsi="宋体" w:cs="宋体" w:hint="eastAsia"/>
          <w:szCs w:val="28"/>
        </w:rPr>
        <w:t xml:space="preserve">                                              </w:t>
      </w:r>
    </w:p>
    <w:p w:rsidR="009F4B66" w:rsidRPr="00772B20" w:rsidRDefault="00772B20" w:rsidP="00772B20">
      <w:pPr>
        <w:pStyle w:val="a0"/>
        <w:jc w:val="left"/>
        <w:rPr>
          <w:b/>
        </w:rPr>
      </w:pPr>
      <w:r w:rsidRPr="00772B20">
        <w:rPr>
          <w:rFonts w:hint="eastAsia"/>
          <w:b/>
        </w:rPr>
        <w:t>资格审查文件/技术商务资信文件/报价文件封面</w:t>
      </w:r>
      <w:r>
        <w:rPr>
          <w:rFonts w:hint="eastAsia"/>
          <w:b/>
        </w:rPr>
        <w:t>格式</w:t>
      </w:r>
    </w:p>
    <w:p w:rsidR="009F4B66" w:rsidRDefault="009F4B66" w:rsidP="0094138E">
      <w:pPr>
        <w:snapToGrid w:val="0"/>
        <w:spacing w:beforeLines="50" w:after="50"/>
        <w:jc w:val="center"/>
        <w:rPr>
          <w:rFonts w:ascii="宋体" w:hAnsi="宋体" w:cs="宋体"/>
          <w:bCs/>
          <w:sz w:val="24"/>
          <w:szCs w:val="20"/>
        </w:rPr>
      </w:pPr>
    </w:p>
    <w:p w:rsidR="00772B20" w:rsidRPr="00772B20" w:rsidRDefault="00772B20" w:rsidP="00772B20">
      <w:pPr>
        <w:pStyle w:val="a0"/>
      </w:pPr>
    </w:p>
    <w:p w:rsidR="00772B20" w:rsidRPr="00772B20" w:rsidRDefault="00772B20" w:rsidP="00772B20">
      <w:pPr>
        <w:pStyle w:val="a0"/>
        <w:jc w:val="center"/>
      </w:pPr>
      <w:r>
        <w:rPr>
          <w:rFonts w:hint="eastAsia"/>
        </w:rPr>
        <w:t>资格审查文件/技术商务资信文件/报价文件</w:t>
      </w:r>
    </w:p>
    <w:p w:rsidR="009F4B66" w:rsidRDefault="009F4B66" w:rsidP="0094138E">
      <w:pPr>
        <w:snapToGrid w:val="0"/>
        <w:spacing w:beforeLines="50" w:after="50"/>
        <w:rPr>
          <w:rFonts w:ascii="宋体" w:hAnsi="宋体" w:cs="宋体"/>
          <w:bCs/>
          <w:sz w:val="24"/>
          <w:szCs w:val="20"/>
        </w:rPr>
      </w:pPr>
    </w:p>
    <w:p w:rsidR="009F4B66" w:rsidRDefault="009F4B66" w:rsidP="0094138E">
      <w:pPr>
        <w:snapToGrid w:val="0"/>
        <w:spacing w:beforeLines="50" w:after="50"/>
        <w:ind w:rightChars="-309" w:right="-865"/>
        <w:rPr>
          <w:rFonts w:ascii="宋体" w:hAnsi="宋体" w:cs="宋体"/>
          <w:kern w:val="0"/>
          <w:sz w:val="24"/>
        </w:rPr>
      </w:pPr>
      <w:r>
        <w:rPr>
          <w:rFonts w:ascii="宋体" w:hAnsi="宋体" w:cs="宋体" w:hint="eastAsia"/>
          <w:bCs/>
          <w:sz w:val="24"/>
        </w:rPr>
        <w:t>项目名称：湖州新天地商贸中心物业服务采购项目</w:t>
      </w:r>
      <w:r>
        <w:rPr>
          <w:rFonts w:ascii="宋体" w:hAnsi="宋体" w:cs="宋体" w:hint="eastAsia"/>
          <w:kern w:val="0"/>
          <w:sz w:val="24"/>
        </w:rPr>
        <w:t xml:space="preserve">  </w:t>
      </w:r>
    </w:p>
    <w:p w:rsidR="009F4B66" w:rsidRDefault="009F4B66" w:rsidP="0094138E">
      <w:pPr>
        <w:snapToGrid w:val="0"/>
        <w:spacing w:beforeLines="50" w:after="50"/>
        <w:rPr>
          <w:rFonts w:ascii="宋体" w:hAnsi="宋体" w:cs="宋体"/>
          <w:bCs/>
          <w:sz w:val="24"/>
        </w:rPr>
      </w:pPr>
      <w:r>
        <w:rPr>
          <w:rFonts w:ascii="宋体" w:hAnsi="宋体" w:cs="宋体" w:hint="eastAsia"/>
          <w:bCs/>
          <w:sz w:val="24"/>
        </w:rPr>
        <w:t>项目编号：</w:t>
      </w:r>
      <w:r>
        <w:rPr>
          <w:rFonts w:ascii="宋体" w:hAnsi="宋体" w:cs="宋体" w:hint="eastAsia"/>
          <w:kern w:val="0"/>
          <w:sz w:val="24"/>
        </w:rPr>
        <w:t xml:space="preserve"> TXCZ[2022]-028号</w:t>
      </w:r>
    </w:p>
    <w:p w:rsidR="009F4B66" w:rsidRDefault="009F4B66" w:rsidP="0094138E">
      <w:pPr>
        <w:snapToGrid w:val="0"/>
        <w:spacing w:beforeLines="50" w:after="50"/>
        <w:rPr>
          <w:rFonts w:ascii="宋体" w:hAnsi="宋体" w:cs="宋体"/>
          <w:bCs/>
          <w:sz w:val="24"/>
        </w:rPr>
      </w:pPr>
      <w:r>
        <w:rPr>
          <w:rFonts w:ascii="宋体" w:hAnsi="宋体" w:cs="宋体" w:hint="eastAsia"/>
          <w:bCs/>
          <w:sz w:val="24"/>
        </w:rPr>
        <w:t>投标人名称：</w:t>
      </w:r>
    </w:p>
    <w:p w:rsidR="009F4B66" w:rsidRDefault="009F4B66" w:rsidP="0094138E">
      <w:pPr>
        <w:snapToGrid w:val="0"/>
        <w:spacing w:beforeLines="50" w:after="50"/>
        <w:rPr>
          <w:rFonts w:ascii="宋体" w:hAnsi="宋体" w:cs="宋体"/>
          <w:bCs/>
          <w:sz w:val="24"/>
        </w:rPr>
      </w:pPr>
      <w:r>
        <w:rPr>
          <w:rFonts w:ascii="宋体" w:hAnsi="宋体" w:cs="宋体" w:hint="eastAsia"/>
          <w:bCs/>
          <w:sz w:val="24"/>
        </w:rPr>
        <w:t>投标人地址：</w:t>
      </w:r>
    </w:p>
    <w:p w:rsidR="009F4B66" w:rsidRDefault="009F4B66" w:rsidP="0094138E">
      <w:pPr>
        <w:snapToGrid w:val="0"/>
        <w:spacing w:beforeLines="50" w:after="50"/>
        <w:rPr>
          <w:rFonts w:ascii="宋体" w:hAnsi="宋体" w:cs="宋体"/>
          <w:bCs/>
          <w:sz w:val="24"/>
        </w:rPr>
      </w:pPr>
    </w:p>
    <w:p w:rsidR="009F4B66" w:rsidRDefault="009F4B66" w:rsidP="0094138E">
      <w:pPr>
        <w:snapToGrid w:val="0"/>
        <w:spacing w:beforeLines="50" w:after="50"/>
        <w:rPr>
          <w:rFonts w:ascii="宋体" w:hAnsi="宋体" w:cs="宋体"/>
          <w:bCs/>
          <w:sz w:val="24"/>
        </w:rPr>
      </w:pPr>
    </w:p>
    <w:p w:rsidR="009F4B66" w:rsidRDefault="009F4B66" w:rsidP="0094138E">
      <w:pPr>
        <w:snapToGrid w:val="0"/>
        <w:spacing w:beforeLines="50" w:after="50"/>
        <w:rPr>
          <w:rFonts w:ascii="宋体" w:hAnsi="宋体" w:cs="宋体"/>
          <w:bCs/>
          <w:sz w:val="24"/>
        </w:rPr>
      </w:pPr>
    </w:p>
    <w:p w:rsidR="009F4B66" w:rsidRDefault="009F4B66" w:rsidP="0094138E">
      <w:pPr>
        <w:snapToGrid w:val="0"/>
        <w:spacing w:beforeLines="50" w:after="50"/>
        <w:jc w:val="center"/>
        <w:rPr>
          <w:rFonts w:ascii="宋体" w:hAnsi="宋体" w:cs="宋体"/>
          <w:bCs/>
          <w:sz w:val="24"/>
        </w:rPr>
      </w:pPr>
    </w:p>
    <w:p w:rsidR="009F4B66" w:rsidRDefault="009F4B66" w:rsidP="0094138E">
      <w:pPr>
        <w:snapToGrid w:val="0"/>
        <w:spacing w:beforeLines="50" w:after="50"/>
        <w:ind w:firstLineChars="1843" w:firstLine="4423"/>
        <w:rPr>
          <w:rFonts w:ascii="宋体" w:hAnsi="宋体" w:cs="宋体"/>
          <w:bCs/>
          <w:sz w:val="24"/>
        </w:rPr>
      </w:pPr>
      <w:r>
        <w:rPr>
          <w:rFonts w:ascii="宋体" w:hAnsi="宋体" w:cs="宋体" w:hint="eastAsia"/>
          <w:bCs/>
          <w:sz w:val="24"/>
        </w:rPr>
        <w:t>在  年  月  日  时  分之前不得启封</w:t>
      </w: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Default="009F4B66" w:rsidP="009F4B66">
      <w:pPr>
        <w:snapToGrid w:val="0"/>
        <w:spacing w:before="50" w:after="50"/>
        <w:rPr>
          <w:rFonts w:ascii="宋体" w:hAnsi="宋体" w:cs="宋体"/>
          <w:sz w:val="24"/>
        </w:rPr>
      </w:pPr>
    </w:p>
    <w:p w:rsidR="009F4B66" w:rsidRPr="00772B20" w:rsidRDefault="009F4B66" w:rsidP="00772B20">
      <w:pPr>
        <w:snapToGrid w:val="0"/>
        <w:spacing w:before="50" w:after="50"/>
        <w:rPr>
          <w:rFonts w:ascii="宋体" w:hAnsi="宋体" w:cs="宋体"/>
          <w:sz w:val="24"/>
        </w:rPr>
      </w:pPr>
      <w:r>
        <w:rPr>
          <w:rFonts w:ascii="宋体" w:hAnsi="宋体" w:cs="宋体" w:hint="eastAsia"/>
          <w:sz w:val="24"/>
        </w:rPr>
        <w:lastRenderedPageBreak/>
        <w:t xml:space="preserve">  </w:t>
      </w:r>
      <w:r w:rsidR="00772B20" w:rsidRPr="00772B20">
        <w:rPr>
          <w:rFonts w:hint="eastAsia"/>
          <w:b/>
        </w:rPr>
        <w:t>资格审查文件</w:t>
      </w:r>
      <w:r w:rsidR="00772B20" w:rsidRPr="00772B20">
        <w:rPr>
          <w:rFonts w:hint="eastAsia"/>
          <w:b/>
        </w:rPr>
        <w:t>/</w:t>
      </w:r>
      <w:r w:rsidR="00772B20" w:rsidRPr="00772B20">
        <w:rPr>
          <w:rFonts w:hint="eastAsia"/>
          <w:b/>
        </w:rPr>
        <w:t>技术商务资信文件</w:t>
      </w:r>
      <w:r w:rsidR="00772B20" w:rsidRPr="00772B20">
        <w:rPr>
          <w:rFonts w:hint="eastAsia"/>
          <w:b/>
        </w:rPr>
        <w:t>/</w:t>
      </w:r>
      <w:r w:rsidR="00772B20" w:rsidRPr="00772B20">
        <w:rPr>
          <w:rFonts w:hint="eastAsia"/>
          <w:b/>
        </w:rPr>
        <w:t>报价文件格式：</w:t>
      </w:r>
    </w:p>
    <w:p w:rsidR="00772B20" w:rsidRDefault="00772B20" w:rsidP="0094138E">
      <w:pPr>
        <w:snapToGrid w:val="0"/>
        <w:spacing w:beforeLines="50" w:after="50"/>
        <w:jc w:val="center"/>
        <w:rPr>
          <w:rFonts w:ascii="宋体" w:hAnsi="宋体" w:cs="宋体"/>
          <w:b/>
          <w:bCs/>
          <w:sz w:val="32"/>
          <w:szCs w:val="32"/>
        </w:rPr>
      </w:pPr>
    </w:p>
    <w:p w:rsidR="00772B20" w:rsidRDefault="00772B20" w:rsidP="0094138E">
      <w:pPr>
        <w:snapToGrid w:val="0"/>
        <w:spacing w:beforeLines="50" w:after="50"/>
        <w:jc w:val="center"/>
        <w:rPr>
          <w:rFonts w:ascii="宋体" w:hAnsi="宋体" w:cs="宋体"/>
          <w:b/>
          <w:bCs/>
          <w:sz w:val="32"/>
          <w:szCs w:val="32"/>
        </w:rPr>
      </w:pPr>
    </w:p>
    <w:p w:rsidR="00772B20" w:rsidRDefault="00772B20" w:rsidP="0094138E">
      <w:pPr>
        <w:snapToGrid w:val="0"/>
        <w:spacing w:beforeLines="50" w:after="50"/>
        <w:jc w:val="center"/>
        <w:rPr>
          <w:rFonts w:ascii="宋体" w:hAnsi="宋体" w:cs="宋体"/>
          <w:b/>
          <w:bCs/>
          <w:sz w:val="32"/>
          <w:szCs w:val="32"/>
        </w:rPr>
      </w:pPr>
      <w:r w:rsidRPr="00772B20">
        <w:rPr>
          <w:rFonts w:ascii="宋体" w:hAnsi="宋体" w:cs="宋体" w:hint="eastAsia"/>
          <w:b/>
          <w:bCs/>
          <w:sz w:val="32"/>
          <w:szCs w:val="32"/>
        </w:rPr>
        <w:t>投标文件</w:t>
      </w:r>
    </w:p>
    <w:p w:rsidR="00772B20" w:rsidRPr="00772B20" w:rsidRDefault="00772B20" w:rsidP="00772B20">
      <w:pPr>
        <w:pStyle w:val="a0"/>
        <w:jc w:val="right"/>
        <w:rPr>
          <w:b/>
          <w:sz w:val="24"/>
        </w:rPr>
      </w:pPr>
      <w:r w:rsidRPr="00772B20">
        <w:rPr>
          <w:rFonts w:hint="eastAsia"/>
          <w:b/>
          <w:sz w:val="24"/>
        </w:rPr>
        <w:t>正本/副本</w:t>
      </w:r>
    </w:p>
    <w:p w:rsidR="00772B20" w:rsidRPr="00772B20" w:rsidRDefault="00772B20" w:rsidP="00772B20">
      <w:pPr>
        <w:pStyle w:val="a0"/>
      </w:pPr>
    </w:p>
    <w:p w:rsidR="00772B20" w:rsidRPr="00772B20" w:rsidRDefault="00772B20" w:rsidP="00772B20">
      <w:pPr>
        <w:pStyle w:val="a0"/>
        <w:jc w:val="center"/>
      </w:pPr>
      <w:r>
        <w:rPr>
          <w:rFonts w:hint="eastAsia"/>
        </w:rPr>
        <w:t>资格审查文件/技术商务资信文件/报价文件</w:t>
      </w:r>
    </w:p>
    <w:p w:rsidR="00772B20" w:rsidRDefault="00772B20" w:rsidP="0094138E">
      <w:pPr>
        <w:snapToGrid w:val="0"/>
        <w:spacing w:beforeLines="50" w:after="50"/>
        <w:rPr>
          <w:rFonts w:ascii="宋体" w:hAnsi="宋体" w:cs="宋体"/>
          <w:bCs/>
          <w:sz w:val="24"/>
          <w:szCs w:val="20"/>
        </w:rPr>
      </w:pPr>
    </w:p>
    <w:p w:rsidR="00772B20" w:rsidRDefault="00772B20" w:rsidP="0094138E">
      <w:pPr>
        <w:snapToGrid w:val="0"/>
        <w:spacing w:beforeLines="50" w:after="50"/>
        <w:ind w:rightChars="-309" w:right="-865"/>
        <w:rPr>
          <w:rFonts w:ascii="宋体" w:hAnsi="宋体" w:cs="宋体"/>
          <w:kern w:val="0"/>
          <w:sz w:val="24"/>
        </w:rPr>
      </w:pPr>
      <w:r>
        <w:rPr>
          <w:rFonts w:ascii="宋体" w:hAnsi="宋体" w:cs="宋体" w:hint="eastAsia"/>
          <w:bCs/>
          <w:sz w:val="24"/>
        </w:rPr>
        <w:t>项目名称：湖州新天地商贸中心物业服务采购项目</w:t>
      </w:r>
      <w:r>
        <w:rPr>
          <w:rFonts w:ascii="宋体" w:hAnsi="宋体" w:cs="宋体" w:hint="eastAsia"/>
          <w:kern w:val="0"/>
          <w:sz w:val="24"/>
        </w:rPr>
        <w:t xml:space="preserve">  </w:t>
      </w:r>
    </w:p>
    <w:p w:rsidR="00772B20" w:rsidRDefault="00772B20" w:rsidP="0094138E">
      <w:pPr>
        <w:snapToGrid w:val="0"/>
        <w:spacing w:beforeLines="50" w:after="50"/>
        <w:rPr>
          <w:rFonts w:ascii="宋体" w:hAnsi="宋体" w:cs="宋体"/>
          <w:bCs/>
          <w:sz w:val="24"/>
        </w:rPr>
      </w:pPr>
      <w:r>
        <w:rPr>
          <w:rFonts w:ascii="宋体" w:hAnsi="宋体" w:cs="宋体" w:hint="eastAsia"/>
          <w:bCs/>
          <w:sz w:val="24"/>
        </w:rPr>
        <w:t>项目编号：</w:t>
      </w:r>
      <w:r>
        <w:rPr>
          <w:rFonts w:ascii="宋体" w:hAnsi="宋体" w:cs="宋体" w:hint="eastAsia"/>
          <w:kern w:val="0"/>
          <w:sz w:val="24"/>
        </w:rPr>
        <w:t xml:space="preserve"> TXCZ[2022]-028号</w:t>
      </w:r>
    </w:p>
    <w:p w:rsidR="00772B20" w:rsidRDefault="00772B20" w:rsidP="0094138E">
      <w:pPr>
        <w:snapToGrid w:val="0"/>
        <w:spacing w:beforeLines="50" w:after="50"/>
        <w:rPr>
          <w:rFonts w:ascii="宋体" w:hAnsi="宋体" w:cs="宋体"/>
          <w:bCs/>
          <w:sz w:val="24"/>
        </w:rPr>
      </w:pPr>
      <w:r>
        <w:rPr>
          <w:rFonts w:ascii="宋体" w:hAnsi="宋体" w:cs="宋体" w:hint="eastAsia"/>
          <w:bCs/>
          <w:sz w:val="24"/>
        </w:rPr>
        <w:t>投标人名称：</w:t>
      </w:r>
    </w:p>
    <w:p w:rsidR="00772B20" w:rsidRDefault="00772B20" w:rsidP="0094138E">
      <w:pPr>
        <w:snapToGrid w:val="0"/>
        <w:spacing w:beforeLines="50" w:after="50"/>
        <w:rPr>
          <w:rFonts w:ascii="宋体" w:hAnsi="宋体" w:cs="宋体"/>
          <w:bCs/>
          <w:sz w:val="24"/>
        </w:rPr>
      </w:pPr>
      <w:r>
        <w:rPr>
          <w:rFonts w:ascii="宋体" w:hAnsi="宋体" w:cs="宋体" w:hint="eastAsia"/>
          <w:bCs/>
          <w:sz w:val="24"/>
        </w:rPr>
        <w:t>投标人地址：</w:t>
      </w:r>
    </w:p>
    <w:p w:rsidR="009F4B66" w:rsidRDefault="009F4B66" w:rsidP="0094138E">
      <w:pPr>
        <w:snapToGrid w:val="0"/>
        <w:spacing w:before="50" w:afterLines="50"/>
        <w:jc w:val="left"/>
        <w:rPr>
          <w:rFonts w:ascii="宋体" w:hAnsi="宋体" w:cs="宋体"/>
          <w:b/>
          <w:szCs w:val="28"/>
        </w:rPr>
      </w:pPr>
    </w:p>
    <w:p w:rsidR="006F564F" w:rsidRDefault="006F564F" w:rsidP="0094138E">
      <w:pPr>
        <w:snapToGrid w:val="0"/>
        <w:spacing w:beforeLines="50" w:after="50"/>
        <w:rPr>
          <w:rFonts w:ascii="宋体" w:hAnsi="宋体"/>
          <w:sz w:val="24"/>
        </w:rPr>
      </w:pPr>
      <w:r>
        <w:rPr>
          <w:rFonts w:ascii="宋体" w:hAnsi="宋体" w:hint="eastAsia"/>
          <w:bCs/>
          <w:sz w:val="24"/>
        </w:rPr>
        <w:t>法定代表人或其授权代表签字或盖章</w:t>
      </w:r>
    </w:p>
    <w:p w:rsidR="006F564F" w:rsidRDefault="006F564F" w:rsidP="0094138E">
      <w:pPr>
        <w:snapToGrid w:val="0"/>
        <w:spacing w:beforeLines="50" w:after="50"/>
        <w:jc w:val="right"/>
        <w:rPr>
          <w:rFonts w:ascii="宋体" w:hAnsi="宋体"/>
          <w:sz w:val="24"/>
        </w:rPr>
      </w:pPr>
      <w:r>
        <w:rPr>
          <w:rFonts w:ascii="宋体" w:hAnsi="宋体" w:hint="eastAsia"/>
          <w:sz w:val="24"/>
        </w:rPr>
        <w:t xml:space="preserve"> 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772B20" w:rsidRDefault="00772B20" w:rsidP="00772B20">
      <w:pPr>
        <w:pStyle w:val="a0"/>
      </w:pPr>
    </w:p>
    <w:p w:rsidR="00772B20" w:rsidRDefault="00772B20" w:rsidP="00772B20"/>
    <w:p w:rsidR="00772B20" w:rsidRDefault="00772B20" w:rsidP="00772B20">
      <w:pPr>
        <w:pStyle w:val="a0"/>
      </w:pPr>
    </w:p>
    <w:p w:rsidR="00772B20" w:rsidRDefault="00772B20" w:rsidP="00772B20"/>
    <w:p w:rsidR="00772B20" w:rsidRDefault="00772B20" w:rsidP="00772B20">
      <w:pPr>
        <w:pStyle w:val="a0"/>
      </w:pPr>
    </w:p>
    <w:p w:rsidR="00772B20" w:rsidRDefault="00772B20" w:rsidP="00772B20"/>
    <w:p w:rsidR="00772B20" w:rsidRDefault="00772B20" w:rsidP="00772B20">
      <w:pPr>
        <w:pStyle w:val="a0"/>
      </w:pPr>
    </w:p>
    <w:p w:rsidR="00772B20" w:rsidRDefault="00772B20" w:rsidP="00772B20"/>
    <w:p w:rsidR="00772B20" w:rsidRDefault="00772B20" w:rsidP="00772B20">
      <w:pPr>
        <w:pStyle w:val="a0"/>
      </w:pPr>
    </w:p>
    <w:p w:rsidR="00772B20" w:rsidRDefault="00772B20" w:rsidP="00772B20"/>
    <w:p w:rsidR="00772B20" w:rsidRDefault="00772B20" w:rsidP="00772B20">
      <w:pPr>
        <w:pStyle w:val="a0"/>
      </w:pPr>
    </w:p>
    <w:p w:rsidR="00772B20" w:rsidRDefault="00772B20" w:rsidP="00772B20"/>
    <w:p w:rsidR="00772B20" w:rsidRDefault="00772B20" w:rsidP="00772B20">
      <w:pPr>
        <w:pStyle w:val="a0"/>
      </w:pPr>
    </w:p>
    <w:p w:rsidR="00772B20" w:rsidRDefault="00772B20" w:rsidP="00772B20"/>
    <w:p w:rsidR="00AE29A4" w:rsidRDefault="00AE29A4" w:rsidP="009F4B66">
      <w:pPr>
        <w:widowControl/>
        <w:spacing w:line="520" w:lineRule="exact"/>
        <w:jc w:val="left"/>
        <w:rPr>
          <w:rFonts w:ascii="宋体" w:hAnsi="宋体" w:cs="宋体"/>
          <w:sz w:val="24"/>
        </w:rPr>
      </w:pPr>
    </w:p>
    <w:p w:rsidR="006F564F" w:rsidRDefault="006F564F" w:rsidP="006F564F">
      <w:pPr>
        <w:spacing w:line="500" w:lineRule="exact"/>
        <w:ind w:firstLineChars="200" w:firstLine="482"/>
        <w:rPr>
          <w:rFonts w:ascii="宋体" w:hAnsi="宋体" w:cs="宋体"/>
          <w:sz w:val="24"/>
        </w:rPr>
      </w:pPr>
      <w:r>
        <w:rPr>
          <w:rFonts w:ascii="宋体" w:hAnsi="宋体" w:cs="宋体" w:hint="eastAsia"/>
          <w:b/>
          <w:sz w:val="24"/>
        </w:rPr>
        <w:lastRenderedPageBreak/>
        <w:t>1.资格文件目录</w:t>
      </w:r>
    </w:p>
    <w:p w:rsidR="006F564F" w:rsidRDefault="006F564F" w:rsidP="006F564F">
      <w:pPr>
        <w:spacing w:line="500" w:lineRule="exact"/>
        <w:ind w:firstLineChars="202" w:firstLine="485"/>
        <w:rPr>
          <w:rFonts w:ascii="宋体" w:hAnsi="宋体" w:cs="宋体"/>
          <w:sz w:val="24"/>
        </w:rPr>
      </w:pPr>
      <w:r>
        <w:rPr>
          <w:rFonts w:ascii="宋体" w:hAnsi="宋体" w:cs="宋体" w:hint="eastAsia"/>
          <w:sz w:val="24"/>
        </w:rPr>
        <w:t>（1）企业简介；</w:t>
      </w:r>
    </w:p>
    <w:p w:rsidR="006F564F" w:rsidRDefault="006F564F" w:rsidP="006F564F">
      <w:pPr>
        <w:spacing w:line="500" w:lineRule="exact"/>
        <w:ind w:firstLineChars="202" w:firstLine="485"/>
        <w:rPr>
          <w:rFonts w:ascii="宋体" w:hAnsi="宋体" w:cs="宋体"/>
          <w:sz w:val="24"/>
        </w:rPr>
      </w:pPr>
      <w:r>
        <w:rPr>
          <w:rFonts w:ascii="宋体" w:hAnsi="宋体" w:cs="宋体" w:hint="eastAsia"/>
          <w:sz w:val="24"/>
        </w:rPr>
        <w:t xml:space="preserve">（2）企业法定代表人身份证明书； </w:t>
      </w:r>
    </w:p>
    <w:p w:rsidR="006F564F" w:rsidRDefault="006F564F" w:rsidP="006F564F">
      <w:pPr>
        <w:spacing w:line="500" w:lineRule="exact"/>
        <w:ind w:firstLineChars="202" w:firstLine="485"/>
        <w:rPr>
          <w:rFonts w:ascii="宋体" w:hAnsi="宋体" w:cs="宋体"/>
          <w:b/>
          <w:sz w:val="24"/>
        </w:rPr>
      </w:pPr>
      <w:r>
        <w:rPr>
          <w:rFonts w:ascii="宋体" w:hAnsi="宋体" w:cs="宋体" w:hint="eastAsia"/>
          <w:sz w:val="24"/>
        </w:rPr>
        <w:t>（3）投标全权代表授权委托书；</w:t>
      </w:r>
      <w:r>
        <w:rPr>
          <w:rFonts w:ascii="宋体" w:hAnsi="宋体" w:cs="宋体" w:hint="eastAsia"/>
          <w:b/>
          <w:sz w:val="24"/>
        </w:rPr>
        <w:t>（投标代表参加投标的，授权委托书除按规定装订在投标文件中外，再单独提供一份随投标文件一同递交。）</w:t>
      </w:r>
    </w:p>
    <w:p w:rsidR="006F564F" w:rsidRDefault="006F564F" w:rsidP="006F564F">
      <w:pPr>
        <w:spacing w:line="500" w:lineRule="exact"/>
        <w:ind w:firstLineChars="200" w:firstLine="480"/>
        <w:rPr>
          <w:rFonts w:ascii="宋体" w:hAnsi="宋体" w:cs="宋体"/>
          <w:sz w:val="24"/>
        </w:rPr>
      </w:pPr>
      <w:r>
        <w:rPr>
          <w:rFonts w:ascii="宋体" w:hAnsi="宋体" w:cs="宋体" w:hint="eastAsia"/>
          <w:sz w:val="24"/>
        </w:rPr>
        <w:t>（4）</w:t>
      </w:r>
      <w:r w:rsidR="00487C92">
        <w:rPr>
          <w:rFonts w:ascii="宋体" w:hAnsi="宋体" w:cs="宋体" w:hint="eastAsia"/>
          <w:kern w:val="0"/>
          <w:sz w:val="24"/>
        </w:rPr>
        <w:t>投标人物业在管面积100万平方米（含100万平方米）及以上</w:t>
      </w:r>
      <w:r>
        <w:rPr>
          <w:rFonts w:ascii="宋体" w:hAnsi="宋体" w:cs="宋体" w:hint="eastAsia"/>
          <w:sz w:val="24"/>
        </w:rPr>
        <w:t xml:space="preserve">； </w:t>
      </w:r>
    </w:p>
    <w:p w:rsidR="006F564F" w:rsidRDefault="006F564F" w:rsidP="006F564F">
      <w:pPr>
        <w:spacing w:line="500" w:lineRule="exact"/>
        <w:ind w:firstLineChars="200" w:firstLine="480"/>
        <w:rPr>
          <w:rFonts w:ascii="宋体" w:hAnsi="宋体" w:cs="宋体"/>
          <w:sz w:val="24"/>
        </w:rPr>
      </w:pPr>
      <w:r>
        <w:rPr>
          <w:rFonts w:ascii="宋体" w:hAnsi="宋体" w:cs="宋体" w:hint="eastAsia"/>
          <w:sz w:val="24"/>
        </w:rPr>
        <w:t xml:space="preserve">（5）企业营业执照副本复印件； </w:t>
      </w:r>
    </w:p>
    <w:p w:rsidR="009F4B66" w:rsidRPr="006F564F" w:rsidRDefault="006A7018" w:rsidP="009F4B66">
      <w:pPr>
        <w:pStyle w:val="a6"/>
        <w:spacing w:line="540" w:lineRule="exact"/>
        <w:ind w:firstLine="0"/>
        <w:rPr>
          <w:rFonts w:ascii="宋体" w:hAnsi="宋体" w:cs="宋体"/>
          <w:sz w:val="24"/>
          <w:szCs w:val="24"/>
        </w:rPr>
      </w:pPr>
      <w:r>
        <w:rPr>
          <w:rFonts w:ascii="宋体" w:hAnsi="宋体" w:cs="宋体" w:hint="eastAsia"/>
          <w:sz w:val="24"/>
          <w:szCs w:val="24"/>
        </w:rPr>
        <w:t xml:space="preserve">    （6）</w:t>
      </w:r>
      <w:r>
        <w:rPr>
          <w:rFonts w:hint="eastAsia"/>
          <w:sz w:val="24"/>
        </w:rPr>
        <w:t>投标保证金缴款凭证复印件（以网银或电汇方式为准）</w:t>
      </w: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9F4B66" w:rsidRDefault="009F4B66" w:rsidP="009F4B66">
      <w:pPr>
        <w:pStyle w:val="a6"/>
        <w:spacing w:line="540" w:lineRule="exact"/>
        <w:ind w:firstLine="0"/>
        <w:rPr>
          <w:rFonts w:ascii="宋体" w:hAnsi="宋体" w:cs="宋体"/>
          <w:sz w:val="24"/>
          <w:szCs w:val="24"/>
        </w:rPr>
      </w:pPr>
    </w:p>
    <w:p w:rsidR="006F564F" w:rsidRDefault="006F564F" w:rsidP="009F4B66">
      <w:pPr>
        <w:spacing w:line="540" w:lineRule="exact"/>
        <w:jc w:val="center"/>
        <w:rPr>
          <w:rFonts w:ascii="宋体" w:hAnsi="宋体" w:cs="宋体"/>
          <w:sz w:val="24"/>
        </w:rPr>
      </w:pPr>
    </w:p>
    <w:p w:rsidR="006F564F" w:rsidRDefault="006F564F" w:rsidP="009F4B66">
      <w:pPr>
        <w:spacing w:line="540" w:lineRule="exact"/>
        <w:jc w:val="center"/>
        <w:rPr>
          <w:rFonts w:ascii="宋体" w:hAnsi="宋体" w:cs="宋体"/>
          <w:sz w:val="24"/>
        </w:rPr>
      </w:pPr>
    </w:p>
    <w:p w:rsidR="006F564F" w:rsidRDefault="006F564F" w:rsidP="009F4B66">
      <w:pPr>
        <w:spacing w:line="540" w:lineRule="exact"/>
        <w:jc w:val="center"/>
        <w:rPr>
          <w:rFonts w:ascii="宋体" w:hAnsi="宋体" w:cs="宋体"/>
          <w:sz w:val="24"/>
        </w:rPr>
      </w:pPr>
    </w:p>
    <w:p w:rsidR="00487C92" w:rsidRPr="00487C92" w:rsidRDefault="00487C92" w:rsidP="00487C92">
      <w:pPr>
        <w:pStyle w:val="a0"/>
      </w:pPr>
    </w:p>
    <w:p w:rsidR="006F564F" w:rsidRDefault="006F564F" w:rsidP="006F564F">
      <w:pPr>
        <w:spacing w:line="500" w:lineRule="exact"/>
        <w:jc w:val="center"/>
        <w:rPr>
          <w:rFonts w:ascii="宋体" w:hAnsi="宋体"/>
          <w:b/>
          <w:bCs/>
          <w:sz w:val="30"/>
        </w:rPr>
      </w:pPr>
      <w:r>
        <w:rPr>
          <w:rFonts w:ascii="宋体" w:hAnsi="宋体" w:cs="宋体" w:hint="eastAsia"/>
          <w:b/>
          <w:bCs/>
          <w:sz w:val="24"/>
        </w:rPr>
        <w:lastRenderedPageBreak/>
        <w:t>（1）企业简介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61"/>
        <w:gridCol w:w="1181"/>
        <w:gridCol w:w="997"/>
        <w:gridCol w:w="1125"/>
        <w:gridCol w:w="1142"/>
        <w:gridCol w:w="76"/>
        <w:gridCol w:w="916"/>
        <w:gridCol w:w="806"/>
        <w:gridCol w:w="212"/>
        <w:gridCol w:w="1070"/>
      </w:tblGrid>
      <w:tr w:rsidR="006F564F" w:rsidTr="006F564F">
        <w:trPr>
          <w:cantSplit/>
          <w:trHeight w:val="687"/>
        </w:trPr>
        <w:tc>
          <w:tcPr>
            <w:tcW w:w="5000" w:type="pct"/>
            <w:gridSpan w:val="10"/>
            <w:vAlign w:val="center"/>
          </w:tcPr>
          <w:p w:rsidR="006F564F" w:rsidRDefault="006F564F" w:rsidP="0073018E">
            <w:pPr>
              <w:spacing w:line="480" w:lineRule="exact"/>
              <w:jc w:val="center"/>
              <w:rPr>
                <w:rFonts w:ascii="宋体" w:hAnsi="宋体"/>
                <w:sz w:val="24"/>
              </w:rPr>
            </w:pPr>
            <w:r>
              <w:rPr>
                <w:rFonts w:ascii="宋体" w:hAnsi="宋体" w:hint="eastAsia"/>
                <w:sz w:val="24"/>
              </w:rPr>
              <w:t>企业情况</w:t>
            </w:r>
          </w:p>
        </w:tc>
      </w:tr>
      <w:tr w:rsidR="006F564F" w:rsidTr="006F564F">
        <w:trPr>
          <w:cantSplit/>
          <w:trHeight w:val="687"/>
        </w:trPr>
        <w:tc>
          <w:tcPr>
            <w:tcW w:w="948" w:type="pct"/>
            <w:vAlign w:val="center"/>
          </w:tcPr>
          <w:p w:rsidR="006F564F" w:rsidRDefault="006F564F" w:rsidP="0073018E">
            <w:pPr>
              <w:spacing w:line="480" w:lineRule="exact"/>
              <w:jc w:val="center"/>
              <w:rPr>
                <w:rFonts w:ascii="宋体" w:hAnsi="宋体"/>
                <w:sz w:val="24"/>
              </w:rPr>
            </w:pPr>
            <w:r>
              <w:rPr>
                <w:rFonts w:ascii="宋体" w:hAnsi="宋体" w:hint="eastAsia"/>
                <w:sz w:val="24"/>
              </w:rPr>
              <w:t>单位名称</w:t>
            </w:r>
          </w:p>
        </w:tc>
        <w:tc>
          <w:tcPr>
            <w:tcW w:w="4052" w:type="pct"/>
            <w:gridSpan w:val="9"/>
            <w:vAlign w:val="center"/>
          </w:tcPr>
          <w:p w:rsidR="006F564F" w:rsidRDefault="006F564F" w:rsidP="0073018E">
            <w:pPr>
              <w:spacing w:line="480" w:lineRule="exact"/>
              <w:jc w:val="center"/>
              <w:rPr>
                <w:rFonts w:ascii="宋体" w:hAnsi="宋体"/>
                <w:sz w:val="24"/>
              </w:rPr>
            </w:pPr>
          </w:p>
        </w:tc>
      </w:tr>
      <w:tr w:rsidR="006F564F" w:rsidTr="006F564F">
        <w:trPr>
          <w:cantSplit/>
          <w:trHeight w:val="687"/>
        </w:trPr>
        <w:tc>
          <w:tcPr>
            <w:tcW w:w="948" w:type="pct"/>
            <w:vAlign w:val="center"/>
          </w:tcPr>
          <w:p w:rsidR="006F564F" w:rsidRDefault="006F564F" w:rsidP="0073018E">
            <w:pPr>
              <w:spacing w:line="480" w:lineRule="exact"/>
              <w:jc w:val="center"/>
              <w:rPr>
                <w:rFonts w:ascii="宋体" w:hAnsi="宋体"/>
                <w:sz w:val="24"/>
              </w:rPr>
            </w:pPr>
            <w:r>
              <w:rPr>
                <w:rFonts w:ascii="宋体" w:hAnsi="宋体" w:hint="eastAsia"/>
                <w:sz w:val="24"/>
              </w:rPr>
              <w:t>地  址</w:t>
            </w:r>
          </w:p>
        </w:tc>
        <w:tc>
          <w:tcPr>
            <w:tcW w:w="2435" w:type="pct"/>
            <w:gridSpan w:val="5"/>
            <w:vAlign w:val="center"/>
          </w:tcPr>
          <w:p w:rsidR="006F564F" w:rsidRDefault="006F564F" w:rsidP="0073018E">
            <w:pPr>
              <w:spacing w:line="480" w:lineRule="exact"/>
              <w:jc w:val="center"/>
              <w:rPr>
                <w:rFonts w:ascii="宋体" w:hAnsi="宋体"/>
                <w:sz w:val="24"/>
              </w:rPr>
            </w:pPr>
          </w:p>
        </w:tc>
        <w:tc>
          <w:tcPr>
            <w:tcW w:w="927" w:type="pct"/>
            <w:gridSpan w:val="2"/>
            <w:vAlign w:val="center"/>
          </w:tcPr>
          <w:p w:rsidR="006F564F" w:rsidRDefault="006F564F" w:rsidP="0073018E">
            <w:pPr>
              <w:spacing w:line="480" w:lineRule="exact"/>
              <w:jc w:val="center"/>
              <w:rPr>
                <w:rFonts w:ascii="宋体" w:hAnsi="宋体"/>
                <w:sz w:val="24"/>
              </w:rPr>
            </w:pPr>
            <w:r>
              <w:rPr>
                <w:rFonts w:ascii="宋体" w:hAnsi="宋体" w:hint="eastAsia"/>
                <w:sz w:val="24"/>
              </w:rPr>
              <w:t>法定代表人</w:t>
            </w:r>
          </w:p>
        </w:tc>
        <w:tc>
          <w:tcPr>
            <w:tcW w:w="691" w:type="pct"/>
            <w:gridSpan w:val="2"/>
            <w:vAlign w:val="center"/>
          </w:tcPr>
          <w:p w:rsidR="006F564F" w:rsidRDefault="006F564F" w:rsidP="0073018E">
            <w:pPr>
              <w:spacing w:line="480" w:lineRule="exact"/>
              <w:jc w:val="center"/>
              <w:rPr>
                <w:rFonts w:ascii="宋体" w:hAnsi="宋体"/>
                <w:sz w:val="24"/>
              </w:rPr>
            </w:pPr>
          </w:p>
        </w:tc>
      </w:tr>
      <w:tr w:rsidR="006F564F" w:rsidTr="006F564F">
        <w:trPr>
          <w:cantSplit/>
          <w:trHeight w:val="687"/>
        </w:trPr>
        <w:tc>
          <w:tcPr>
            <w:tcW w:w="948" w:type="pct"/>
            <w:vAlign w:val="center"/>
          </w:tcPr>
          <w:p w:rsidR="006F564F" w:rsidRDefault="006F564F" w:rsidP="0073018E">
            <w:pPr>
              <w:spacing w:line="480" w:lineRule="exact"/>
              <w:jc w:val="center"/>
              <w:rPr>
                <w:rFonts w:ascii="宋体" w:hAnsi="宋体"/>
                <w:sz w:val="24"/>
              </w:rPr>
            </w:pPr>
            <w:r>
              <w:rPr>
                <w:rFonts w:ascii="宋体" w:hAnsi="宋体" w:hint="eastAsia"/>
                <w:sz w:val="24"/>
              </w:rPr>
              <w:t>成立时间</w:t>
            </w:r>
          </w:p>
        </w:tc>
        <w:tc>
          <w:tcPr>
            <w:tcW w:w="2435" w:type="pct"/>
            <w:gridSpan w:val="5"/>
            <w:vAlign w:val="center"/>
          </w:tcPr>
          <w:p w:rsidR="006F564F" w:rsidRDefault="006F564F" w:rsidP="0073018E">
            <w:pPr>
              <w:spacing w:line="480" w:lineRule="exact"/>
              <w:jc w:val="center"/>
              <w:rPr>
                <w:rFonts w:ascii="宋体" w:hAnsi="宋体"/>
                <w:sz w:val="24"/>
              </w:rPr>
            </w:pPr>
          </w:p>
        </w:tc>
        <w:tc>
          <w:tcPr>
            <w:tcW w:w="927" w:type="pct"/>
            <w:gridSpan w:val="2"/>
            <w:vAlign w:val="center"/>
          </w:tcPr>
          <w:p w:rsidR="006F564F" w:rsidRDefault="006F564F" w:rsidP="0073018E">
            <w:pPr>
              <w:spacing w:line="480" w:lineRule="exact"/>
              <w:jc w:val="center"/>
              <w:rPr>
                <w:rFonts w:ascii="宋体" w:hAnsi="宋体"/>
                <w:sz w:val="24"/>
              </w:rPr>
            </w:pPr>
            <w:r>
              <w:rPr>
                <w:rFonts w:ascii="宋体" w:hAnsi="宋体" w:hint="eastAsia"/>
                <w:sz w:val="24"/>
              </w:rPr>
              <w:t>注册资本</w:t>
            </w:r>
          </w:p>
        </w:tc>
        <w:tc>
          <w:tcPr>
            <w:tcW w:w="691" w:type="pct"/>
            <w:gridSpan w:val="2"/>
            <w:vAlign w:val="center"/>
          </w:tcPr>
          <w:p w:rsidR="006F564F" w:rsidRDefault="006F564F" w:rsidP="0073018E">
            <w:pPr>
              <w:spacing w:line="480" w:lineRule="exact"/>
              <w:jc w:val="center"/>
              <w:rPr>
                <w:rFonts w:ascii="宋体" w:hAnsi="宋体"/>
                <w:sz w:val="24"/>
              </w:rPr>
            </w:pPr>
          </w:p>
        </w:tc>
      </w:tr>
      <w:tr w:rsidR="006F564F" w:rsidTr="006F564F">
        <w:trPr>
          <w:cantSplit/>
          <w:trHeight w:val="687"/>
        </w:trPr>
        <w:tc>
          <w:tcPr>
            <w:tcW w:w="948" w:type="pct"/>
            <w:vAlign w:val="center"/>
          </w:tcPr>
          <w:p w:rsidR="006F564F" w:rsidRDefault="006F564F" w:rsidP="0073018E">
            <w:pPr>
              <w:spacing w:line="480" w:lineRule="exact"/>
              <w:jc w:val="center"/>
              <w:rPr>
                <w:rFonts w:ascii="宋体" w:hAnsi="宋体"/>
                <w:sz w:val="24"/>
              </w:rPr>
            </w:pPr>
            <w:r>
              <w:rPr>
                <w:rFonts w:ascii="宋体" w:hAnsi="宋体" w:hint="eastAsia"/>
                <w:sz w:val="24"/>
              </w:rPr>
              <w:t>开户银行</w:t>
            </w:r>
          </w:p>
        </w:tc>
        <w:tc>
          <w:tcPr>
            <w:tcW w:w="1779" w:type="pct"/>
            <w:gridSpan w:val="3"/>
            <w:vAlign w:val="center"/>
          </w:tcPr>
          <w:p w:rsidR="006F564F" w:rsidRDefault="006F564F" w:rsidP="0073018E">
            <w:pPr>
              <w:spacing w:line="480" w:lineRule="exact"/>
              <w:jc w:val="center"/>
              <w:rPr>
                <w:rFonts w:ascii="宋体" w:hAnsi="宋体"/>
                <w:sz w:val="24"/>
              </w:rPr>
            </w:pPr>
          </w:p>
        </w:tc>
        <w:tc>
          <w:tcPr>
            <w:tcW w:w="656" w:type="pct"/>
            <w:gridSpan w:val="2"/>
            <w:vAlign w:val="center"/>
          </w:tcPr>
          <w:p w:rsidR="006F564F" w:rsidRDefault="006F564F" w:rsidP="0073018E">
            <w:pPr>
              <w:spacing w:line="480" w:lineRule="exact"/>
              <w:jc w:val="center"/>
              <w:rPr>
                <w:rFonts w:ascii="宋体" w:hAnsi="宋体"/>
                <w:sz w:val="24"/>
              </w:rPr>
            </w:pPr>
            <w:r>
              <w:rPr>
                <w:rFonts w:ascii="宋体" w:hAnsi="宋体" w:hint="eastAsia"/>
                <w:sz w:val="24"/>
              </w:rPr>
              <w:t>帐  号</w:t>
            </w:r>
          </w:p>
        </w:tc>
        <w:tc>
          <w:tcPr>
            <w:tcW w:w="1618" w:type="pct"/>
            <w:gridSpan w:val="4"/>
            <w:vAlign w:val="center"/>
          </w:tcPr>
          <w:p w:rsidR="006F564F" w:rsidRDefault="006F564F" w:rsidP="0073018E">
            <w:pPr>
              <w:spacing w:line="480" w:lineRule="exact"/>
              <w:jc w:val="center"/>
              <w:rPr>
                <w:rFonts w:ascii="宋体" w:hAnsi="宋体"/>
                <w:sz w:val="24"/>
              </w:rPr>
            </w:pPr>
          </w:p>
        </w:tc>
      </w:tr>
      <w:tr w:rsidR="006F564F" w:rsidTr="006F564F">
        <w:trPr>
          <w:cantSplit/>
          <w:trHeight w:val="687"/>
        </w:trPr>
        <w:tc>
          <w:tcPr>
            <w:tcW w:w="948" w:type="pct"/>
            <w:vAlign w:val="center"/>
          </w:tcPr>
          <w:p w:rsidR="006F564F" w:rsidRDefault="006F564F" w:rsidP="0073018E">
            <w:pPr>
              <w:spacing w:line="480" w:lineRule="exact"/>
              <w:jc w:val="center"/>
              <w:rPr>
                <w:rFonts w:ascii="宋体" w:hAnsi="宋体"/>
                <w:sz w:val="24"/>
              </w:rPr>
            </w:pPr>
            <w:r>
              <w:rPr>
                <w:rFonts w:ascii="宋体" w:hAnsi="宋体" w:hint="eastAsia"/>
                <w:sz w:val="24"/>
              </w:rPr>
              <w:t>联系电话</w:t>
            </w:r>
          </w:p>
        </w:tc>
        <w:tc>
          <w:tcPr>
            <w:tcW w:w="4052" w:type="pct"/>
            <w:gridSpan w:val="9"/>
            <w:vAlign w:val="center"/>
          </w:tcPr>
          <w:p w:rsidR="006F564F" w:rsidRDefault="006F564F" w:rsidP="0073018E">
            <w:pPr>
              <w:spacing w:line="480" w:lineRule="exact"/>
              <w:jc w:val="center"/>
              <w:rPr>
                <w:rFonts w:ascii="宋体" w:hAnsi="宋体"/>
                <w:sz w:val="24"/>
              </w:rPr>
            </w:pPr>
          </w:p>
        </w:tc>
      </w:tr>
      <w:tr w:rsidR="006F564F" w:rsidTr="006F564F">
        <w:trPr>
          <w:cantSplit/>
          <w:trHeight w:val="687"/>
        </w:trPr>
        <w:tc>
          <w:tcPr>
            <w:tcW w:w="948" w:type="pct"/>
            <w:vAlign w:val="center"/>
          </w:tcPr>
          <w:p w:rsidR="006F564F" w:rsidRDefault="006F564F" w:rsidP="0073018E">
            <w:pPr>
              <w:spacing w:line="480" w:lineRule="exact"/>
              <w:jc w:val="center"/>
              <w:rPr>
                <w:rFonts w:ascii="宋体" w:hAnsi="宋体"/>
                <w:sz w:val="24"/>
              </w:rPr>
            </w:pPr>
            <w:r>
              <w:rPr>
                <w:rFonts w:ascii="宋体" w:hAnsi="宋体" w:hint="eastAsia"/>
                <w:sz w:val="24"/>
              </w:rPr>
              <w:t>企业总人数</w:t>
            </w:r>
          </w:p>
        </w:tc>
        <w:tc>
          <w:tcPr>
            <w:tcW w:w="636" w:type="pct"/>
            <w:vAlign w:val="center"/>
          </w:tcPr>
          <w:p w:rsidR="006F564F" w:rsidRDefault="006F564F" w:rsidP="0073018E">
            <w:pPr>
              <w:spacing w:line="480" w:lineRule="exact"/>
              <w:jc w:val="center"/>
              <w:rPr>
                <w:rFonts w:ascii="宋体" w:hAnsi="宋体"/>
                <w:sz w:val="24"/>
              </w:rPr>
            </w:pPr>
          </w:p>
        </w:tc>
        <w:tc>
          <w:tcPr>
            <w:tcW w:w="537" w:type="pct"/>
            <w:vAlign w:val="center"/>
          </w:tcPr>
          <w:p w:rsidR="006F564F" w:rsidRDefault="006F564F" w:rsidP="0073018E">
            <w:pPr>
              <w:spacing w:line="480" w:lineRule="exact"/>
              <w:jc w:val="center"/>
              <w:rPr>
                <w:rFonts w:ascii="宋体" w:hAnsi="宋体"/>
                <w:sz w:val="24"/>
              </w:rPr>
            </w:pPr>
            <w:r>
              <w:rPr>
                <w:rFonts w:ascii="宋体" w:hAnsi="宋体" w:hint="eastAsia"/>
                <w:sz w:val="24"/>
              </w:rPr>
              <w:t>管理</w:t>
            </w:r>
          </w:p>
          <w:p w:rsidR="006F564F" w:rsidRDefault="006F564F" w:rsidP="0073018E">
            <w:pPr>
              <w:spacing w:line="480" w:lineRule="exact"/>
              <w:jc w:val="center"/>
              <w:rPr>
                <w:rFonts w:ascii="宋体" w:hAnsi="宋体"/>
                <w:sz w:val="24"/>
              </w:rPr>
            </w:pPr>
            <w:r>
              <w:rPr>
                <w:rFonts w:ascii="宋体" w:hAnsi="宋体" w:hint="eastAsia"/>
                <w:sz w:val="24"/>
              </w:rPr>
              <w:t>人员</w:t>
            </w:r>
          </w:p>
        </w:tc>
        <w:tc>
          <w:tcPr>
            <w:tcW w:w="606" w:type="pct"/>
            <w:vAlign w:val="center"/>
          </w:tcPr>
          <w:p w:rsidR="006F564F" w:rsidRDefault="006F564F" w:rsidP="0073018E">
            <w:pPr>
              <w:spacing w:line="480" w:lineRule="exact"/>
              <w:jc w:val="center"/>
              <w:rPr>
                <w:rFonts w:ascii="宋体" w:hAnsi="宋体"/>
                <w:sz w:val="24"/>
              </w:rPr>
            </w:pPr>
          </w:p>
        </w:tc>
        <w:tc>
          <w:tcPr>
            <w:tcW w:w="615" w:type="pct"/>
            <w:vAlign w:val="center"/>
          </w:tcPr>
          <w:p w:rsidR="006F564F" w:rsidRDefault="006F564F" w:rsidP="0073018E">
            <w:pPr>
              <w:spacing w:line="480" w:lineRule="exact"/>
              <w:jc w:val="center"/>
              <w:rPr>
                <w:rFonts w:ascii="宋体" w:hAnsi="宋体"/>
                <w:sz w:val="24"/>
              </w:rPr>
            </w:pPr>
            <w:r>
              <w:rPr>
                <w:rFonts w:ascii="宋体" w:hAnsi="宋体" w:hint="eastAsia"/>
                <w:sz w:val="24"/>
              </w:rPr>
              <w:t>技术</w:t>
            </w:r>
          </w:p>
          <w:p w:rsidR="006F564F" w:rsidRDefault="006F564F" w:rsidP="0073018E">
            <w:pPr>
              <w:spacing w:line="480" w:lineRule="exact"/>
              <w:jc w:val="center"/>
              <w:rPr>
                <w:rFonts w:ascii="宋体" w:hAnsi="宋体"/>
                <w:sz w:val="24"/>
              </w:rPr>
            </w:pPr>
            <w:r>
              <w:rPr>
                <w:rFonts w:ascii="宋体" w:hAnsi="宋体" w:hint="eastAsia"/>
                <w:sz w:val="24"/>
              </w:rPr>
              <w:t>人员</w:t>
            </w:r>
          </w:p>
        </w:tc>
        <w:tc>
          <w:tcPr>
            <w:tcW w:w="534" w:type="pct"/>
            <w:gridSpan w:val="2"/>
            <w:vAlign w:val="center"/>
          </w:tcPr>
          <w:p w:rsidR="006F564F" w:rsidRDefault="006F564F" w:rsidP="0073018E">
            <w:pPr>
              <w:spacing w:line="480" w:lineRule="exact"/>
              <w:jc w:val="center"/>
              <w:rPr>
                <w:rFonts w:ascii="宋体" w:hAnsi="宋体"/>
                <w:sz w:val="24"/>
              </w:rPr>
            </w:pPr>
          </w:p>
        </w:tc>
        <w:tc>
          <w:tcPr>
            <w:tcW w:w="548" w:type="pct"/>
            <w:gridSpan w:val="2"/>
            <w:vAlign w:val="center"/>
          </w:tcPr>
          <w:p w:rsidR="006F564F" w:rsidRDefault="006F564F" w:rsidP="0073018E">
            <w:pPr>
              <w:spacing w:line="480" w:lineRule="exact"/>
              <w:jc w:val="center"/>
              <w:rPr>
                <w:rFonts w:ascii="宋体" w:hAnsi="宋体"/>
                <w:sz w:val="24"/>
              </w:rPr>
            </w:pPr>
            <w:r>
              <w:rPr>
                <w:rFonts w:ascii="宋体" w:hAnsi="宋体" w:hint="eastAsia"/>
                <w:sz w:val="24"/>
              </w:rPr>
              <w:t>职工</w:t>
            </w:r>
          </w:p>
          <w:p w:rsidR="006F564F" w:rsidRDefault="006F564F" w:rsidP="0073018E">
            <w:pPr>
              <w:spacing w:line="480" w:lineRule="exact"/>
              <w:jc w:val="center"/>
              <w:rPr>
                <w:rFonts w:ascii="宋体" w:hAnsi="宋体"/>
                <w:sz w:val="24"/>
              </w:rPr>
            </w:pPr>
            <w:r>
              <w:rPr>
                <w:rFonts w:ascii="宋体" w:hAnsi="宋体" w:hint="eastAsia"/>
                <w:sz w:val="24"/>
              </w:rPr>
              <w:t>人员</w:t>
            </w:r>
          </w:p>
        </w:tc>
        <w:tc>
          <w:tcPr>
            <w:tcW w:w="577" w:type="pct"/>
            <w:vAlign w:val="center"/>
          </w:tcPr>
          <w:p w:rsidR="006F564F" w:rsidRDefault="006F564F" w:rsidP="0073018E">
            <w:pPr>
              <w:spacing w:line="480" w:lineRule="exact"/>
              <w:jc w:val="center"/>
              <w:rPr>
                <w:rFonts w:ascii="宋体" w:hAnsi="宋体"/>
                <w:sz w:val="24"/>
              </w:rPr>
            </w:pPr>
          </w:p>
        </w:tc>
      </w:tr>
      <w:tr w:rsidR="006F564F" w:rsidTr="006F564F">
        <w:trPr>
          <w:cantSplit/>
          <w:trHeight w:val="687"/>
        </w:trPr>
        <w:tc>
          <w:tcPr>
            <w:tcW w:w="948" w:type="pct"/>
            <w:vAlign w:val="center"/>
          </w:tcPr>
          <w:p w:rsidR="006F564F" w:rsidRDefault="006F564F" w:rsidP="0073018E">
            <w:pPr>
              <w:spacing w:line="480" w:lineRule="exact"/>
              <w:rPr>
                <w:rFonts w:ascii="宋体" w:hAnsi="宋体"/>
                <w:sz w:val="24"/>
              </w:rPr>
            </w:pPr>
            <w:r>
              <w:rPr>
                <w:rFonts w:ascii="宋体" w:hAnsi="宋体" w:hint="eastAsia"/>
                <w:sz w:val="24"/>
              </w:rPr>
              <w:t>经营范围</w:t>
            </w:r>
          </w:p>
        </w:tc>
        <w:tc>
          <w:tcPr>
            <w:tcW w:w="4052" w:type="pct"/>
            <w:gridSpan w:val="9"/>
            <w:vAlign w:val="center"/>
          </w:tcPr>
          <w:p w:rsidR="006F564F" w:rsidRDefault="006F564F" w:rsidP="0073018E">
            <w:pPr>
              <w:spacing w:line="480" w:lineRule="exact"/>
              <w:jc w:val="center"/>
              <w:rPr>
                <w:rFonts w:ascii="宋体" w:hAnsi="宋体"/>
                <w:sz w:val="24"/>
              </w:rPr>
            </w:pPr>
          </w:p>
        </w:tc>
      </w:tr>
      <w:tr w:rsidR="006F564F" w:rsidTr="006F564F">
        <w:trPr>
          <w:cantSplit/>
          <w:trHeight w:val="2801"/>
        </w:trPr>
        <w:tc>
          <w:tcPr>
            <w:tcW w:w="948" w:type="pct"/>
            <w:tcBorders>
              <w:bottom w:val="single" w:sz="4" w:space="0" w:color="auto"/>
            </w:tcBorders>
            <w:vAlign w:val="center"/>
          </w:tcPr>
          <w:p w:rsidR="006F564F" w:rsidRDefault="006F564F" w:rsidP="0073018E">
            <w:pPr>
              <w:spacing w:line="480" w:lineRule="exact"/>
              <w:jc w:val="center"/>
              <w:rPr>
                <w:rFonts w:ascii="宋体" w:hAnsi="宋体"/>
                <w:sz w:val="24"/>
              </w:rPr>
            </w:pPr>
            <w:r>
              <w:rPr>
                <w:rFonts w:ascii="宋体" w:hAnsi="宋体" w:hint="eastAsia"/>
                <w:sz w:val="24"/>
              </w:rPr>
              <w:t>企业现有的资质证书</w:t>
            </w:r>
          </w:p>
        </w:tc>
        <w:tc>
          <w:tcPr>
            <w:tcW w:w="4052" w:type="pct"/>
            <w:gridSpan w:val="9"/>
            <w:tcBorders>
              <w:bottom w:val="single" w:sz="4" w:space="0" w:color="auto"/>
            </w:tcBorders>
            <w:vAlign w:val="center"/>
          </w:tcPr>
          <w:p w:rsidR="006F564F" w:rsidRDefault="006F564F" w:rsidP="0073018E">
            <w:pPr>
              <w:spacing w:line="480" w:lineRule="exact"/>
              <w:jc w:val="center"/>
              <w:rPr>
                <w:rFonts w:ascii="宋体" w:hAnsi="宋体"/>
                <w:sz w:val="24"/>
              </w:rPr>
            </w:pPr>
          </w:p>
        </w:tc>
      </w:tr>
    </w:tbl>
    <w:p w:rsidR="006F564F" w:rsidRDefault="006F564F" w:rsidP="006F564F">
      <w:pPr>
        <w:spacing w:line="540" w:lineRule="exact"/>
        <w:jc w:val="center"/>
        <w:rPr>
          <w:rFonts w:ascii="宋体" w:hAnsi="宋体" w:cs="宋体"/>
          <w:b/>
          <w:bCs/>
          <w:sz w:val="24"/>
        </w:rPr>
      </w:pPr>
    </w:p>
    <w:p w:rsidR="006F564F" w:rsidRDefault="006F564F" w:rsidP="009F4B66">
      <w:pPr>
        <w:spacing w:line="540" w:lineRule="exact"/>
        <w:jc w:val="center"/>
        <w:rPr>
          <w:rFonts w:ascii="宋体" w:hAnsi="宋体" w:cs="宋体"/>
          <w:sz w:val="24"/>
        </w:rPr>
      </w:pPr>
    </w:p>
    <w:p w:rsidR="006F564F" w:rsidRDefault="006F564F" w:rsidP="009F4B66">
      <w:pPr>
        <w:spacing w:line="540" w:lineRule="exact"/>
        <w:jc w:val="center"/>
        <w:rPr>
          <w:rFonts w:ascii="宋体" w:hAnsi="宋体" w:cs="宋体"/>
          <w:sz w:val="24"/>
        </w:rPr>
      </w:pPr>
    </w:p>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Pr="006F564F" w:rsidRDefault="006F564F" w:rsidP="006F564F">
      <w:pPr>
        <w:pStyle w:val="a0"/>
      </w:pPr>
    </w:p>
    <w:p w:rsidR="009F4B66" w:rsidRPr="006F564F" w:rsidRDefault="006F564F" w:rsidP="009F4B66">
      <w:pPr>
        <w:spacing w:line="540" w:lineRule="exact"/>
        <w:jc w:val="center"/>
        <w:rPr>
          <w:rFonts w:ascii="宋体" w:hAnsi="宋体" w:cs="宋体"/>
          <w:b/>
          <w:sz w:val="24"/>
        </w:rPr>
      </w:pPr>
      <w:r w:rsidRPr="006F564F">
        <w:rPr>
          <w:rFonts w:ascii="宋体" w:hAnsi="宋体" w:cs="宋体" w:hint="eastAsia"/>
          <w:b/>
          <w:sz w:val="24"/>
        </w:rPr>
        <w:lastRenderedPageBreak/>
        <w:t>（2）</w:t>
      </w:r>
      <w:r w:rsidR="009F4B66" w:rsidRPr="006F564F">
        <w:rPr>
          <w:rFonts w:ascii="宋体" w:hAnsi="宋体" w:cs="宋体" w:hint="eastAsia"/>
          <w:b/>
          <w:sz w:val="24"/>
        </w:rPr>
        <w:t>法定代表人身份证明书</w:t>
      </w:r>
    </w:p>
    <w:p w:rsidR="009F4B66" w:rsidRDefault="009F4B66" w:rsidP="009F4B66">
      <w:pPr>
        <w:pStyle w:val="a6"/>
        <w:spacing w:line="500" w:lineRule="exact"/>
        <w:ind w:firstLineChars="132" w:firstLine="381"/>
        <w:rPr>
          <w:rFonts w:ascii="宋体" w:hAnsi="宋体" w:cs="宋体"/>
          <w:b/>
          <w:bCs/>
          <w:spacing w:val="24"/>
          <w:sz w:val="24"/>
          <w:szCs w:val="24"/>
        </w:rPr>
      </w:pPr>
    </w:p>
    <w:p w:rsidR="009F4B66" w:rsidRDefault="009F4B66" w:rsidP="009F4B66">
      <w:pPr>
        <w:pStyle w:val="a6"/>
        <w:spacing w:line="500" w:lineRule="exact"/>
        <w:ind w:firstLineChars="132" w:firstLine="317"/>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u w:val="single"/>
        </w:rPr>
        <w:t xml:space="preserve">              </w:t>
      </w:r>
      <w:r>
        <w:rPr>
          <w:rFonts w:ascii="宋体" w:hAnsi="宋体" w:cs="宋体" w:hint="eastAsia"/>
          <w:sz w:val="24"/>
          <w:szCs w:val="24"/>
        </w:rPr>
        <w:t>（姓名）是</w:t>
      </w:r>
      <w:r>
        <w:rPr>
          <w:rFonts w:ascii="宋体" w:hAnsi="宋体" w:cs="宋体" w:hint="eastAsia"/>
          <w:sz w:val="24"/>
          <w:szCs w:val="24"/>
          <w:u w:val="single"/>
        </w:rPr>
        <w:t xml:space="preserve">                        </w:t>
      </w:r>
      <w:r>
        <w:rPr>
          <w:rFonts w:ascii="宋体" w:hAnsi="宋体" w:cs="宋体" w:hint="eastAsia"/>
          <w:sz w:val="24"/>
          <w:szCs w:val="24"/>
        </w:rPr>
        <w:t>（单位名称）的法定代表人，身份证号码为</w:t>
      </w:r>
      <w:r>
        <w:rPr>
          <w:rFonts w:ascii="宋体" w:hAnsi="宋体" w:cs="宋体" w:hint="eastAsia"/>
          <w:sz w:val="24"/>
          <w:szCs w:val="24"/>
          <w:u w:val="single"/>
        </w:rPr>
        <w:t xml:space="preserve">                  </w:t>
      </w:r>
      <w:r>
        <w:rPr>
          <w:rFonts w:ascii="宋体" w:hAnsi="宋体" w:cs="宋体" w:hint="eastAsia"/>
          <w:sz w:val="24"/>
          <w:szCs w:val="24"/>
        </w:rPr>
        <w:t>。</w:t>
      </w:r>
    </w:p>
    <w:p w:rsidR="009F4B66" w:rsidRDefault="009F4B66" w:rsidP="009F4B66">
      <w:pPr>
        <w:pStyle w:val="a6"/>
        <w:spacing w:line="500" w:lineRule="exact"/>
        <w:ind w:left="632" w:firstLineChars="156" w:firstLine="374"/>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r>
        <w:rPr>
          <w:rFonts w:ascii="宋体" w:hAnsi="宋体" w:cs="宋体" w:hint="eastAsia"/>
          <w:sz w:val="24"/>
          <w:szCs w:val="24"/>
        </w:rPr>
        <w:t>特此证明。</w:t>
      </w:r>
    </w:p>
    <w:p w:rsidR="009F4B66" w:rsidRDefault="009F4B66" w:rsidP="009F4B66">
      <w:pPr>
        <w:pStyle w:val="a6"/>
        <w:spacing w:line="500" w:lineRule="exact"/>
        <w:ind w:left="632" w:firstLineChars="156" w:firstLine="374"/>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r>
        <w:rPr>
          <w:rFonts w:ascii="宋体" w:hAnsi="宋体" w:cs="宋体" w:hint="eastAsia"/>
          <w:sz w:val="24"/>
          <w:szCs w:val="24"/>
        </w:rPr>
        <w:t xml:space="preserve">           </w:t>
      </w:r>
    </w:p>
    <w:p w:rsidR="009F4B66" w:rsidRDefault="009F4B66" w:rsidP="009F4B66">
      <w:pPr>
        <w:pStyle w:val="a6"/>
        <w:spacing w:line="500" w:lineRule="exact"/>
        <w:ind w:left="632" w:firstLineChars="156" w:firstLine="374"/>
        <w:rPr>
          <w:rFonts w:ascii="宋体" w:hAnsi="宋体" w:cs="宋体"/>
          <w:sz w:val="24"/>
          <w:szCs w:val="24"/>
        </w:rPr>
      </w:pPr>
      <w:r>
        <w:rPr>
          <w:rFonts w:ascii="宋体" w:hAnsi="宋体" w:cs="宋体" w:hint="eastAsia"/>
          <w:sz w:val="24"/>
          <w:szCs w:val="24"/>
        </w:rPr>
        <w:t xml:space="preserve"> 投标企业：</w:t>
      </w:r>
      <w:r>
        <w:rPr>
          <w:rFonts w:ascii="宋体" w:hAnsi="宋体" w:cs="宋体" w:hint="eastAsia"/>
          <w:sz w:val="24"/>
          <w:szCs w:val="24"/>
          <w:u w:val="single"/>
        </w:rPr>
        <w:t xml:space="preserve">                            </w:t>
      </w:r>
      <w:r>
        <w:rPr>
          <w:rFonts w:ascii="宋体" w:hAnsi="宋体" w:cs="宋体" w:hint="eastAsia"/>
          <w:sz w:val="24"/>
          <w:szCs w:val="24"/>
        </w:rPr>
        <w:t>（盖章）</w:t>
      </w:r>
    </w:p>
    <w:p w:rsidR="009F4B66" w:rsidRDefault="009F4B66" w:rsidP="009F4B66">
      <w:pPr>
        <w:pStyle w:val="a6"/>
        <w:spacing w:line="500" w:lineRule="exact"/>
        <w:ind w:left="632" w:firstLineChars="156" w:firstLine="374"/>
        <w:rPr>
          <w:rFonts w:ascii="宋体" w:hAnsi="宋体" w:cs="宋体"/>
          <w:sz w:val="24"/>
          <w:szCs w:val="24"/>
        </w:rPr>
      </w:pPr>
      <w:r>
        <w:rPr>
          <w:rFonts w:ascii="宋体" w:hAnsi="宋体" w:cs="宋体" w:hint="eastAsia"/>
          <w:sz w:val="24"/>
          <w:szCs w:val="24"/>
        </w:rPr>
        <w:t xml:space="preserve">                      </w:t>
      </w:r>
    </w:p>
    <w:p w:rsidR="009F4B66" w:rsidRDefault="009F4B66" w:rsidP="009F4B66">
      <w:pPr>
        <w:pStyle w:val="a6"/>
        <w:spacing w:line="500" w:lineRule="exact"/>
        <w:ind w:left="632" w:firstLineChars="156" w:firstLine="374"/>
        <w:rPr>
          <w:rFonts w:ascii="宋体" w:hAnsi="宋体" w:cs="宋体"/>
          <w:sz w:val="24"/>
          <w:szCs w:val="24"/>
        </w:rPr>
      </w:pPr>
      <w:r>
        <w:rPr>
          <w:rFonts w:ascii="宋体" w:hAnsi="宋体" w:cs="宋体" w:hint="eastAsia"/>
          <w:sz w:val="24"/>
          <w:szCs w:val="24"/>
        </w:rPr>
        <w:t xml:space="preserve"> 法定代表人：</w:t>
      </w:r>
      <w:r>
        <w:rPr>
          <w:rFonts w:ascii="宋体" w:hAnsi="宋体" w:cs="宋体" w:hint="eastAsia"/>
          <w:sz w:val="24"/>
          <w:szCs w:val="24"/>
          <w:u w:val="single"/>
        </w:rPr>
        <w:t xml:space="preserve">                    </w:t>
      </w:r>
      <w:r>
        <w:rPr>
          <w:rFonts w:ascii="宋体" w:hAnsi="宋体" w:cs="宋体" w:hint="eastAsia"/>
          <w:sz w:val="24"/>
          <w:szCs w:val="24"/>
        </w:rPr>
        <w:t>（签</w:t>
      </w:r>
      <w:r w:rsidR="006F564F">
        <w:rPr>
          <w:rFonts w:ascii="宋体" w:hAnsi="宋体" w:cs="宋体" w:hint="eastAsia"/>
          <w:sz w:val="24"/>
          <w:szCs w:val="24"/>
        </w:rPr>
        <w:t>字</w:t>
      </w:r>
      <w:r>
        <w:rPr>
          <w:rFonts w:ascii="宋体" w:hAnsi="宋体" w:cs="宋体" w:hint="eastAsia"/>
          <w:sz w:val="24"/>
          <w:szCs w:val="24"/>
        </w:rPr>
        <w:t>、盖章）</w:t>
      </w:r>
    </w:p>
    <w:p w:rsidR="009F4B66" w:rsidRDefault="009F4B66" w:rsidP="009F4B66">
      <w:pPr>
        <w:pStyle w:val="a6"/>
        <w:spacing w:line="500" w:lineRule="exact"/>
        <w:ind w:left="632" w:firstLineChars="156" w:firstLine="374"/>
        <w:jc w:val="center"/>
        <w:rPr>
          <w:rFonts w:ascii="宋体" w:hAnsi="宋体" w:cs="宋体"/>
          <w:sz w:val="24"/>
          <w:szCs w:val="24"/>
        </w:rPr>
      </w:pPr>
    </w:p>
    <w:p w:rsidR="009F4B66" w:rsidRDefault="009F4B66" w:rsidP="009F4B66">
      <w:pPr>
        <w:pStyle w:val="a6"/>
        <w:spacing w:line="500" w:lineRule="exact"/>
        <w:ind w:left="632" w:firstLineChars="156" w:firstLine="374"/>
        <w:jc w:val="center"/>
        <w:rPr>
          <w:rFonts w:ascii="宋体" w:hAnsi="宋体" w:cs="宋体"/>
          <w:sz w:val="24"/>
          <w:szCs w:val="24"/>
        </w:rPr>
      </w:pPr>
    </w:p>
    <w:p w:rsidR="009F4B66" w:rsidRDefault="009F4B66" w:rsidP="009F4B66">
      <w:pPr>
        <w:pStyle w:val="a6"/>
        <w:spacing w:line="500" w:lineRule="exact"/>
        <w:ind w:left="632" w:firstLineChars="156" w:firstLine="374"/>
        <w:jc w:val="center"/>
        <w:rPr>
          <w:rFonts w:ascii="宋体" w:hAnsi="宋体" w:cs="宋体"/>
          <w:sz w:val="24"/>
          <w:szCs w:val="24"/>
        </w:rPr>
      </w:pPr>
    </w:p>
    <w:p w:rsidR="009F4B66" w:rsidRDefault="009F4B66" w:rsidP="009F4B66">
      <w:pPr>
        <w:pStyle w:val="a6"/>
        <w:spacing w:line="500" w:lineRule="exact"/>
        <w:ind w:left="632" w:firstLineChars="156" w:firstLine="374"/>
        <w:jc w:val="center"/>
        <w:rPr>
          <w:rFonts w:ascii="宋体" w:hAnsi="宋体" w:cs="宋体"/>
          <w:sz w:val="24"/>
          <w:szCs w:val="24"/>
        </w:rPr>
      </w:pPr>
    </w:p>
    <w:p w:rsidR="009F4B66" w:rsidRDefault="009F4B66" w:rsidP="009F4B66">
      <w:pPr>
        <w:pStyle w:val="a6"/>
        <w:spacing w:line="500" w:lineRule="exact"/>
        <w:ind w:left="632" w:firstLineChars="156" w:firstLine="374"/>
        <w:jc w:val="center"/>
        <w:rPr>
          <w:rFonts w:ascii="宋体" w:hAnsi="宋体" w:cs="宋体"/>
          <w:sz w:val="24"/>
          <w:szCs w:val="24"/>
        </w:rPr>
      </w:pPr>
    </w:p>
    <w:p w:rsidR="009F4B66" w:rsidRDefault="009F4B66" w:rsidP="009F4B66">
      <w:pPr>
        <w:pStyle w:val="a6"/>
        <w:spacing w:line="500" w:lineRule="exact"/>
        <w:ind w:left="632" w:firstLineChars="156" w:firstLine="374"/>
        <w:jc w:val="center"/>
        <w:rPr>
          <w:rFonts w:ascii="宋体" w:hAnsi="宋体" w:cs="宋体"/>
          <w:sz w:val="24"/>
          <w:szCs w:val="24"/>
        </w:rPr>
      </w:pPr>
    </w:p>
    <w:p w:rsidR="009F4B66" w:rsidRDefault="009F4B66" w:rsidP="009F4B66">
      <w:pPr>
        <w:pStyle w:val="a6"/>
        <w:spacing w:line="500" w:lineRule="exact"/>
        <w:ind w:left="632" w:firstLineChars="156" w:firstLine="374"/>
        <w:rPr>
          <w:rFonts w:ascii="宋体" w:hAnsi="宋体" w:cs="宋体"/>
          <w:sz w:val="24"/>
          <w:szCs w:val="24"/>
        </w:rPr>
      </w:pPr>
      <w:r>
        <w:rPr>
          <w:rFonts w:ascii="宋体" w:hAnsi="宋体" w:cs="宋体" w:hint="eastAsia"/>
          <w:sz w:val="24"/>
          <w:szCs w:val="24"/>
        </w:rPr>
        <w:t xml:space="preserve">                    日期：     年    月    日</w:t>
      </w:r>
    </w:p>
    <w:p w:rsidR="009F4B66" w:rsidRDefault="009F4B66" w:rsidP="009F4B66">
      <w:pPr>
        <w:widowControl/>
        <w:jc w:val="left"/>
        <w:rPr>
          <w:rFonts w:ascii="宋体" w:hAnsi="宋体" w:cs="宋体"/>
          <w:sz w:val="24"/>
        </w:rPr>
      </w:pPr>
    </w:p>
    <w:p w:rsidR="009F4B66" w:rsidRDefault="009F4B66" w:rsidP="009F4B66">
      <w:pPr>
        <w:pStyle w:val="a9"/>
        <w:rPr>
          <w:rFonts w:ascii="宋体" w:hAnsi="宋体" w:cs="宋体"/>
        </w:rPr>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Pr="006F564F" w:rsidRDefault="006F564F" w:rsidP="006F564F"/>
    <w:p w:rsidR="009F4B66" w:rsidRDefault="009F4B66" w:rsidP="009F4B66">
      <w:pPr>
        <w:rPr>
          <w:rFonts w:ascii="宋体" w:hAnsi="宋体" w:cs="宋体"/>
          <w:sz w:val="24"/>
        </w:rPr>
      </w:pPr>
    </w:p>
    <w:p w:rsidR="009F4B66" w:rsidRPr="006F564F" w:rsidRDefault="006F564F" w:rsidP="009F4B66">
      <w:pPr>
        <w:spacing w:line="540" w:lineRule="exact"/>
        <w:jc w:val="center"/>
        <w:rPr>
          <w:rFonts w:ascii="宋体" w:hAnsi="宋体" w:cs="宋体"/>
          <w:b/>
          <w:sz w:val="24"/>
        </w:rPr>
      </w:pPr>
      <w:r w:rsidRPr="006F564F">
        <w:rPr>
          <w:rFonts w:ascii="宋体" w:hAnsi="宋体" w:cs="宋体" w:hint="eastAsia"/>
          <w:b/>
          <w:sz w:val="24"/>
        </w:rPr>
        <w:lastRenderedPageBreak/>
        <w:t>（3）</w:t>
      </w:r>
      <w:r w:rsidR="009F4B66" w:rsidRPr="006F564F">
        <w:rPr>
          <w:rFonts w:ascii="宋体" w:hAnsi="宋体" w:cs="宋体" w:hint="eastAsia"/>
          <w:b/>
          <w:sz w:val="24"/>
        </w:rPr>
        <w:t>投标全权代表授权委托书</w:t>
      </w:r>
    </w:p>
    <w:p w:rsidR="009F4B66" w:rsidRDefault="009F4B66" w:rsidP="009F4B66">
      <w:pPr>
        <w:spacing w:line="540" w:lineRule="exact"/>
        <w:jc w:val="center"/>
        <w:rPr>
          <w:rFonts w:ascii="宋体" w:hAnsi="宋体" w:cs="宋体"/>
          <w:sz w:val="24"/>
        </w:rPr>
      </w:pPr>
    </w:p>
    <w:p w:rsidR="009F4B66" w:rsidRDefault="009F4B66" w:rsidP="009F4B66">
      <w:pPr>
        <w:spacing w:line="540" w:lineRule="exact"/>
        <w:ind w:firstLineChars="200" w:firstLine="480"/>
        <w:rPr>
          <w:rFonts w:ascii="宋体" w:hAnsi="宋体" w:cs="宋体"/>
          <w:sz w:val="24"/>
        </w:rPr>
      </w:pPr>
      <w:r>
        <w:rPr>
          <w:rFonts w:ascii="宋体" w:hAnsi="宋体" w:cs="宋体" w:hint="eastAsia"/>
          <w:sz w:val="24"/>
        </w:rPr>
        <w:t xml:space="preserve">本授权委托书声明，我 </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（投标企业名称）的法定代表人，现授权委托</w:t>
      </w:r>
      <w:r>
        <w:rPr>
          <w:rFonts w:ascii="宋体" w:hAnsi="宋体" w:cs="宋体" w:hint="eastAsia"/>
          <w:sz w:val="24"/>
          <w:u w:val="single"/>
        </w:rPr>
        <w:t xml:space="preserve">             </w:t>
      </w:r>
      <w:r>
        <w:rPr>
          <w:rFonts w:ascii="宋体" w:hAnsi="宋体" w:cs="宋体" w:hint="eastAsia"/>
          <w:sz w:val="24"/>
        </w:rPr>
        <w:t>（单位名称）的</w:t>
      </w:r>
      <w:r>
        <w:rPr>
          <w:rFonts w:ascii="宋体" w:hAnsi="宋体" w:cs="宋体" w:hint="eastAsia"/>
          <w:sz w:val="24"/>
          <w:u w:val="single"/>
        </w:rPr>
        <w:t xml:space="preserve">          </w:t>
      </w:r>
      <w:r>
        <w:rPr>
          <w:rFonts w:ascii="宋体" w:hAnsi="宋体" w:cs="宋体" w:hint="eastAsia"/>
          <w:sz w:val="24"/>
        </w:rPr>
        <w:t>（姓名）为我单位代理人，以本单位的名义参加</w:t>
      </w:r>
      <w:r>
        <w:rPr>
          <w:rFonts w:ascii="宋体" w:hAnsi="宋体" w:cs="宋体" w:hint="eastAsia"/>
          <w:sz w:val="24"/>
          <w:u w:val="single"/>
        </w:rPr>
        <w:t xml:space="preserve">         </w:t>
      </w:r>
      <w:r>
        <w:rPr>
          <w:rFonts w:ascii="宋体" w:hAnsi="宋体" w:cs="宋体" w:hint="eastAsia"/>
          <w:sz w:val="24"/>
        </w:rPr>
        <w:t>（招标人）的</w:t>
      </w:r>
      <w:r>
        <w:rPr>
          <w:rFonts w:ascii="宋体" w:hAnsi="宋体" w:cs="宋体" w:hint="eastAsia"/>
          <w:sz w:val="24"/>
          <w:u w:val="single"/>
        </w:rPr>
        <w:t xml:space="preserve">                          </w:t>
      </w:r>
      <w:r>
        <w:rPr>
          <w:rFonts w:ascii="宋体" w:hAnsi="宋体" w:cs="宋体" w:hint="eastAsia"/>
          <w:sz w:val="24"/>
        </w:rPr>
        <w:t>小区的物业服务投标活动。代理人在开标、评标、合同谈判过程中所签署的一切文件和处理与之有关的一切事务，我均予以承认。</w:t>
      </w:r>
    </w:p>
    <w:p w:rsidR="009F4B66" w:rsidRDefault="009F4B66" w:rsidP="009F4B66">
      <w:pPr>
        <w:spacing w:line="540" w:lineRule="exact"/>
        <w:ind w:firstLineChars="200" w:firstLine="480"/>
        <w:rPr>
          <w:rFonts w:ascii="宋体" w:hAnsi="宋体" w:cs="宋体"/>
          <w:sz w:val="24"/>
        </w:rPr>
      </w:pPr>
      <w:r>
        <w:rPr>
          <w:rFonts w:ascii="宋体" w:hAnsi="宋体" w:cs="宋体" w:hint="eastAsia"/>
          <w:sz w:val="24"/>
        </w:rPr>
        <w:t>代理人无转委托权，特此委托。</w:t>
      </w:r>
    </w:p>
    <w:p w:rsidR="009F4B66" w:rsidRDefault="009F4B66" w:rsidP="009F4B66">
      <w:pPr>
        <w:spacing w:line="540" w:lineRule="exact"/>
        <w:rPr>
          <w:rFonts w:ascii="宋体" w:hAnsi="宋体" w:cs="宋体"/>
          <w:sz w:val="24"/>
        </w:rPr>
      </w:pPr>
    </w:p>
    <w:p w:rsidR="009F4B66" w:rsidRDefault="009F4B66" w:rsidP="009F4B66">
      <w:pPr>
        <w:spacing w:line="540" w:lineRule="exact"/>
        <w:rPr>
          <w:rFonts w:ascii="宋体" w:hAnsi="宋体" w:cs="宋体"/>
          <w:sz w:val="24"/>
        </w:rPr>
      </w:pPr>
    </w:p>
    <w:p w:rsidR="009F4B66" w:rsidRDefault="009F4B66" w:rsidP="009F4B66">
      <w:pPr>
        <w:spacing w:line="540" w:lineRule="exact"/>
        <w:rPr>
          <w:rFonts w:ascii="宋体" w:hAnsi="宋体" w:cs="宋体"/>
          <w:sz w:val="24"/>
        </w:rPr>
      </w:pPr>
    </w:p>
    <w:p w:rsidR="009F4B66" w:rsidRDefault="009F4B66" w:rsidP="009F4B66">
      <w:pPr>
        <w:spacing w:line="540" w:lineRule="exact"/>
        <w:rPr>
          <w:rFonts w:ascii="宋体" w:hAnsi="宋体" w:cs="宋体"/>
          <w:sz w:val="24"/>
          <w:u w:val="single"/>
        </w:rPr>
      </w:pPr>
      <w:r>
        <w:rPr>
          <w:rFonts w:ascii="宋体" w:hAnsi="宋体" w:cs="宋体" w:hint="eastAsia"/>
          <w:sz w:val="24"/>
        </w:rPr>
        <w:t>代理人：</w:t>
      </w:r>
      <w:r>
        <w:rPr>
          <w:rFonts w:ascii="宋体" w:hAnsi="宋体" w:cs="宋体" w:hint="eastAsia"/>
          <w:sz w:val="24"/>
          <w:u w:val="single"/>
        </w:rPr>
        <w:t xml:space="preserve">        </w:t>
      </w:r>
      <w:r>
        <w:rPr>
          <w:rFonts w:ascii="宋体" w:hAnsi="宋体" w:cs="宋体" w:hint="eastAsia"/>
          <w:sz w:val="24"/>
        </w:rPr>
        <w:t>（签字）性别 ：</w:t>
      </w:r>
      <w:r>
        <w:rPr>
          <w:rFonts w:ascii="宋体" w:hAnsi="宋体" w:cs="宋体" w:hint="eastAsia"/>
          <w:sz w:val="24"/>
          <w:u w:val="single"/>
        </w:rPr>
        <w:t xml:space="preserve">            </w:t>
      </w:r>
      <w:r>
        <w:rPr>
          <w:rFonts w:ascii="宋体" w:hAnsi="宋体" w:cs="宋体" w:hint="eastAsia"/>
          <w:sz w:val="24"/>
        </w:rPr>
        <w:t>年龄：</w:t>
      </w:r>
      <w:r>
        <w:rPr>
          <w:rFonts w:ascii="宋体" w:hAnsi="宋体" w:cs="宋体" w:hint="eastAsia"/>
          <w:sz w:val="24"/>
          <w:u w:val="single"/>
        </w:rPr>
        <w:t xml:space="preserve">      </w:t>
      </w:r>
    </w:p>
    <w:p w:rsidR="009F4B66" w:rsidRDefault="009F4B66" w:rsidP="009F4B66">
      <w:pPr>
        <w:spacing w:line="540" w:lineRule="exact"/>
        <w:rPr>
          <w:rFonts w:ascii="宋体" w:hAnsi="宋体" w:cs="宋体"/>
          <w:sz w:val="24"/>
          <w:u w:val="single"/>
        </w:rPr>
      </w:pPr>
    </w:p>
    <w:p w:rsidR="009F4B66" w:rsidRDefault="009F4B66" w:rsidP="009F4B66">
      <w:pPr>
        <w:spacing w:line="540" w:lineRule="exact"/>
        <w:rPr>
          <w:rFonts w:ascii="宋体" w:hAnsi="宋体" w:cs="宋体"/>
          <w:sz w:val="24"/>
          <w:u w:val="single"/>
        </w:rPr>
      </w:pPr>
      <w:r>
        <w:rPr>
          <w:rFonts w:ascii="宋体" w:hAnsi="宋体" w:cs="宋体" w:hint="eastAsia"/>
          <w:sz w:val="24"/>
        </w:rPr>
        <w:t>身份证号码：</w:t>
      </w:r>
      <w:r>
        <w:rPr>
          <w:rFonts w:ascii="宋体" w:hAnsi="宋体" w:cs="宋体" w:hint="eastAsia"/>
          <w:sz w:val="24"/>
          <w:u w:val="single"/>
        </w:rPr>
        <w:t xml:space="preserve">                    </w:t>
      </w:r>
      <w:r>
        <w:rPr>
          <w:rFonts w:ascii="宋体" w:hAnsi="宋体" w:cs="宋体" w:hint="eastAsia"/>
          <w:sz w:val="24"/>
        </w:rPr>
        <w:t>职务：</w:t>
      </w:r>
      <w:r>
        <w:rPr>
          <w:rFonts w:ascii="宋体" w:hAnsi="宋体" w:cs="宋体" w:hint="eastAsia"/>
          <w:sz w:val="24"/>
          <w:u w:val="single"/>
        </w:rPr>
        <w:t xml:space="preserve">                  </w:t>
      </w:r>
    </w:p>
    <w:p w:rsidR="009F4B66" w:rsidRDefault="009F4B66" w:rsidP="009F4B66">
      <w:pPr>
        <w:spacing w:line="540" w:lineRule="exact"/>
        <w:rPr>
          <w:rFonts w:ascii="宋体" w:hAnsi="宋体" w:cs="宋体"/>
          <w:sz w:val="24"/>
          <w:u w:val="single"/>
        </w:rPr>
      </w:pPr>
    </w:p>
    <w:p w:rsidR="009F4B66" w:rsidRDefault="009F4B66" w:rsidP="009F4B66">
      <w:pPr>
        <w:spacing w:line="540" w:lineRule="exact"/>
        <w:rPr>
          <w:rFonts w:ascii="宋体" w:hAnsi="宋体" w:cs="宋体"/>
          <w:sz w:val="24"/>
          <w:u w:val="single"/>
        </w:rPr>
      </w:pPr>
      <w:r>
        <w:rPr>
          <w:rFonts w:ascii="宋体" w:hAnsi="宋体" w:cs="宋体" w:hint="eastAsia"/>
          <w:sz w:val="24"/>
        </w:rPr>
        <w:t>投标企业：</w:t>
      </w:r>
      <w:r>
        <w:rPr>
          <w:rFonts w:ascii="宋体" w:hAnsi="宋体" w:cs="宋体" w:hint="eastAsia"/>
          <w:sz w:val="24"/>
          <w:u w:val="single"/>
        </w:rPr>
        <w:t xml:space="preserve">                                     </w:t>
      </w:r>
      <w:r>
        <w:rPr>
          <w:rFonts w:ascii="宋体" w:hAnsi="宋体" w:cs="宋体" w:hint="eastAsia"/>
          <w:sz w:val="24"/>
        </w:rPr>
        <w:t>（盖章）</w:t>
      </w:r>
    </w:p>
    <w:p w:rsidR="009F4B66" w:rsidRDefault="009F4B66" w:rsidP="009F4B66">
      <w:pPr>
        <w:spacing w:line="540" w:lineRule="exact"/>
        <w:rPr>
          <w:rFonts w:ascii="宋体" w:hAnsi="宋体" w:cs="宋体"/>
          <w:sz w:val="24"/>
          <w:u w:val="single"/>
        </w:rPr>
      </w:pPr>
    </w:p>
    <w:p w:rsidR="009F4B66" w:rsidRDefault="009F4B66" w:rsidP="009F4B66">
      <w:pPr>
        <w:spacing w:line="540" w:lineRule="exact"/>
        <w:rPr>
          <w:rFonts w:ascii="宋体" w:hAnsi="宋体" w:cs="宋体"/>
          <w:sz w:val="24"/>
          <w:u w:val="single"/>
        </w:rPr>
      </w:pPr>
      <w:r>
        <w:rPr>
          <w:rFonts w:ascii="宋体" w:hAnsi="宋体" w:cs="宋体" w:hint="eastAsia"/>
          <w:sz w:val="24"/>
        </w:rPr>
        <w:t>法定代表人：</w:t>
      </w:r>
      <w:r>
        <w:rPr>
          <w:rFonts w:ascii="宋体" w:hAnsi="宋体" w:cs="宋体" w:hint="eastAsia"/>
          <w:sz w:val="24"/>
          <w:u w:val="single"/>
        </w:rPr>
        <w:t xml:space="preserve">                            </w:t>
      </w:r>
      <w:r>
        <w:rPr>
          <w:rFonts w:ascii="宋体" w:hAnsi="宋体" w:cs="宋体" w:hint="eastAsia"/>
          <w:sz w:val="24"/>
        </w:rPr>
        <w:t>（签字或盖章）</w:t>
      </w:r>
    </w:p>
    <w:p w:rsidR="009F4B66" w:rsidRDefault="009F4B66" w:rsidP="009F4B66">
      <w:pPr>
        <w:spacing w:line="540" w:lineRule="exact"/>
        <w:rPr>
          <w:rFonts w:ascii="宋体" w:hAnsi="宋体" w:cs="宋体"/>
          <w:sz w:val="24"/>
          <w:u w:val="single"/>
        </w:rPr>
      </w:pPr>
    </w:p>
    <w:p w:rsidR="009F4B66" w:rsidRDefault="009F4B66" w:rsidP="009F4B66">
      <w:pPr>
        <w:spacing w:line="540" w:lineRule="exact"/>
        <w:rPr>
          <w:rFonts w:ascii="宋体" w:hAnsi="宋体" w:cs="宋体"/>
          <w:sz w:val="24"/>
          <w:u w:val="single"/>
        </w:rPr>
      </w:pPr>
    </w:p>
    <w:p w:rsidR="009F4B66" w:rsidRDefault="009F4B66" w:rsidP="009F4B66">
      <w:pPr>
        <w:spacing w:line="540" w:lineRule="exact"/>
        <w:jc w:val="center"/>
        <w:rPr>
          <w:rFonts w:ascii="宋体" w:hAnsi="宋体" w:cs="宋体"/>
          <w:sz w:val="24"/>
        </w:rPr>
      </w:pPr>
      <w:r>
        <w:rPr>
          <w:rFonts w:ascii="宋体" w:hAnsi="宋体" w:cs="宋体" w:hint="eastAsia"/>
          <w:sz w:val="24"/>
        </w:rPr>
        <w:t>授权委托日期：       年      月     日</w:t>
      </w:r>
    </w:p>
    <w:p w:rsidR="006F564F" w:rsidRDefault="006F564F" w:rsidP="006F564F">
      <w:pPr>
        <w:spacing w:line="500" w:lineRule="exact"/>
        <w:rPr>
          <w:rFonts w:ascii="宋体" w:hAnsi="宋体" w:cs="宋体"/>
          <w:b/>
          <w:sz w:val="24"/>
        </w:rPr>
      </w:pPr>
    </w:p>
    <w:p w:rsidR="006F564F" w:rsidRDefault="006F564F" w:rsidP="006F564F">
      <w:pPr>
        <w:spacing w:line="500" w:lineRule="exact"/>
        <w:rPr>
          <w:rFonts w:ascii="宋体" w:hAnsi="宋体" w:cs="宋体"/>
          <w:b/>
          <w:sz w:val="24"/>
        </w:rPr>
      </w:pPr>
      <w:r>
        <w:rPr>
          <w:rFonts w:ascii="宋体" w:hAnsi="宋体" w:cs="宋体" w:hint="eastAsia"/>
          <w:b/>
          <w:sz w:val="24"/>
        </w:rPr>
        <w:t>（投标代表参加投标的，授权委托书除按规定装订在投标文件中外，再单独提供一份随投标文件一同递交。）</w:t>
      </w:r>
    </w:p>
    <w:p w:rsidR="006F564F" w:rsidRPr="006F564F" w:rsidRDefault="009F4B66" w:rsidP="006F564F">
      <w:pPr>
        <w:spacing w:line="500" w:lineRule="exact"/>
        <w:ind w:firstLineChars="200" w:firstLine="480"/>
        <w:jc w:val="center"/>
        <w:rPr>
          <w:rFonts w:ascii="宋体" w:hAnsi="宋体" w:cs="宋体"/>
          <w:b/>
          <w:sz w:val="24"/>
        </w:rPr>
      </w:pPr>
      <w:r>
        <w:rPr>
          <w:rFonts w:ascii="宋体" w:hAnsi="宋体" w:cs="宋体" w:hint="eastAsia"/>
          <w:sz w:val="24"/>
        </w:rPr>
        <w:br w:type="page"/>
      </w:r>
      <w:r w:rsidR="006F564F" w:rsidRPr="006F564F">
        <w:rPr>
          <w:rFonts w:ascii="宋体" w:hAnsi="宋体" w:cs="宋体" w:hint="eastAsia"/>
          <w:b/>
          <w:sz w:val="24"/>
        </w:rPr>
        <w:lastRenderedPageBreak/>
        <w:t>（4）</w:t>
      </w:r>
      <w:r w:rsidR="00487C92" w:rsidRPr="00487C92">
        <w:rPr>
          <w:rFonts w:ascii="宋体" w:hAnsi="宋体" w:cs="宋体" w:hint="eastAsia"/>
          <w:b/>
          <w:kern w:val="0"/>
          <w:sz w:val="24"/>
        </w:rPr>
        <w:t>投标人物业在管面积100万平方米（含100万平方米）及以上</w:t>
      </w:r>
    </w:p>
    <w:p w:rsidR="006F564F" w:rsidRDefault="006F564F" w:rsidP="006F564F">
      <w:pPr>
        <w:spacing w:line="500" w:lineRule="exact"/>
        <w:ind w:firstLineChars="200" w:firstLine="482"/>
        <w:rPr>
          <w:rFonts w:cs="宋体"/>
          <w:b/>
          <w:bCs/>
          <w:sz w:val="24"/>
        </w:rPr>
      </w:pPr>
    </w:p>
    <w:p w:rsidR="006F564F" w:rsidRDefault="006F564F" w:rsidP="006F564F">
      <w:pPr>
        <w:spacing w:line="500" w:lineRule="exact"/>
        <w:ind w:firstLineChars="200" w:firstLine="482"/>
        <w:rPr>
          <w:rFonts w:cs="宋体"/>
          <w:b/>
          <w:bCs/>
          <w:sz w:val="24"/>
        </w:rPr>
      </w:pPr>
    </w:p>
    <w:p w:rsidR="006F564F" w:rsidRDefault="006F564F" w:rsidP="006F564F">
      <w:pPr>
        <w:spacing w:line="500" w:lineRule="exact"/>
        <w:ind w:firstLineChars="200" w:firstLine="482"/>
        <w:rPr>
          <w:rFonts w:cs="宋体"/>
          <w:b/>
          <w:bCs/>
          <w:sz w:val="24"/>
        </w:rPr>
      </w:pPr>
    </w:p>
    <w:p w:rsidR="006F564F" w:rsidRDefault="006F564F" w:rsidP="006F564F">
      <w:pPr>
        <w:spacing w:line="500" w:lineRule="exact"/>
        <w:ind w:firstLineChars="200" w:firstLine="482"/>
        <w:jc w:val="center"/>
        <w:rPr>
          <w:rFonts w:cs="宋体"/>
          <w:b/>
          <w:bCs/>
          <w:sz w:val="24"/>
        </w:rPr>
      </w:pPr>
      <w:r>
        <w:rPr>
          <w:rFonts w:cs="宋体" w:hint="eastAsia"/>
          <w:b/>
          <w:bCs/>
          <w:sz w:val="24"/>
        </w:rPr>
        <w:t>（</w:t>
      </w:r>
      <w:r>
        <w:rPr>
          <w:rFonts w:cs="宋体" w:hint="eastAsia"/>
          <w:b/>
          <w:bCs/>
          <w:sz w:val="24"/>
        </w:rPr>
        <w:t>5</w:t>
      </w:r>
      <w:r>
        <w:rPr>
          <w:rFonts w:cs="宋体" w:hint="eastAsia"/>
          <w:b/>
          <w:bCs/>
          <w:sz w:val="24"/>
        </w:rPr>
        <w:t>）企业营业执照副本复印件</w:t>
      </w: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Pr="006A7018" w:rsidRDefault="006A7018" w:rsidP="006A7018">
      <w:pPr>
        <w:spacing w:line="500" w:lineRule="exact"/>
        <w:ind w:firstLineChars="200" w:firstLine="482"/>
        <w:jc w:val="center"/>
        <w:rPr>
          <w:rFonts w:ascii="宋体" w:hAnsi="宋体" w:cs="宋体"/>
          <w:b/>
          <w:sz w:val="24"/>
        </w:rPr>
      </w:pPr>
      <w:r w:rsidRPr="006A7018">
        <w:rPr>
          <w:rFonts w:hint="eastAsia"/>
          <w:b/>
          <w:sz w:val="24"/>
        </w:rPr>
        <w:t>（</w:t>
      </w:r>
      <w:r w:rsidRPr="006A7018">
        <w:rPr>
          <w:rFonts w:hint="eastAsia"/>
          <w:b/>
          <w:sz w:val="24"/>
        </w:rPr>
        <w:t>6</w:t>
      </w:r>
      <w:r w:rsidRPr="006A7018">
        <w:rPr>
          <w:rFonts w:hint="eastAsia"/>
          <w:b/>
          <w:sz w:val="24"/>
        </w:rPr>
        <w:t>）投标保证金缴款凭证复印件（以网银或电汇方式为准）</w:t>
      </w: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6F564F" w:rsidRDefault="006F564F" w:rsidP="006F564F">
      <w:pPr>
        <w:spacing w:line="500" w:lineRule="exact"/>
        <w:ind w:firstLineChars="200" w:firstLine="482"/>
        <w:rPr>
          <w:rFonts w:ascii="宋体" w:hAnsi="宋体" w:cs="宋体"/>
          <w:b/>
          <w:sz w:val="24"/>
        </w:rPr>
      </w:pPr>
    </w:p>
    <w:p w:rsidR="00487C92" w:rsidRPr="00487C92" w:rsidRDefault="00487C92" w:rsidP="00487C92">
      <w:pPr>
        <w:pStyle w:val="a0"/>
      </w:pPr>
    </w:p>
    <w:p w:rsidR="006F564F" w:rsidRDefault="006F564F" w:rsidP="006F564F">
      <w:pPr>
        <w:spacing w:line="500" w:lineRule="exact"/>
        <w:ind w:firstLineChars="200" w:firstLine="482"/>
        <w:rPr>
          <w:rFonts w:ascii="宋体" w:hAnsi="宋体" w:cs="宋体"/>
          <w:sz w:val="24"/>
        </w:rPr>
      </w:pPr>
      <w:r>
        <w:rPr>
          <w:rFonts w:ascii="宋体" w:hAnsi="宋体" w:cs="宋体" w:hint="eastAsia"/>
          <w:b/>
          <w:sz w:val="24"/>
        </w:rPr>
        <w:lastRenderedPageBreak/>
        <w:t>2.技术文件目录</w:t>
      </w:r>
    </w:p>
    <w:p w:rsidR="006F564F" w:rsidRDefault="006F564F" w:rsidP="006F564F">
      <w:pPr>
        <w:spacing w:line="500" w:lineRule="exact"/>
        <w:ind w:firstLineChars="200" w:firstLine="480"/>
        <w:rPr>
          <w:rFonts w:ascii="宋体" w:hAnsi="宋体" w:cs="宋体"/>
          <w:sz w:val="24"/>
        </w:rPr>
      </w:pPr>
      <w:r>
        <w:rPr>
          <w:rFonts w:ascii="宋体" w:hAnsi="宋体" w:cs="宋体" w:hint="eastAsia"/>
          <w:sz w:val="24"/>
        </w:rPr>
        <w:t>（1）评分索引表；</w:t>
      </w:r>
    </w:p>
    <w:p w:rsidR="006F564F" w:rsidRDefault="006F564F" w:rsidP="006F564F">
      <w:pPr>
        <w:snapToGrid w:val="0"/>
        <w:spacing w:line="420" w:lineRule="exact"/>
        <w:ind w:firstLineChars="196" w:firstLine="470"/>
        <w:jc w:val="left"/>
        <w:rPr>
          <w:rFonts w:ascii="宋体" w:hAnsi="宋体" w:cs="宋体"/>
          <w:sz w:val="24"/>
        </w:rPr>
      </w:pPr>
      <w:r>
        <w:rPr>
          <w:rFonts w:ascii="宋体" w:hAnsi="宋体" w:cs="宋体" w:hint="eastAsia"/>
          <w:sz w:val="24"/>
        </w:rPr>
        <w:t>（2）项目管理机构运作方法及管理制度（编制项目管理机构、工作职能组织运行图，阐述项目各岗位的管理职责、日常管理制度和考核办法）；</w:t>
      </w:r>
    </w:p>
    <w:p w:rsidR="006F564F" w:rsidRDefault="006F564F" w:rsidP="006F564F">
      <w:pPr>
        <w:snapToGrid w:val="0"/>
        <w:spacing w:line="420" w:lineRule="exact"/>
        <w:ind w:firstLineChars="196" w:firstLine="470"/>
        <w:jc w:val="left"/>
        <w:rPr>
          <w:rFonts w:ascii="宋体" w:hAnsi="宋体" w:cs="宋体"/>
          <w:sz w:val="24"/>
        </w:rPr>
      </w:pPr>
      <w:r>
        <w:rPr>
          <w:rFonts w:ascii="宋体" w:hAnsi="宋体" w:cs="宋体" w:hint="eastAsia"/>
          <w:sz w:val="24"/>
        </w:rPr>
        <w:t>（3）投标项目管理方案（具体内容详见评分标准）；</w:t>
      </w:r>
    </w:p>
    <w:p w:rsidR="006F564F" w:rsidRDefault="006F564F" w:rsidP="006F564F">
      <w:pPr>
        <w:snapToGrid w:val="0"/>
        <w:spacing w:line="420" w:lineRule="exact"/>
        <w:ind w:firstLineChars="196" w:firstLine="470"/>
        <w:jc w:val="left"/>
        <w:rPr>
          <w:rFonts w:ascii="宋体" w:hAnsi="宋体" w:cs="宋体"/>
          <w:sz w:val="24"/>
        </w:rPr>
      </w:pPr>
      <w:r>
        <w:rPr>
          <w:rFonts w:ascii="宋体" w:hAnsi="宋体" w:cs="宋体" w:hint="eastAsia"/>
          <w:sz w:val="24"/>
        </w:rPr>
        <w:t>（4）服务与承诺；</w:t>
      </w:r>
    </w:p>
    <w:p w:rsidR="006F564F" w:rsidRDefault="006F564F" w:rsidP="006F564F">
      <w:pPr>
        <w:snapToGrid w:val="0"/>
        <w:spacing w:line="420" w:lineRule="exact"/>
        <w:ind w:firstLineChars="196" w:firstLine="470"/>
        <w:jc w:val="left"/>
        <w:rPr>
          <w:rFonts w:ascii="宋体" w:hAnsi="宋体" w:cs="宋体"/>
          <w:sz w:val="24"/>
        </w:rPr>
      </w:pPr>
      <w:r>
        <w:rPr>
          <w:rFonts w:ascii="宋体" w:hAnsi="宋体" w:cs="宋体" w:hint="eastAsia"/>
          <w:sz w:val="24"/>
        </w:rPr>
        <w:t>（5）现有问题整改提升方案；</w:t>
      </w:r>
    </w:p>
    <w:p w:rsidR="006F564F" w:rsidRDefault="006F564F" w:rsidP="006F564F">
      <w:pPr>
        <w:snapToGrid w:val="0"/>
        <w:spacing w:line="420" w:lineRule="exact"/>
        <w:ind w:firstLineChars="196" w:firstLine="470"/>
        <w:jc w:val="left"/>
        <w:rPr>
          <w:rFonts w:ascii="宋体" w:hAnsi="宋体" w:cs="宋体"/>
          <w:sz w:val="24"/>
        </w:rPr>
      </w:pPr>
      <w:r>
        <w:rPr>
          <w:rFonts w:ascii="宋体" w:hAnsi="宋体" w:cs="宋体" w:hint="eastAsia"/>
          <w:sz w:val="24"/>
        </w:rPr>
        <w:t>（6）供应商需要说明的其他文件和说明（格式自拟）。</w:t>
      </w: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widowControl/>
        <w:jc w:val="center"/>
        <w:rPr>
          <w:rFonts w:ascii="宋体" w:hAnsi="宋体" w:cs="宋体"/>
          <w:szCs w:val="28"/>
        </w:rPr>
      </w:pPr>
      <w:r>
        <w:rPr>
          <w:rFonts w:ascii="宋体" w:hAnsi="宋体" w:cs="宋体" w:hint="eastAsia"/>
          <w:b/>
          <w:sz w:val="24"/>
          <w:szCs w:val="20"/>
        </w:rPr>
        <w:lastRenderedPageBreak/>
        <w:t>（1）评分索引表</w:t>
      </w:r>
    </w:p>
    <w:p w:rsidR="006F564F" w:rsidRDefault="006F564F" w:rsidP="006F564F">
      <w:pPr>
        <w:spacing w:line="360" w:lineRule="auto"/>
        <w:jc w:val="left"/>
        <w:rPr>
          <w:rFonts w:ascii="宋体" w:hAnsi="宋体" w:cs="宋体"/>
          <w:sz w:val="24"/>
        </w:rPr>
      </w:pPr>
      <w:r>
        <w:rPr>
          <w:rFonts w:ascii="宋体" w:hAnsi="宋体" w:cs="宋体" w:hint="eastAsia"/>
          <w:sz w:val="24"/>
        </w:rPr>
        <w:t xml:space="preserve">供应商全称（公章）：  </w:t>
      </w:r>
    </w:p>
    <w:tbl>
      <w:tblPr>
        <w:tblW w:w="0" w:type="auto"/>
        <w:tblBorders>
          <w:top w:val="single" w:sz="4" w:space="0" w:color="auto"/>
          <w:left w:val="single" w:sz="4" w:space="0" w:color="auto"/>
          <w:bottom w:val="single" w:sz="4" w:space="0" w:color="auto"/>
          <w:right w:val="single" w:sz="4" w:space="0" w:color="auto"/>
        </w:tblBorders>
        <w:tblLayout w:type="fixed"/>
        <w:tblLook w:val="04A0"/>
      </w:tblPr>
      <w:tblGrid>
        <w:gridCol w:w="3033"/>
        <w:gridCol w:w="2896"/>
        <w:gridCol w:w="1241"/>
        <w:gridCol w:w="2344"/>
      </w:tblGrid>
      <w:tr w:rsidR="006F564F" w:rsidTr="0073018E">
        <w:trPr>
          <w:trHeight w:val="642"/>
        </w:trPr>
        <w:tc>
          <w:tcPr>
            <w:tcW w:w="3033" w:type="dxa"/>
            <w:tcBorders>
              <w:top w:val="single" w:sz="4" w:space="0" w:color="auto"/>
              <w:left w:val="single" w:sz="4" w:space="0" w:color="auto"/>
              <w:bottom w:val="single" w:sz="4" w:space="0" w:color="auto"/>
              <w:right w:val="single" w:sz="4" w:space="0" w:color="auto"/>
            </w:tcBorders>
            <w:noWrap/>
            <w:vAlign w:val="center"/>
          </w:tcPr>
          <w:p w:rsidR="006F564F" w:rsidRDefault="006F564F" w:rsidP="0094138E">
            <w:pPr>
              <w:snapToGrid w:val="0"/>
              <w:spacing w:beforeLines="50"/>
              <w:ind w:firstLine="480"/>
              <w:rPr>
                <w:rFonts w:ascii="宋体" w:hAnsi="宋体" w:cs="宋体"/>
                <w:sz w:val="24"/>
              </w:rPr>
            </w:pPr>
            <w:r>
              <w:rPr>
                <w:rFonts w:ascii="宋体" w:hAnsi="宋体" w:cs="宋体" w:hint="eastAsia"/>
                <w:sz w:val="24"/>
              </w:rPr>
              <w:t>评分项目</w:t>
            </w:r>
          </w:p>
        </w:tc>
        <w:tc>
          <w:tcPr>
            <w:tcW w:w="2896" w:type="dxa"/>
            <w:tcBorders>
              <w:top w:val="single" w:sz="4" w:space="0" w:color="auto"/>
              <w:left w:val="single" w:sz="4" w:space="0" w:color="auto"/>
              <w:bottom w:val="single" w:sz="4" w:space="0" w:color="auto"/>
              <w:right w:val="single" w:sz="4" w:space="0" w:color="auto"/>
            </w:tcBorders>
            <w:noWrap/>
            <w:vAlign w:val="center"/>
          </w:tcPr>
          <w:p w:rsidR="006F564F" w:rsidRDefault="006F564F" w:rsidP="0094138E">
            <w:pPr>
              <w:snapToGrid w:val="0"/>
              <w:spacing w:beforeLines="50"/>
              <w:jc w:val="center"/>
              <w:rPr>
                <w:rFonts w:ascii="宋体" w:hAnsi="宋体" w:cs="宋体"/>
                <w:sz w:val="24"/>
              </w:rPr>
            </w:pPr>
            <w:r>
              <w:rPr>
                <w:rFonts w:ascii="宋体" w:hAnsi="宋体" w:cs="宋体" w:hint="eastAsia"/>
                <w:sz w:val="24"/>
              </w:rPr>
              <w:t>投标文件对应资料</w:t>
            </w:r>
          </w:p>
        </w:tc>
        <w:tc>
          <w:tcPr>
            <w:tcW w:w="1241" w:type="dxa"/>
            <w:tcBorders>
              <w:top w:val="single" w:sz="4" w:space="0" w:color="auto"/>
              <w:left w:val="single" w:sz="4" w:space="0" w:color="auto"/>
              <w:bottom w:val="single" w:sz="4" w:space="0" w:color="auto"/>
              <w:right w:val="single" w:sz="4" w:space="0" w:color="auto"/>
            </w:tcBorders>
            <w:noWrap/>
            <w:vAlign w:val="center"/>
          </w:tcPr>
          <w:p w:rsidR="006F564F" w:rsidRDefault="006F564F" w:rsidP="0094138E">
            <w:pPr>
              <w:snapToGrid w:val="0"/>
              <w:spacing w:beforeLines="50"/>
              <w:jc w:val="center"/>
              <w:rPr>
                <w:rFonts w:ascii="宋体" w:hAnsi="宋体" w:cs="宋体"/>
                <w:sz w:val="24"/>
              </w:rPr>
            </w:pPr>
            <w:r>
              <w:rPr>
                <w:rFonts w:ascii="宋体" w:hAnsi="宋体" w:cs="宋体" w:hint="eastAsia"/>
                <w:sz w:val="24"/>
              </w:rPr>
              <w:t>自评分</w:t>
            </w:r>
          </w:p>
        </w:tc>
        <w:tc>
          <w:tcPr>
            <w:tcW w:w="2344" w:type="dxa"/>
            <w:tcBorders>
              <w:top w:val="single" w:sz="4" w:space="0" w:color="auto"/>
              <w:left w:val="single" w:sz="4" w:space="0" w:color="auto"/>
              <w:bottom w:val="single" w:sz="4" w:space="0" w:color="auto"/>
              <w:right w:val="single" w:sz="4" w:space="0" w:color="auto"/>
            </w:tcBorders>
            <w:noWrap/>
            <w:vAlign w:val="center"/>
          </w:tcPr>
          <w:p w:rsidR="006F564F" w:rsidRDefault="006F564F" w:rsidP="0094138E">
            <w:pPr>
              <w:snapToGrid w:val="0"/>
              <w:spacing w:beforeLines="50"/>
              <w:jc w:val="center"/>
              <w:rPr>
                <w:rFonts w:ascii="宋体" w:hAnsi="宋体" w:cs="宋体"/>
                <w:sz w:val="24"/>
              </w:rPr>
            </w:pPr>
            <w:r>
              <w:rPr>
                <w:rFonts w:ascii="宋体" w:hAnsi="宋体" w:cs="宋体" w:hint="eastAsia"/>
                <w:sz w:val="24"/>
              </w:rPr>
              <w:t>投标文件页码</w:t>
            </w: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rPr>
                <w:rFonts w:ascii="宋体" w:hAnsi="宋体" w:cs="宋体"/>
                <w:sz w:val="24"/>
              </w:rPr>
            </w:pPr>
            <w:r>
              <w:rPr>
                <w:rFonts w:ascii="宋体" w:hAnsi="宋体" w:cs="宋体" w:hint="eastAsia"/>
                <w:sz w:val="24"/>
              </w:rPr>
              <w:t>对应第四章评分办法及评分标准（报价除外）</w:t>
            </w: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r>
              <w:rPr>
                <w:rFonts w:ascii="宋体" w:hAnsi="宋体" w:cs="宋体" w:hint="eastAsia"/>
                <w:sz w:val="24"/>
              </w:rPr>
              <w:t>……</w:t>
            </w: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left="43"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left="43"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left="43"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left="43"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left="43"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left="43"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r>
      <w:tr w:rsidR="006F564F" w:rsidTr="0073018E">
        <w:trPr>
          <w:trHeight w:val="690"/>
        </w:trPr>
        <w:tc>
          <w:tcPr>
            <w:tcW w:w="3033" w:type="dxa"/>
            <w:tcBorders>
              <w:top w:val="single" w:sz="4" w:space="0" w:color="auto"/>
              <w:left w:val="single" w:sz="4" w:space="0" w:color="auto"/>
              <w:bottom w:val="single" w:sz="4" w:space="0" w:color="auto"/>
              <w:right w:val="single" w:sz="4" w:space="0" w:color="auto"/>
            </w:tcBorders>
            <w:noWrap/>
          </w:tcPr>
          <w:p w:rsidR="006F564F" w:rsidRDefault="006F564F" w:rsidP="0073018E">
            <w:pPr>
              <w:snapToGrid w:val="0"/>
              <w:ind w:firstLine="480"/>
              <w:rPr>
                <w:rFonts w:ascii="宋体" w:hAnsi="宋体" w:cs="宋体"/>
                <w:sz w:val="24"/>
              </w:rPr>
            </w:pPr>
          </w:p>
        </w:tc>
        <w:tc>
          <w:tcPr>
            <w:tcW w:w="2896"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1241"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c>
          <w:tcPr>
            <w:tcW w:w="2344" w:type="dxa"/>
            <w:tcBorders>
              <w:top w:val="single" w:sz="4" w:space="0" w:color="auto"/>
              <w:left w:val="single" w:sz="4" w:space="0" w:color="auto"/>
              <w:bottom w:val="single" w:sz="4" w:space="0" w:color="auto"/>
              <w:right w:val="single" w:sz="4" w:space="0" w:color="auto"/>
            </w:tcBorders>
            <w:noWrap/>
          </w:tcPr>
          <w:p w:rsidR="006F564F" w:rsidRDefault="006F564F" w:rsidP="0094138E">
            <w:pPr>
              <w:snapToGrid w:val="0"/>
              <w:spacing w:beforeLines="50"/>
              <w:ind w:firstLine="480"/>
              <w:rPr>
                <w:rFonts w:ascii="宋体" w:hAnsi="宋体" w:cs="宋体"/>
                <w:sz w:val="24"/>
              </w:rPr>
            </w:pPr>
          </w:p>
        </w:tc>
      </w:tr>
    </w:tbl>
    <w:p w:rsidR="006F564F" w:rsidRDefault="006F564F" w:rsidP="006F564F">
      <w:pPr>
        <w:ind w:firstLineChars="1600" w:firstLine="3840"/>
        <w:rPr>
          <w:rFonts w:ascii="宋体" w:hAnsi="宋体" w:cs="宋体"/>
          <w:sz w:val="24"/>
        </w:rPr>
      </w:pPr>
    </w:p>
    <w:p w:rsidR="006F564F" w:rsidRDefault="006F564F" w:rsidP="006F564F">
      <w:pPr>
        <w:ind w:firstLineChars="1600" w:firstLine="3840"/>
        <w:rPr>
          <w:rFonts w:ascii="宋体" w:hAnsi="宋体" w:cs="宋体"/>
          <w:sz w:val="24"/>
        </w:rPr>
      </w:pPr>
    </w:p>
    <w:p w:rsidR="006F564F" w:rsidRDefault="006F564F" w:rsidP="006F564F">
      <w:pPr>
        <w:rPr>
          <w:rFonts w:ascii="宋体" w:hAnsi="宋体" w:cs="宋体"/>
          <w:sz w:val="24"/>
          <w:u w:val="single"/>
        </w:rPr>
      </w:pPr>
      <w:r>
        <w:rPr>
          <w:rFonts w:ascii="宋体" w:hAnsi="宋体" w:cs="宋体" w:hint="eastAsia"/>
          <w:sz w:val="24"/>
        </w:rPr>
        <w:t>法定代表人或其授权代表签字或盖章：</w:t>
      </w:r>
    </w:p>
    <w:p w:rsidR="006F564F" w:rsidRDefault="006F564F" w:rsidP="006F564F">
      <w:pPr>
        <w:rPr>
          <w:rFonts w:ascii="宋体" w:hAnsi="宋体" w:cs="宋体"/>
          <w:sz w:val="24"/>
        </w:rPr>
      </w:pPr>
      <w:r>
        <w:rPr>
          <w:rFonts w:ascii="宋体" w:hAnsi="宋体" w:cs="宋体" w:hint="eastAsia"/>
          <w:sz w:val="24"/>
        </w:rPr>
        <w:t>日     期：</w:t>
      </w: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napToGrid w:val="0"/>
        <w:spacing w:line="420" w:lineRule="exact"/>
        <w:ind w:firstLineChars="196" w:firstLine="472"/>
        <w:jc w:val="center"/>
        <w:rPr>
          <w:rFonts w:ascii="宋体" w:hAnsi="宋体" w:cs="宋体"/>
          <w:b/>
          <w:sz w:val="24"/>
        </w:rPr>
      </w:pPr>
      <w:r w:rsidRPr="006F564F">
        <w:rPr>
          <w:rFonts w:ascii="宋体" w:hAnsi="宋体" w:cs="宋体" w:hint="eastAsia"/>
          <w:b/>
          <w:sz w:val="24"/>
        </w:rPr>
        <w:lastRenderedPageBreak/>
        <w:t>（2）项目管理机构运作方法及管理制度（编制项目管理机构、工作职能</w:t>
      </w:r>
      <w:r>
        <w:rPr>
          <w:rFonts w:ascii="宋体" w:hAnsi="宋体" w:cs="宋体" w:hint="eastAsia"/>
          <w:b/>
          <w:sz w:val="24"/>
        </w:rPr>
        <w:t>组织运行图，阐述项目各岗位的管理职责、日常管理制度和考核办法）</w:t>
      </w:r>
    </w:p>
    <w:p w:rsidR="006F564F" w:rsidRDefault="006F564F" w:rsidP="006F564F">
      <w:pPr>
        <w:pStyle w:val="a0"/>
      </w:pPr>
    </w:p>
    <w:p w:rsidR="006F564F" w:rsidRDefault="006F564F" w:rsidP="006F564F"/>
    <w:p w:rsidR="006F564F" w:rsidRPr="006F564F" w:rsidRDefault="006F564F" w:rsidP="006F564F">
      <w:pPr>
        <w:pStyle w:val="a0"/>
      </w:pPr>
    </w:p>
    <w:p w:rsidR="006F564F" w:rsidRDefault="006F564F" w:rsidP="006F564F">
      <w:pPr>
        <w:snapToGrid w:val="0"/>
        <w:spacing w:line="420" w:lineRule="exact"/>
        <w:ind w:firstLineChars="196" w:firstLine="472"/>
        <w:jc w:val="center"/>
        <w:rPr>
          <w:rFonts w:ascii="宋体" w:hAnsi="宋体" w:cs="宋体"/>
          <w:b/>
          <w:sz w:val="24"/>
        </w:rPr>
      </w:pPr>
      <w:r w:rsidRPr="006F564F">
        <w:rPr>
          <w:rFonts w:ascii="宋体" w:hAnsi="宋体" w:cs="宋体" w:hint="eastAsia"/>
          <w:b/>
          <w:sz w:val="24"/>
        </w:rPr>
        <w:t>（3</w:t>
      </w:r>
      <w:r>
        <w:rPr>
          <w:rFonts w:ascii="宋体" w:hAnsi="宋体" w:cs="宋体" w:hint="eastAsia"/>
          <w:b/>
          <w:sz w:val="24"/>
        </w:rPr>
        <w:t>）投标项目管理方案（具体内容详见评分标准）</w:t>
      </w:r>
    </w:p>
    <w:p w:rsidR="006F564F" w:rsidRDefault="006F564F" w:rsidP="006F564F">
      <w:pPr>
        <w:pStyle w:val="a0"/>
      </w:pPr>
    </w:p>
    <w:p w:rsidR="006F564F" w:rsidRDefault="006F564F" w:rsidP="006F564F"/>
    <w:p w:rsidR="006F564F" w:rsidRPr="006F564F" w:rsidRDefault="006F564F" w:rsidP="006F564F">
      <w:pPr>
        <w:pStyle w:val="a0"/>
      </w:pPr>
    </w:p>
    <w:p w:rsidR="006F564F" w:rsidRDefault="006F564F" w:rsidP="006F564F">
      <w:pPr>
        <w:snapToGrid w:val="0"/>
        <w:spacing w:line="420" w:lineRule="exact"/>
        <w:ind w:firstLineChars="196" w:firstLine="472"/>
        <w:jc w:val="center"/>
        <w:rPr>
          <w:rFonts w:ascii="宋体" w:hAnsi="宋体" w:cs="宋体"/>
          <w:b/>
          <w:sz w:val="24"/>
        </w:rPr>
      </w:pPr>
      <w:r w:rsidRPr="006F564F">
        <w:rPr>
          <w:rFonts w:ascii="宋体" w:hAnsi="宋体" w:cs="宋体" w:hint="eastAsia"/>
          <w:b/>
          <w:sz w:val="24"/>
        </w:rPr>
        <w:t>（4</w:t>
      </w:r>
      <w:r>
        <w:rPr>
          <w:rFonts w:ascii="宋体" w:hAnsi="宋体" w:cs="宋体" w:hint="eastAsia"/>
          <w:b/>
          <w:sz w:val="24"/>
        </w:rPr>
        <w:t>）服务与承诺</w:t>
      </w:r>
    </w:p>
    <w:p w:rsidR="006F564F" w:rsidRDefault="006F564F" w:rsidP="006F564F">
      <w:pPr>
        <w:pStyle w:val="a0"/>
      </w:pPr>
    </w:p>
    <w:p w:rsidR="006F564F" w:rsidRDefault="006F564F" w:rsidP="006F564F"/>
    <w:p w:rsidR="006F564F" w:rsidRPr="006F564F" w:rsidRDefault="006F564F" w:rsidP="006F564F">
      <w:pPr>
        <w:pStyle w:val="a0"/>
      </w:pPr>
    </w:p>
    <w:p w:rsidR="006F564F" w:rsidRPr="006F564F" w:rsidRDefault="006F564F" w:rsidP="006F564F">
      <w:pPr>
        <w:snapToGrid w:val="0"/>
        <w:spacing w:line="420" w:lineRule="exact"/>
        <w:ind w:firstLineChars="196" w:firstLine="472"/>
        <w:jc w:val="center"/>
        <w:rPr>
          <w:rFonts w:ascii="宋体" w:hAnsi="宋体" w:cs="宋体"/>
          <w:b/>
          <w:sz w:val="24"/>
        </w:rPr>
      </w:pPr>
      <w:r w:rsidRPr="006F564F">
        <w:rPr>
          <w:rFonts w:ascii="宋体" w:hAnsi="宋体" w:cs="宋体" w:hint="eastAsia"/>
          <w:b/>
          <w:sz w:val="24"/>
        </w:rPr>
        <w:t>（5</w:t>
      </w:r>
      <w:r>
        <w:rPr>
          <w:rFonts w:ascii="宋体" w:hAnsi="宋体" w:cs="宋体" w:hint="eastAsia"/>
          <w:b/>
          <w:sz w:val="24"/>
        </w:rPr>
        <w:t>）现有问题整改提升方案</w:t>
      </w:r>
    </w:p>
    <w:p w:rsidR="006F564F" w:rsidRP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p>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Pr="006F564F" w:rsidRDefault="006F564F" w:rsidP="006F564F"/>
    <w:p w:rsidR="006F564F" w:rsidRDefault="006F564F" w:rsidP="006F564F">
      <w:pPr>
        <w:spacing w:line="440" w:lineRule="exact"/>
        <w:ind w:firstLineChars="200" w:firstLine="482"/>
        <w:rPr>
          <w:rFonts w:ascii="宋体" w:hAnsi="宋体" w:cs="宋体"/>
          <w:b/>
          <w:sz w:val="24"/>
        </w:rPr>
      </w:pPr>
    </w:p>
    <w:p w:rsidR="006F564F" w:rsidRDefault="006F564F" w:rsidP="006F564F">
      <w:pPr>
        <w:spacing w:line="440" w:lineRule="exact"/>
        <w:ind w:firstLineChars="200" w:firstLine="482"/>
        <w:rPr>
          <w:rFonts w:ascii="宋体" w:hAnsi="宋体" w:cs="宋体"/>
          <w:b/>
          <w:sz w:val="24"/>
        </w:rPr>
      </w:pPr>
      <w:r>
        <w:rPr>
          <w:rFonts w:ascii="宋体" w:hAnsi="宋体" w:cs="宋体" w:hint="eastAsia"/>
          <w:b/>
          <w:sz w:val="24"/>
        </w:rPr>
        <w:lastRenderedPageBreak/>
        <w:t>3.商务、资信文件</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sz w:val="24"/>
        </w:rPr>
        <w:t>（1）</w:t>
      </w:r>
      <w:r>
        <w:rPr>
          <w:rFonts w:ascii="宋体" w:hAnsi="宋体" w:cs="宋体" w:hint="eastAsia"/>
          <w:bCs/>
          <w:sz w:val="24"/>
        </w:rPr>
        <w:t>投标声明书；</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（2）投标企业行业信用等级；</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（3）劳动信用等级；</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（4）物业服务企业通过国家有关管理体系认证；</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（5）企业业绩及获奖情况；</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（6）该项目要求提供的相关证书（如有）；</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（7）物业服务报价评分；</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（8）商务条款偏离表；</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（9）人员配置情况一览表；</w:t>
      </w:r>
    </w:p>
    <w:p w:rsidR="006F564F" w:rsidRDefault="006F564F" w:rsidP="006F564F">
      <w:pPr>
        <w:spacing w:line="440" w:lineRule="exact"/>
        <w:ind w:firstLineChars="200" w:firstLine="480"/>
        <w:rPr>
          <w:rFonts w:ascii="宋体" w:hAnsi="宋体" w:cs="宋体"/>
          <w:bCs/>
          <w:sz w:val="24"/>
        </w:rPr>
      </w:pPr>
      <w:r>
        <w:rPr>
          <w:rFonts w:ascii="宋体" w:hAnsi="宋体" w:cs="宋体" w:hint="eastAsia"/>
          <w:bCs/>
          <w:sz w:val="24"/>
        </w:rPr>
        <w:t>（10）主要设备、其他相关作业机具配备表（如有）；</w:t>
      </w:r>
    </w:p>
    <w:p w:rsidR="006F564F" w:rsidRDefault="006F564F" w:rsidP="006F564F">
      <w:pPr>
        <w:spacing w:line="440" w:lineRule="exact"/>
        <w:ind w:firstLineChars="200" w:firstLine="480"/>
        <w:rPr>
          <w:rFonts w:ascii="宋体" w:hAnsi="宋体" w:cs="宋体"/>
          <w:sz w:val="24"/>
        </w:rPr>
      </w:pPr>
      <w:r>
        <w:rPr>
          <w:rFonts w:ascii="宋体" w:hAnsi="宋体" w:cs="宋体" w:hint="eastAsia"/>
          <w:bCs/>
          <w:sz w:val="24"/>
        </w:rPr>
        <w:t>（11）供应商认为要说明的其他内容。</w:t>
      </w:r>
    </w:p>
    <w:p w:rsidR="009F4B66" w:rsidRDefault="009F4B66" w:rsidP="009F4B66">
      <w:pPr>
        <w:widowControl/>
        <w:jc w:val="left"/>
        <w:rPr>
          <w:rFonts w:ascii="宋体" w:hAnsi="宋体" w:cs="宋体"/>
          <w:sz w:val="24"/>
        </w:rPr>
      </w:pPr>
    </w:p>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6F564F" w:rsidRDefault="006F564F" w:rsidP="0094138E">
      <w:pPr>
        <w:snapToGrid w:val="0"/>
        <w:spacing w:beforeLines="50" w:after="50"/>
        <w:jc w:val="center"/>
        <w:rPr>
          <w:rFonts w:ascii="宋体" w:hAnsi="宋体"/>
          <w:b/>
          <w:bCs/>
          <w:sz w:val="24"/>
        </w:rPr>
      </w:pPr>
      <w:r>
        <w:rPr>
          <w:rFonts w:ascii="宋体" w:hAnsi="宋体" w:hint="eastAsia"/>
          <w:b/>
          <w:sz w:val="24"/>
          <w:szCs w:val="20"/>
        </w:rPr>
        <w:lastRenderedPageBreak/>
        <w:t>（1）</w:t>
      </w:r>
      <w:r>
        <w:rPr>
          <w:rFonts w:ascii="宋体" w:hAnsi="宋体" w:hint="eastAsia"/>
          <w:b/>
          <w:bCs/>
          <w:sz w:val="24"/>
        </w:rPr>
        <w:t>投标声明书</w:t>
      </w:r>
    </w:p>
    <w:p w:rsidR="006F564F" w:rsidRDefault="006F564F" w:rsidP="006F564F">
      <w:pPr>
        <w:snapToGrid w:val="0"/>
        <w:spacing w:line="360" w:lineRule="auto"/>
        <w:rPr>
          <w:rFonts w:ascii="宋体" w:hAnsi="宋体"/>
          <w:sz w:val="24"/>
        </w:rPr>
      </w:pPr>
      <w:r>
        <w:rPr>
          <w:rFonts w:ascii="宋体" w:hAnsi="宋体" w:hint="eastAsia"/>
          <w:sz w:val="24"/>
        </w:rPr>
        <w:t xml:space="preserve"> </w:t>
      </w:r>
    </w:p>
    <w:p w:rsidR="006F564F" w:rsidRDefault="006F564F" w:rsidP="006F564F">
      <w:pPr>
        <w:snapToGrid w:val="0"/>
        <w:spacing w:line="360" w:lineRule="auto"/>
        <w:rPr>
          <w:rFonts w:ascii="宋体" w:hAnsi="宋体"/>
          <w:sz w:val="24"/>
        </w:rPr>
      </w:pPr>
      <w:r>
        <w:rPr>
          <w:rFonts w:ascii="宋体" w:hAnsi="宋体" w:hint="eastAsia"/>
          <w:sz w:val="24"/>
        </w:rPr>
        <w:t>致：</w:t>
      </w:r>
      <w:r>
        <w:rPr>
          <w:rFonts w:ascii="宋体" w:hAnsi="宋体" w:hint="eastAsia"/>
          <w:sz w:val="24"/>
          <w:u w:val="single"/>
        </w:rPr>
        <w:t xml:space="preserve">            </w:t>
      </w:r>
      <w:r>
        <w:rPr>
          <w:rFonts w:ascii="宋体" w:hAnsi="宋体" w:hint="eastAsia"/>
          <w:sz w:val="24"/>
        </w:rPr>
        <w:t>（采购单位名称）：</w:t>
      </w:r>
    </w:p>
    <w:p w:rsidR="006F564F" w:rsidRDefault="006F564F" w:rsidP="006F564F">
      <w:pPr>
        <w:snapToGrid w:val="0"/>
        <w:spacing w:line="360" w:lineRule="auto"/>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（供应商名称）系中华人民共和国合法企业，经营地址</w:t>
      </w:r>
      <w:r>
        <w:rPr>
          <w:rFonts w:ascii="宋体" w:hAnsi="宋体" w:hint="eastAsia"/>
          <w:sz w:val="24"/>
          <w:u w:val="single"/>
        </w:rPr>
        <w:t xml:space="preserve">            </w:t>
      </w:r>
      <w:r>
        <w:rPr>
          <w:rFonts w:ascii="宋体" w:hAnsi="宋体" w:hint="eastAsia"/>
          <w:sz w:val="24"/>
        </w:rPr>
        <w:t>。</w:t>
      </w:r>
    </w:p>
    <w:p w:rsidR="006F564F" w:rsidRDefault="006F564F" w:rsidP="006F564F">
      <w:pPr>
        <w:snapToGrid w:val="0"/>
        <w:spacing w:line="360" w:lineRule="auto"/>
        <w:ind w:firstLineChars="200" w:firstLine="480"/>
        <w:jc w:val="left"/>
        <w:rPr>
          <w:rFonts w:ascii="宋体" w:hAnsi="宋体"/>
          <w:sz w:val="24"/>
        </w:rPr>
      </w:pPr>
      <w:r>
        <w:rPr>
          <w:rFonts w:ascii="宋体" w:hAnsi="宋体" w:hint="eastAsia"/>
          <w:sz w:val="24"/>
        </w:rPr>
        <w:t>我</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（供应商名称）的法定代表人，我方愿意参加贵方组织的</w:t>
      </w:r>
      <w:r>
        <w:rPr>
          <w:rFonts w:ascii="宋体" w:hAnsi="宋体" w:hint="eastAsia"/>
          <w:sz w:val="24"/>
          <w:u w:val="single"/>
        </w:rPr>
        <w:t xml:space="preserve">                 </w:t>
      </w:r>
      <w:r>
        <w:rPr>
          <w:rFonts w:ascii="宋体" w:hAnsi="宋体" w:hint="eastAsia"/>
          <w:sz w:val="24"/>
        </w:rPr>
        <w:t>项目的投标，为便于贵方公正、择优地确定中标人及其服务，我方就本次投标有关事项郑重声明如下：</w:t>
      </w:r>
    </w:p>
    <w:p w:rsidR="006F564F" w:rsidRDefault="006F564F" w:rsidP="006F564F">
      <w:pPr>
        <w:snapToGrid w:val="0"/>
        <w:spacing w:line="360" w:lineRule="auto"/>
        <w:ind w:firstLineChars="200" w:firstLine="480"/>
        <w:jc w:val="left"/>
        <w:rPr>
          <w:rFonts w:ascii="宋体" w:hAnsi="宋体"/>
          <w:sz w:val="24"/>
        </w:rPr>
      </w:pPr>
      <w:r>
        <w:rPr>
          <w:rFonts w:ascii="宋体" w:hAnsi="宋体" w:hint="eastAsia"/>
          <w:sz w:val="24"/>
        </w:rPr>
        <w:t>1.我方向贵方提交的所有投标文件、资料都是准确的和真实的。</w:t>
      </w:r>
    </w:p>
    <w:p w:rsidR="006F564F" w:rsidRDefault="006F564F" w:rsidP="006F564F">
      <w:pPr>
        <w:snapToGrid w:val="0"/>
        <w:spacing w:line="360" w:lineRule="auto"/>
        <w:ind w:firstLineChars="200" w:firstLine="480"/>
        <w:jc w:val="left"/>
        <w:rPr>
          <w:rFonts w:ascii="宋体" w:hAnsi="宋体"/>
          <w:sz w:val="24"/>
        </w:rPr>
      </w:pPr>
      <w:r>
        <w:rPr>
          <w:rFonts w:ascii="宋体" w:hAnsi="宋体" w:hint="eastAsia"/>
          <w:sz w:val="24"/>
        </w:rPr>
        <w:t>2.我方不是采购人的附属机构；在获知本项目采购信息后，与采购人聘请的为此项目提供咨询服务的公司及其附属机构没有任何联系。</w:t>
      </w:r>
    </w:p>
    <w:p w:rsidR="006F564F" w:rsidRDefault="006F564F" w:rsidP="006F564F">
      <w:pPr>
        <w:snapToGrid w:val="0"/>
        <w:spacing w:line="360" w:lineRule="auto"/>
        <w:ind w:firstLineChars="200" w:firstLine="480"/>
        <w:jc w:val="left"/>
        <w:rPr>
          <w:rFonts w:ascii="宋体" w:hAnsi="宋体"/>
          <w:sz w:val="24"/>
        </w:rPr>
      </w:pPr>
      <w:r>
        <w:rPr>
          <w:rFonts w:ascii="宋体" w:hAnsi="宋体" w:hint="eastAsia"/>
          <w:sz w:val="24"/>
        </w:rPr>
        <w:t>3. 我们已详细审核投标文件全部内容，包括修改文件、参考资料及有关附件，我们完全知道必须放弃提出含糊不清或误解的权利。</w:t>
      </w:r>
    </w:p>
    <w:p w:rsidR="006F564F" w:rsidRDefault="006F564F" w:rsidP="006F564F">
      <w:pPr>
        <w:snapToGrid w:val="0"/>
        <w:spacing w:line="360" w:lineRule="auto"/>
        <w:ind w:firstLineChars="200" w:firstLine="480"/>
        <w:jc w:val="left"/>
        <w:rPr>
          <w:rFonts w:ascii="宋体" w:hAnsi="宋体"/>
          <w:sz w:val="24"/>
        </w:rPr>
      </w:pPr>
      <w:r>
        <w:rPr>
          <w:rFonts w:ascii="宋体" w:hAnsi="宋体" w:hint="eastAsia"/>
          <w:sz w:val="24"/>
        </w:rPr>
        <w:t>4.我方及由本人担任法定代表人的其他机构最近三年内被通报或者被处罚的违法行为有：</w:t>
      </w:r>
    </w:p>
    <w:p w:rsidR="006F564F" w:rsidRDefault="006F564F" w:rsidP="006F564F">
      <w:pPr>
        <w:snapToGrid w:val="0"/>
        <w:spacing w:line="360" w:lineRule="auto"/>
        <w:ind w:firstLineChars="200" w:firstLine="480"/>
        <w:jc w:val="left"/>
        <w:rPr>
          <w:rFonts w:ascii="宋体" w:hAnsi="宋体"/>
          <w:sz w:val="24"/>
          <w:u w:val="single"/>
        </w:rPr>
      </w:pPr>
      <w:r>
        <w:rPr>
          <w:rFonts w:ascii="宋体" w:hAnsi="宋体" w:hint="eastAsia"/>
          <w:sz w:val="24"/>
          <w:u w:val="single"/>
        </w:rPr>
        <w:t xml:space="preserve">                           </w:t>
      </w:r>
    </w:p>
    <w:p w:rsidR="006F564F" w:rsidRDefault="006F564F" w:rsidP="006F564F">
      <w:pPr>
        <w:snapToGrid w:val="0"/>
        <w:spacing w:line="360" w:lineRule="auto"/>
        <w:ind w:firstLineChars="200" w:firstLine="480"/>
        <w:jc w:val="left"/>
        <w:rPr>
          <w:rFonts w:ascii="宋体" w:hAnsi="宋体"/>
          <w:sz w:val="24"/>
          <w:u w:val="single"/>
        </w:rPr>
      </w:pPr>
      <w:r>
        <w:rPr>
          <w:rFonts w:ascii="宋体" w:hAnsi="宋体" w:hint="eastAsia"/>
          <w:sz w:val="24"/>
          <w:u w:val="single"/>
        </w:rPr>
        <w:t xml:space="preserve">                           </w:t>
      </w:r>
    </w:p>
    <w:p w:rsidR="006F564F" w:rsidRDefault="006F564F" w:rsidP="006F564F">
      <w:pPr>
        <w:snapToGrid w:val="0"/>
        <w:spacing w:line="360" w:lineRule="auto"/>
        <w:ind w:firstLineChars="200" w:firstLine="480"/>
        <w:jc w:val="left"/>
        <w:rPr>
          <w:rFonts w:ascii="宋体" w:hAnsi="宋体"/>
          <w:sz w:val="24"/>
        </w:rPr>
      </w:pPr>
      <w:r>
        <w:rPr>
          <w:rFonts w:ascii="宋体" w:hAnsi="宋体" w:hint="eastAsia"/>
          <w:sz w:val="24"/>
        </w:rPr>
        <w:t>5.以上事项如有虚假或隐瞒，我方愿意承担一切后果，并不再寻求任何旨在减轻或免除法律责任的辩解。</w:t>
      </w:r>
    </w:p>
    <w:p w:rsidR="006F564F" w:rsidRDefault="006F564F" w:rsidP="006F564F">
      <w:pPr>
        <w:pStyle w:val="ParaCharCharCharCharCharCharCharCharChar1CharCharCharChar"/>
        <w:snapToGrid w:val="0"/>
        <w:spacing w:line="360" w:lineRule="auto"/>
        <w:rPr>
          <w:rFonts w:ascii="宋体" w:hAnsi="宋体"/>
          <w:szCs w:val="24"/>
        </w:rPr>
      </w:pPr>
    </w:p>
    <w:p w:rsidR="006F564F" w:rsidRDefault="006F564F" w:rsidP="006F564F">
      <w:pPr>
        <w:snapToGrid w:val="0"/>
        <w:spacing w:line="360" w:lineRule="auto"/>
        <w:rPr>
          <w:rFonts w:ascii="宋体" w:hAnsi="宋体"/>
          <w:sz w:val="24"/>
          <w:u w:val="single"/>
        </w:rPr>
      </w:pPr>
      <w:r>
        <w:rPr>
          <w:rFonts w:ascii="宋体" w:hAnsi="宋体" w:hint="eastAsia"/>
          <w:sz w:val="24"/>
          <w:u w:val="single"/>
        </w:rPr>
        <w:t xml:space="preserve">          </w:t>
      </w:r>
    </w:p>
    <w:p w:rsidR="006F564F" w:rsidRDefault="006F564F" w:rsidP="0094138E">
      <w:pPr>
        <w:snapToGrid w:val="0"/>
        <w:spacing w:beforeLines="50" w:after="50"/>
        <w:jc w:val="left"/>
        <w:rPr>
          <w:rFonts w:ascii="宋体" w:hAnsi="宋体"/>
          <w:sz w:val="24"/>
        </w:rPr>
      </w:pPr>
      <w:r>
        <w:rPr>
          <w:rFonts w:ascii="宋体" w:hAnsi="宋体" w:hint="eastAsia"/>
          <w:sz w:val="24"/>
        </w:rPr>
        <w:t>供应商公章：</w:t>
      </w:r>
      <w:r>
        <w:rPr>
          <w:rFonts w:ascii="宋体" w:hAnsi="宋体" w:hint="eastAsia"/>
          <w:sz w:val="24"/>
          <w:u w:val="single"/>
        </w:rPr>
        <w:t xml:space="preserve">               </w:t>
      </w:r>
      <w:r>
        <w:rPr>
          <w:rFonts w:ascii="宋体" w:hAnsi="宋体" w:hint="eastAsia"/>
          <w:sz w:val="24"/>
        </w:rPr>
        <w:t xml:space="preserve">                     </w:t>
      </w:r>
    </w:p>
    <w:p w:rsidR="006F564F" w:rsidRDefault="006F564F" w:rsidP="006F564F">
      <w:pPr>
        <w:spacing w:line="400" w:lineRule="exact"/>
        <w:rPr>
          <w:rFonts w:ascii="宋体" w:hAnsi="宋体"/>
          <w:b/>
          <w:bCs/>
          <w:spacing w:val="14"/>
          <w:sz w:val="30"/>
        </w:rPr>
      </w:pPr>
      <w:r>
        <w:rPr>
          <w:rFonts w:ascii="宋体" w:hAnsi="宋体" w:hint="eastAsia"/>
          <w:sz w:val="24"/>
        </w:rPr>
        <w:t>法定代表人签字：</w:t>
      </w:r>
      <w:r>
        <w:rPr>
          <w:rFonts w:ascii="宋体" w:hAnsi="宋体" w:hint="eastAsia"/>
          <w:sz w:val="24"/>
          <w:u w:val="single"/>
        </w:rPr>
        <w:t xml:space="preserve">   </w:t>
      </w:r>
    </w:p>
    <w:p w:rsidR="006F564F" w:rsidRDefault="006F564F" w:rsidP="006F564F">
      <w:pPr>
        <w:spacing w:line="400" w:lineRule="exact"/>
        <w:rPr>
          <w:rFonts w:ascii="宋体" w:hAnsi="宋体"/>
          <w:b/>
          <w:bCs/>
          <w:spacing w:val="14"/>
          <w:sz w:val="30"/>
        </w:rPr>
      </w:pPr>
    </w:p>
    <w:p w:rsidR="006F564F" w:rsidRDefault="006F564F" w:rsidP="0094138E">
      <w:pPr>
        <w:snapToGrid w:val="0"/>
        <w:spacing w:beforeLines="50" w:after="50"/>
        <w:jc w:val="left"/>
        <w:rPr>
          <w:rFonts w:ascii="宋体" w:hAnsi="宋体"/>
          <w:sz w:val="24"/>
        </w:rPr>
      </w:pPr>
      <w:r>
        <w:rPr>
          <w:rFonts w:ascii="宋体" w:hAnsi="宋体" w:hint="eastAsia"/>
          <w:sz w:val="24"/>
        </w:rPr>
        <w:t xml:space="preserve">                                                 年    月    日</w:t>
      </w:r>
    </w:p>
    <w:p w:rsidR="006F564F" w:rsidRDefault="006F564F" w:rsidP="006F564F">
      <w:pPr>
        <w:pStyle w:val="a0"/>
      </w:pPr>
    </w:p>
    <w:p w:rsidR="006F564F" w:rsidRDefault="006F564F" w:rsidP="006F564F"/>
    <w:p w:rsidR="006F564F" w:rsidRDefault="006F564F" w:rsidP="006F564F">
      <w:pPr>
        <w:pStyle w:val="a0"/>
      </w:pPr>
    </w:p>
    <w:p w:rsidR="006F564F" w:rsidRDefault="006F564F" w:rsidP="006F564F"/>
    <w:p w:rsidR="004C7A84" w:rsidRDefault="004C7A84" w:rsidP="004C7A84">
      <w:pPr>
        <w:spacing w:line="440" w:lineRule="exact"/>
        <w:ind w:firstLineChars="200" w:firstLine="480"/>
        <w:rPr>
          <w:rFonts w:ascii="宋体" w:hAnsi="宋体" w:cs="宋体"/>
          <w:bCs/>
          <w:sz w:val="24"/>
        </w:rPr>
      </w:pPr>
    </w:p>
    <w:p w:rsidR="004C7A84" w:rsidRDefault="004C7A84" w:rsidP="004C7A84">
      <w:pPr>
        <w:spacing w:line="440" w:lineRule="exact"/>
        <w:ind w:firstLineChars="200" w:firstLine="480"/>
        <w:rPr>
          <w:rFonts w:ascii="宋体" w:hAnsi="宋体" w:cs="宋体"/>
          <w:bCs/>
          <w:sz w:val="24"/>
        </w:rPr>
      </w:pPr>
    </w:p>
    <w:p w:rsidR="004C7A84" w:rsidRDefault="004C7A84" w:rsidP="004C7A84">
      <w:pPr>
        <w:spacing w:line="440" w:lineRule="exact"/>
        <w:ind w:firstLineChars="200" w:firstLine="480"/>
        <w:rPr>
          <w:rFonts w:ascii="宋体" w:hAnsi="宋体" w:cs="宋体"/>
          <w:bCs/>
          <w:sz w:val="24"/>
        </w:rPr>
      </w:pPr>
    </w:p>
    <w:p w:rsidR="004C7A84" w:rsidRDefault="004C7A84" w:rsidP="004C7A84">
      <w:pPr>
        <w:spacing w:line="440" w:lineRule="exact"/>
        <w:ind w:firstLineChars="200" w:firstLine="482"/>
        <w:jc w:val="center"/>
        <w:rPr>
          <w:rFonts w:ascii="宋体" w:hAnsi="宋体" w:cs="宋体"/>
          <w:b/>
          <w:bCs/>
          <w:sz w:val="24"/>
        </w:rPr>
      </w:pPr>
      <w:r w:rsidRPr="004C7A84">
        <w:rPr>
          <w:rFonts w:ascii="宋体" w:hAnsi="宋体" w:cs="宋体" w:hint="eastAsia"/>
          <w:b/>
          <w:bCs/>
          <w:sz w:val="24"/>
        </w:rPr>
        <w:lastRenderedPageBreak/>
        <w:t>（2</w:t>
      </w:r>
      <w:r>
        <w:rPr>
          <w:rFonts w:ascii="宋体" w:hAnsi="宋体" w:cs="宋体" w:hint="eastAsia"/>
          <w:b/>
          <w:bCs/>
          <w:sz w:val="24"/>
        </w:rPr>
        <w:t>）投标企业行业信用等级</w:t>
      </w:r>
    </w:p>
    <w:p w:rsidR="004C7A84" w:rsidRDefault="004C7A84" w:rsidP="004C7A84">
      <w:pPr>
        <w:pStyle w:val="a0"/>
      </w:pPr>
    </w:p>
    <w:p w:rsidR="004C7A84" w:rsidRDefault="004C7A84" w:rsidP="004C7A84"/>
    <w:p w:rsidR="004C7A84" w:rsidRPr="004C7A84" w:rsidRDefault="004C7A84" w:rsidP="004C7A84">
      <w:pPr>
        <w:pStyle w:val="a0"/>
      </w:pPr>
    </w:p>
    <w:p w:rsidR="004C7A84" w:rsidRDefault="004C7A84" w:rsidP="004C7A84">
      <w:pPr>
        <w:spacing w:line="440" w:lineRule="exact"/>
        <w:ind w:firstLineChars="200" w:firstLine="482"/>
        <w:jc w:val="center"/>
        <w:rPr>
          <w:rFonts w:ascii="宋体" w:hAnsi="宋体" w:cs="宋体"/>
          <w:b/>
          <w:bCs/>
          <w:sz w:val="24"/>
        </w:rPr>
      </w:pPr>
      <w:r w:rsidRPr="004C7A84">
        <w:rPr>
          <w:rFonts w:ascii="宋体" w:hAnsi="宋体" w:cs="宋体" w:hint="eastAsia"/>
          <w:b/>
          <w:bCs/>
          <w:sz w:val="24"/>
        </w:rPr>
        <w:t>（3）</w:t>
      </w:r>
      <w:r>
        <w:rPr>
          <w:rFonts w:ascii="宋体" w:hAnsi="宋体" w:cs="宋体" w:hint="eastAsia"/>
          <w:b/>
          <w:bCs/>
          <w:sz w:val="24"/>
        </w:rPr>
        <w:t>劳动信用等级</w:t>
      </w:r>
    </w:p>
    <w:p w:rsidR="004C7A84" w:rsidRDefault="004C7A84" w:rsidP="004C7A84">
      <w:pPr>
        <w:pStyle w:val="a0"/>
      </w:pPr>
    </w:p>
    <w:p w:rsidR="004C7A84" w:rsidRDefault="004C7A84" w:rsidP="004C7A84"/>
    <w:p w:rsidR="004C7A84" w:rsidRDefault="004C7A84" w:rsidP="004C7A84">
      <w:pPr>
        <w:pStyle w:val="a0"/>
      </w:pPr>
    </w:p>
    <w:p w:rsidR="004C7A84" w:rsidRPr="004C7A84" w:rsidRDefault="004C7A84" w:rsidP="004C7A84"/>
    <w:p w:rsidR="004C7A84" w:rsidRDefault="004C7A84" w:rsidP="004C7A84">
      <w:pPr>
        <w:spacing w:line="440" w:lineRule="exact"/>
        <w:ind w:firstLineChars="200" w:firstLine="482"/>
        <w:jc w:val="center"/>
        <w:rPr>
          <w:rFonts w:ascii="宋体" w:hAnsi="宋体" w:cs="宋体"/>
          <w:b/>
          <w:bCs/>
          <w:sz w:val="24"/>
        </w:rPr>
      </w:pPr>
      <w:r w:rsidRPr="004C7A84">
        <w:rPr>
          <w:rFonts w:ascii="宋体" w:hAnsi="宋体" w:cs="宋体" w:hint="eastAsia"/>
          <w:b/>
          <w:bCs/>
          <w:sz w:val="24"/>
        </w:rPr>
        <w:t>（4）物业服务企业通过国家有关管理体系认证</w:t>
      </w:r>
    </w:p>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Default="004C7A84" w:rsidP="004C7A84"/>
    <w:p w:rsidR="004C7A84" w:rsidRDefault="004C7A84" w:rsidP="004C7A84">
      <w:pPr>
        <w:pStyle w:val="a0"/>
      </w:pPr>
    </w:p>
    <w:p w:rsidR="004C7A84" w:rsidRPr="004C7A84" w:rsidRDefault="004C7A84" w:rsidP="004C7A84"/>
    <w:p w:rsidR="006F564F" w:rsidRPr="004C7A84" w:rsidRDefault="006F564F" w:rsidP="004C7A84">
      <w:pPr>
        <w:pStyle w:val="a0"/>
        <w:jc w:val="center"/>
        <w:rPr>
          <w:b/>
        </w:rPr>
      </w:pPr>
    </w:p>
    <w:p w:rsidR="006F564F" w:rsidRDefault="006F564F" w:rsidP="006F564F"/>
    <w:p w:rsidR="004C7A84" w:rsidRDefault="004C7A84" w:rsidP="004C7A84">
      <w:pPr>
        <w:spacing w:line="440" w:lineRule="exact"/>
        <w:jc w:val="center"/>
        <w:rPr>
          <w:rFonts w:ascii="宋体" w:hAnsi="宋体" w:cs="宋体"/>
          <w:b/>
          <w:bCs/>
          <w:sz w:val="24"/>
        </w:rPr>
      </w:pPr>
      <w:r>
        <w:rPr>
          <w:rFonts w:ascii="宋体" w:hAnsi="宋体" w:cs="宋体" w:hint="eastAsia"/>
          <w:b/>
          <w:bCs/>
          <w:sz w:val="24"/>
        </w:rPr>
        <w:lastRenderedPageBreak/>
        <w:t>（5）企业业绩及获奖情况；</w:t>
      </w:r>
    </w:p>
    <w:p w:rsidR="004C7A84" w:rsidRDefault="004C7A84" w:rsidP="004C7A84">
      <w:pPr>
        <w:spacing w:line="360" w:lineRule="auto"/>
        <w:jc w:val="center"/>
        <w:rPr>
          <w:rFonts w:ascii="宋体" w:hAnsi="宋体"/>
          <w:b/>
          <w:bCs/>
          <w:sz w:val="24"/>
        </w:rPr>
      </w:pPr>
    </w:p>
    <w:p w:rsidR="004C7A84" w:rsidRDefault="004C7A84" w:rsidP="004C7A84">
      <w:pPr>
        <w:spacing w:line="360" w:lineRule="auto"/>
        <w:jc w:val="center"/>
        <w:rPr>
          <w:rFonts w:ascii="宋体" w:hAnsi="宋体"/>
          <w:b/>
          <w:bCs/>
          <w:sz w:val="24"/>
        </w:rPr>
      </w:pPr>
      <w:r>
        <w:rPr>
          <w:rFonts w:ascii="宋体" w:hAnsi="宋体" w:hint="eastAsia"/>
          <w:b/>
          <w:bCs/>
          <w:sz w:val="24"/>
        </w:rPr>
        <w:t>1）企业业绩</w:t>
      </w:r>
    </w:p>
    <w:p w:rsidR="004C7A84" w:rsidRDefault="004C7A84" w:rsidP="004C7A84">
      <w:pPr>
        <w:spacing w:line="360" w:lineRule="auto"/>
        <w:rPr>
          <w:rFonts w:ascii="宋体" w:hAnsi="宋体"/>
          <w:sz w:val="24"/>
        </w:rPr>
      </w:pPr>
      <w:r>
        <w:rPr>
          <w:rFonts w:ascii="宋体" w:hAnsi="宋体" w:hint="eastAsia"/>
          <w:sz w:val="24"/>
        </w:rPr>
        <w:t>供应商全称（加盖公章）：                             项目</w:t>
      </w:r>
      <w:r>
        <w:rPr>
          <w:rFonts w:ascii="宋体" w:hAnsi="宋体"/>
          <w:sz w:val="24"/>
        </w:rPr>
        <w:t>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5"/>
        <w:gridCol w:w="1392"/>
        <w:gridCol w:w="1217"/>
        <w:gridCol w:w="1219"/>
        <w:gridCol w:w="1217"/>
        <w:gridCol w:w="1251"/>
        <w:gridCol w:w="1531"/>
      </w:tblGrid>
      <w:tr w:rsidR="004C7A84" w:rsidTr="0073018E">
        <w:tc>
          <w:tcPr>
            <w:tcW w:w="695"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序号</w:t>
            </w:r>
          </w:p>
        </w:tc>
        <w:tc>
          <w:tcPr>
            <w:tcW w:w="1392"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招标单位</w:t>
            </w:r>
          </w:p>
        </w:tc>
        <w:tc>
          <w:tcPr>
            <w:tcW w:w="1217"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招标项目</w:t>
            </w:r>
          </w:p>
        </w:tc>
        <w:tc>
          <w:tcPr>
            <w:tcW w:w="1219"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合同金额</w:t>
            </w:r>
          </w:p>
        </w:tc>
        <w:tc>
          <w:tcPr>
            <w:tcW w:w="1217"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签订时间</w:t>
            </w:r>
          </w:p>
        </w:tc>
        <w:tc>
          <w:tcPr>
            <w:tcW w:w="1251"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招标单位联系人</w:t>
            </w:r>
          </w:p>
        </w:tc>
        <w:tc>
          <w:tcPr>
            <w:tcW w:w="1531" w:type="dxa"/>
            <w:noWrap/>
            <w:vAlign w:val="center"/>
          </w:tcPr>
          <w:p w:rsidR="004C7A84" w:rsidRDefault="004C7A84" w:rsidP="0073018E">
            <w:pPr>
              <w:spacing w:line="400" w:lineRule="exact"/>
              <w:jc w:val="center"/>
              <w:rPr>
                <w:rFonts w:ascii="宋体" w:hAnsi="宋体"/>
                <w:bCs/>
                <w:sz w:val="24"/>
              </w:rPr>
            </w:pPr>
            <w:r>
              <w:rPr>
                <w:rFonts w:ascii="宋体" w:hAnsi="宋体" w:hint="eastAsia"/>
                <w:bCs/>
                <w:sz w:val="24"/>
              </w:rPr>
              <w:t>联系方式</w:t>
            </w: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r w:rsidR="004C7A84" w:rsidTr="0073018E">
        <w:tc>
          <w:tcPr>
            <w:tcW w:w="695" w:type="dxa"/>
            <w:noWrap/>
            <w:vAlign w:val="center"/>
          </w:tcPr>
          <w:p w:rsidR="004C7A84" w:rsidRDefault="004C7A84" w:rsidP="0073018E">
            <w:pPr>
              <w:spacing w:line="400" w:lineRule="exact"/>
              <w:jc w:val="center"/>
              <w:rPr>
                <w:rFonts w:ascii="宋体" w:hAnsi="宋体"/>
                <w:bCs/>
                <w:sz w:val="24"/>
              </w:rPr>
            </w:pPr>
          </w:p>
        </w:tc>
        <w:tc>
          <w:tcPr>
            <w:tcW w:w="1392"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19" w:type="dxa"/>
            <w:noWrap/>
            <w:vAlign w:val="center"/>
          </w:tcPr>
          <w:p w:rsidR="004C7A84" w:rsidRDefault="004C7A84" w:rsidP="0073018E">
            <w:pPr>
              <w:spacing w:line="400" w:lineRule="exact"/>
              <w:jc w:val="center"/>
              <w:rPr>
                <w:rFonts w:ascii="宋体" w:hAnsi="宋体"/>
                <w:bCs/>
                <w:sz w:val="24"/>
              </w:rPr>
            </w:pPr>
          </w:p>
        </w:tc>
        <w:tc>
          <w:tcPr>
            <w:tcW w:w="1217" w:type="dxa"/>
            <w:noWrap/>
            <w:vAlign w:val="center"/>
          </w:tcPr>
          <w:p w:rsidR="004C7A84" w:rsidRDefault="004C7A84" w:rsidP="0073018E">
            <w:pPr>
              <w:spacing w:line="400" w:lineRule="exact"/>
              <w:jc w:val="center"/>
              <w:rPr>
                <w:rFonts w:ascii="宋体" w:hAnsi="宋体"/>
                <w:bCs/>
                <w:sz w:val="24"/>
              </w:rPr>
            </w:pPr>
          </w:p>
        </w:tc>
        <w:tc>
          <w:tcPr>
            <w:tcW w:w="1251" w:type="dxa"/>
            <w:noWrap/>
            <w:vAlign w:val="center"/>
          </w:tcPr>
          <w:p w:rsidR="004C7A84" w:rsidRDefault="004C7A84" w:rsidP="0073018E">
            <w:pPr>
              <w:spacing w:line="400" w:lineRule="exact"/>
              <w:jc w:val="center"/>
              <w:rPr>
                <w:rFonts w:ascii="宋体" w:hAnsi="宋体"/>
                <w:bCs/>
                <w:sz w:val="24"/>
              </w:rPr>
            </w:pPr>
          </w:p>
        </w:tc>
        <w:tc>
          <w:tcPr>
            <w:tcW w:w="1531" w:type="dxa"/>
            <w:noWrap/>
            <w:vAlign w:val="center"/>
          </w:tcPr>
          <w:p w:rsidR="004C7A84" w:rsidRDefault="004C7A84" w:rsidP="0073018E">
            <w:pPr>
              <w:spacing w:line="400" w:lineRule="exact"/>
              <w:jc w:val="center"/>
              <w:rPr>
                <w:rFonts w:ascii="宋体" w:hAnsi="宋体"/>
                <w:bCs/>
                <w:sz w:val="24"/>
              </w:rPr>
            </w:pPr>
          </w:p>
        </w:tc>
      </w:tr>
    </w:tbl>
    <w:p w:rsidR="004C7A84" w:rsidRDefault="004C7A84" w:rsidP="004C7A84">
      <w:pPr>
        <w:rPr>
          <w:rFonts w:ascii="宋体" w:hAnsi="宋体"/>
          <w:sz w:val="24"/>
        </w:rPr>
      </w:pPr>
      <w:r>
        <w:rPr>
          <w:rFonts w:ascii="宋体" w:hAnsi="宋体" w:hint="eastAsia"/>
          <w:sz w:val="24"/>
        </w:rPr>
        <w:t>法定代表人或其授权代表签字或盖章：</w:t>
      </w:r>
    </w:p>
    <w:p w:rsidR="004C7A84" w:rsidRDefault="004C7A84" w:rsidP="004C7A84">
      <w:pPr>
        <w:rPr>
          <w:rFonts w:ascii="宋体" w:hAnsi="宋体"/>
          <w:sz w:val="24"/>
        </w:rPr>
      </w:pPr>
      <w:r>
        <w:rPr>
          <w:rFonts w:ascii="宋体" w:hAnsi="宋体" w:hint="eastAsia"/>
          <w:sz w:val="24"/>
        </w:rPr>
        <w:t xml:space="preserve">                                               日期：    年   月  日</w:t>
      </w:r>
    </w:p>
    <w:p w:rsidR="004C7A84" w:rsidRDefault="004C7A84" w:rsidP="004C7A84">
      <w:pPr>
        <w:spacing w:line="360" w:lineRule="auto"/>
        <w:ind w:left="720" w:hangingChars="300" w:hanging="720"/>
        <w:rPr>
          <w:rFonts w:ascii="宋体" w:hAnsi="宋体"/>
          <w:bCs/>
          <w:sz w:val="24"/>
        </w:rPr>
      </w:pPr>
      <w:r>
        <w:rPr>
          <w:rFonts w:ascii="宋体" w:hAnsi="宋体" w:hint="eastAsia"/>
          <w:sz w:val="24"/>
        </w:rPr>
        <w:t>注：1、</w:t>
      </w:r>
      <w:r>
        <w:rPr>
          <w:rFonts w:ascii="宋体" w:hAnsi="宋体" w:hint="eastAsia"/>
          <w:bCs/>
          <w:sz w:val="24"/>
        </w:rPr>
        <w:t>企业业绩要求：详见评分标准；</w:t>
      </w:r>
    </w:p>
    <w:p w:rsidR="004C7A84" w:rsidRDefault="004C7A84" w:rsidP="004C7A84">
      <w:pPr>
        <w:spacing w:line="360" w:lineRule="auto"/>
        <w:ind w:firstLineChars="150" w:firstLine="360"/>
        <w:rPr>
          <w:rFonts w:ascii="宋体" w:hAnsi="宋体"/>
          <w:bCs/>
          <w:sz w:val="24"/>
        </w:rPr>
      </w:pPr>
      <w:r>
        <w:rPr>
          <w:rFonts w:ascii="宋体" w:hAnsi="宋体" w:hint="eastAsia"/>
          <w:sz w:val="24"/>
        </w:rPr>
        <w:t>2、此表仅提供了表格形式，供应商应根据需要准备足够数量的表格来填写。</w:t>
      </w:r>
    </w:p>
    <w:p w:rsidR="004C7A84" w:rsidRDefault="004C7A84" w:rsidP="004C7A84">
      <w:pPr>
        <w:spacing w:line="440" w:lineRule="exact"/>
        <w:ind w:firstLineChars="200" w:firstLine="480"/>
        <w:rPr>
          <w:rFonts w:ascii="宋体" w:hAnsi="宋体" w:cs="宋体"/>
          <w:sz w:val="24"/>
        </w:rPr>
      </w:pPr>
    </w:p>
    <w:p w:rsidR="004C7A84" w:rsidRDefault="004C7A84" w:rsidP="004C7A84">
      <w:pPr>
        <w:spacing w:line="360" w:lineRule="auto"/>
        <w:ind w:firstLineChars="200" w:firstLine="482"/>
        <w:rPr>
          <w:b/>
          <w:sz w:val="24"/>
        </w:rPr>
      </w:pPr>
    </w:p>
    <w:p w:rsidR="004C7A84" w:rsidRDefault="004C7A84" w:rsidP="004C7A84">
      <w:pPr>
        <w:spacing w:line="360" w:lineRule="auto"/>
        <w:jc w:val="center"/>
        <w:rPr>
          <w:rFonts w:ascii="宋体" w:hAnsi="宋体"/>
          <w:b/>
          <w:bCs/>
          <w:sz w:val="24"/>
        </w:rPr>
      </w:pPr>
    </w:p>
    <w:p w:rsidR="004C7A84" w:rsidRDefault="004C7A84" w:rsidP="004C7A84">
      <w:pPr>
        <w:spacing w:line="360" w:lineRule="auto"/>
        <w:jc w:val="center"/>
        <w:rPr>
          <w:rFonts w:ascii="宋体" w:hAnsi="宋体"/>
          <w:b/>
          <w:bCs/>
          <w:sz w:val="24"/>
        </w:rPr>
      </w:pPr>
    </w:p>
    <w:p w:rsidR="004C7A84" w:rsidRDefault="004C7A84" w:rsidP="004C7A84">
      <w:pPr>
        <w:spacing w:line="360" w:lineRule="auto"/>
        <w:jc w:val="center"/>
        <w:rPr>
          <w:rFonts w:ascii="宋体" w:hAnsi="宋体"/>
          <w:b/>
          <w:bCs/>
          <w:sz w:val="24"/>
        </w:rPr>
      </w:pPr>
    </w:p>
    <w:p w:rsidR="004C7A84" w:rsidRDefault="004C7A84" w:rsidP="004C7A84">
      <w:pPr>
        <w:pStyle w:val="a0"/>
        <w:rPr>
          <w:b/>
          <w:bCs/>
          <w:sz w:val="24"/>
        </w:rPr>
      </w:pPr>
    </w:p>
    <w:p w:rsidR="004C7A84" w:rsidRDefault="004C7A84" w:rsidP="004C7A84">
      <w:pPr>
        <w:rPr>
          <w:rFonts w:ascii="宋体" w:hAnsi="宋体"/>
          <w:b/>
          <w:bCs/>
          <w:sz w:val="24"/>
        </w:rPr>
      </w:pPr>
    </w:p>
    <w:p w:rsidR="004C7A84" w:rsidRDefault="004C7A84" w:rsidP="004C7A84">
      <w:pPr>
        <w:pStyle w:val="a0"/>
        <w:rPr>
          <w:b/>
          <w:bCs/>
          <w:sz w:val="24"/>
        </w:rPr>
      </w:pPr>
    </w:p>
    <w:p w:rsidR="004C7A84" w:rsidRDefault="004C7A84" w:rsidP="004C7A84"/>
    <w:p w:rsidR="004C7A84" w:rsidRDefault="004C7A84" w:rsidP="004C7A84">
      <w:pPr>
        <w:spacing w:line="360" w:lineRule="auto"/>
        <w:jc w:val="center"/>
        <w:rPr>
          <w:rFonts w:ascii="宋体" w:hAnsi="宋体"/>
          <w:b/>
          <w:bCs/>
          <w:sz w:val="24"/>
        </w:rPr>
      </w:pPr>
    </w:p>
    <w:p w:rsidR="004C7A84" w:rsidRDefault="004C7A84" w:rsidP="004C7A84">
      <w:pPr>
        <w:pStyle w:val="a0"/>
      </w:pPr>
    </w:p>
    <w:p w:rsidR="004C7A84" w:rsidRDefault="004C7A84" w:rsidP="004C7A84"/>
    <w:p w:rsidR="004C7A84" w:rsidRPr="004C7A84" w:rsidRDefault="004C7A84" w:rsidP="004C7A84">
      <w:pPr>
        <w:pStyle w:val="a0"/>
      </w:pPr>
    </w:p>
    <w:p w:rsidR="004C7A84" w:rsidRDefault="004C7A84" w:rsidP="004C7A84">
      <w:pPr>
        <w:spacing w:line="360" w:lineRule="auto"/>
        <w:jc w:val="center"/>
        <w:rPr>
          <w:rFonts w:ascii="宋体" w:hAnsi="宋体"/>
          <w:b/>
          <w:bCs/>
          <w:sz w:val="24"/>
        </w:rPr>
      </w:pPr>
    </w:p>
    <w:p w:rsidR="004C7A84" w:rsidRDefault="004C7A84" w:rsidP="004C7A84">
      <w:pPr>
        <w:spacing w:line="360" w:lineRule="auto"/>
        <w:rPr>
          <w:rFonts w:ascii="宋体" w:hAnsi="宋体"/>
          <w:b/>
          <w:bCs/>
          <w:sz w:val="24"/>
        </w:rPr>
      </w:pPr>
    </w:p>
    <w:p w:rsidR="004C7A84" w:rsidRDefault="004C7A84" w:rsidP="004C7A84">
      <w:pPr>
        <w:spacing w:line="360" w:lineRule="auto"/>
        <w:jc w:val="center"/>
        <w:rPr>
          <w:rFonts w:ascii="宋体" w:hAnsi="宋体"/>
          <w:spacing w:val="14"/>
          <w:sz w:val="24"/>
        </w:rPr>
      </w:pPr>
      <w:r>
        <w:rPr>
          <w:rFonts w:ascii="宋体" w:hAnsi="宋体" w:hint="eastAsia"/>
          <w:b/>
          <w:spacing w:val="14"/>
          <w:sz w:val="24"/>
        </w:rPr>
        <w:lastRenderedPageBreak/>
        <w:t>（2）获奖情况</w:t>
      </w:r>
    </w:p>
    <w:p w:rsidR="004C7A84" w:rsidRDefault="004C7A84" w:rsidP="004C7A84">
      <w:pPr>
        <w:spacing w:line="360" w:lineRule="auto"/>
        <w:rPr>
          <w:rFonts w:ascii="宋体" w:hAnsi="宋体"/>
          <w:sz w:val="24"/>
        </w:rPr>
      </w:pPr>
      <w:r>
        <w:rPr>
          <w:rFonts w:ascii="宋体" w:hAnsi="宋体" w:hint="eastAsia"/>
          <w:sz w:val="24"/>
        </w:rPr>
        <w:t>供应商全称（加盖公章）：                          项目</w:t>
      </w:r>
      <w:r>
        <w:rPr>
          <w:rFonts w:ascii="宋体" w:hAnsi="宋体"/>
          <w:sz w:val="24"/>
        </w:rPr>
        <w:t>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788"/>
        <w:gridCol w:w="1596"/>
        <w:gridCol w:w="1980"/>
        <w:gridCol w:w="2474"/>
      </w:tblGrid>
      <w:tr w:rsidR="004C7A84" w:rsidTr="0073018E">
        <w:tc>
          <w:tcPr>
            <w:tcW w:w="840" w:type="dxa"/>
            <w:noWrap/>
          </w:tcPr>
          <w:p w:rsidR="004C7A84" w:rsidRDefault="004C7A84" w:rsidP="0073018E">
            <w:pPr>
              <w:spacing w:line="360" w:lineRule="auto"/>
              <w:jc w:val="center"/>
              <w:rPr>
                <w:rFonts w:ascii="宋体" w:hAnsi="宋体"/>
                <w:bCs/>
                <w:sz w:val="24"/>
              </w:rPr>
            </w:pPr>
            <w:r>
              <w:rPr>
                <w:rFonts w:ascii="宋体" w:hAnsi="宋体" w:hint="eastAsia"/>
                <w:bCs/>
                <w:sz w:val="24"/>
              </w:rPr>
              <w:t>序号</w:t>
            </w:r>
          </w:p>
        </w:tc>
        <w:tc>
          <w:tcPr>
            <w:tcW w:w="1788" w:type="dxa"/>
            <w:noWrap/>
          </w:tcPr>
          <w:p w:rsidR="004C7A84" w:rsidRDefault="004C7A84" w:rsidP="0073018E">
            <w:pPr>
              <w:spacing w:line="360" w:lineRule="auto"/>
              <w:jc w:val="center"/>
              <w:rPr>
                <w:rFonts w:ascii="宋体" w:hAnsi="宋体"/>
                <w:bCs/>
                <w:sz w:val="24"/>
              </w:rPr>
            </w:pPr>
            <w:r>
              <w:rPr>
                <w:rFonts w:ascii="宋体" w:hAnsi="宋体" w:hint="eastAsia"/>
                <w:bCs/>
                <w:sz w:val="24"/>
              </w:rPr>
              <w:t>证书名称</w:t>
            </w:r>
          </w:p>
        </w:tc>
        <w:tc>
          <w:tcPr>
            <w:tcW w:w="1596" w:type="dxa"/>
            <w:noWrap/>
          </w:tcPr>
          <w:p w:rsidR="004C7A84" w:rsidRDefault="004C7A84" w:rsidP="0073018E">
            <w:pPr>
              <w:spacing w:line="360" w:lineRule="auto"/>
              <w:jc w:val="center"/>
              <w:rPr>
                <w:rFonts w:ascii="宋体" w:hAnsi="宋体"/>
                <w:bCs/>
                <w:sz w:val="24"/>
              </w:rPr>
            </w:pPr>
            <w:r>
              <w:rPr>
                <w:rFonts w:ascii="宋体" w:hAnsi="宋体" w:hint="eastAsia"/>
                <w:bCs/>
                <w:sz w:val="24"/>
              </w:rPr>
              <w:t>颁发机构</w:t>
            </w:r>
          </w:p>
        </w:tc>
        <w:tc>
          <w:tcPr>
            <w:tcW w:w="1980" w:type="dxa"/>
            <w:noWrap/>
          </w:tcPr>
          <w:p w:rsidR="004C7A84" w:rsidRDefault="004C7A84" w:rsidP="0073018E">
            <w:pPr>
              <w:spacing w:line="360" w:lineRule="auto"/>
              <w:jc w:val="center"/>
              <w:rPr>
                <w:rFonts w:ascii="宋体" w:hAnsi="宋体"/>
                <w:bCs/>
                <w:sz w:val="24"/>
              </w:rPr>
            </w:pPr>
            <w:r>
              <w:rPr>
                <w:rFonts w:ascii="宋体" w:hAnsi="宋体" w:hint="eastAsia"/>
                <w:bCs/>
                <w:sz w:val="24"/>
              </w:rPr>
              <w:t>颁发时间</w:t>
            </w:r>
          </w:p>
        </w:tc>
        <w:tc>
          <w:tcPr>
            <w:tcW w:w="2474" w:type="dxa"/>
            <w:noWrap/>
          </w:tcPr>
          <w:p w:rsidR="004C7A84" w:rsidRDefault="004C7A84" w:rsidP="0073018E">
            <w:pPr>
              <w:spacing w:line="360" w:lineRule="auto"/>
              <w:jc w:val="center"/>
              <w:rPr>
                <w:rFonts w:ascii="宋体" w:hAnsi="宋体"/>
                <w:bCs/>
                <w:sz w:val="24"/>
              </w:rPr>
            </w:pPr>
            <w:r>
              <w:rPr>
                <w:rFonts w:ascii="宋体" w:hAnsi="宋体" w:hint="eastAsia"/>
                <w:bCs/>
                <w:sz w:val="24"/>
              </w:rPr>
              <w:t>备注</w:t>
            </w: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r w:rsidR="004C7A84" w:rsidTr="0073018E">
        <w:tc>
          <w:tcPr>
            <w:tcW w:w="840" w:type="dxa"/>
            <w:noWrap/>
          </w:tcPr>
          <w:p w:rsidR="004C7A84" w:rsidRDefault="004C7A84" w:rsidP="0073018E">
            <w:pPr>
              <w:spacing w:line="360" w:lineRule="auto"/>
              <w:rPr>
                <w:rFonts w:ascii="宋体" w:hAnsi="宋体"/>
                <w:bCs/>
                <w:sz w:val="24"/>
              </w:rPr>
            </w:pPr>
          </w:p>
        </w:tc>
        <w:tc>
          <w:tcPr>
            <w:tcW w:w="1788" w:type="dxa"/>
            <w:noWrap/>
          </w:tcPr>
          <w:p w:rsidR="004C7A84" w:rsidRDefault="004C7A84" w:rsidP="0073018E">
            <w:pPr>
              <w:spacing w:line="360" w:lineRule="auto"/>
              <w:rPr>
                <w:rFonts w:ascii="宋体" w:hAnsi="宋体"/>
                <w:bCs/>
                <w:sz w:val="24"/>
              </w:rPr>
            </w:pPr>
          </w:p>
        </w:tc>
        <w:tc>
          <w:tcPr>
            <w:tcW w:w="1596" w:type="dxa"/>
            <w:noWrap/>
          </w:tcPr>
          <w:p w:rsidR="004C7A84" w:rsidRDefault="004C7A84" w:rsidP="0073018E">
            <w:pPr>
              <w:spacing w:line="360" w:lineRule="auto"/>
              <w:rPr>
                <w:rFonts w:ascii="宋体" w:hAnsi="宋体"/>
                <w:bCs/>
                <w:sz w:val="24"/>
              </w:rPr>
            </w:pPr>
          </w:p>
        </w:tc>
        <w:tc>
          <w:tcPr>
            <w:tcW w:w="1980" w:type="dxa"/>
            <w:noWrap/>
          </w:tcPr>
          <w:p w:rsidR="004C7A84" w:rsidRDefault="004C7A84" w:rsidP="0073018E">
            <w:pPr>
              <w:spacing w:line="360" w:lineRule="auto"/>
              <w:rPr>
                <w:rFonts w:ascii="宋体" w:hAnsi="宋体"/>
                <w:bCs/>
                <w:sz w:val="24"/>
              </w:rPr>
            </w:pPr>
          </w:p>
        </w:tc>
        <w:tc>
          <w:tcPr>
            <w:tcW w:w="2474" w:type="dxa"/>
            <w:noWrap/>
          </w:tcPr>
          <w:p w:rsidR="004C7A84" w:rsidRDefault="004C7A84" w:rsidP="0073018E">
            <w:pPr>
              <w:spacing w:line="360" w:lineRule="auto"/>
              <w:rPr>
                <w:rFonts w:ascii="宋体" w:hAnsi="宋体"/>
                <w:bCs/>
                <w:sz w:val="24"/>
              </w:rPr>
            </w:pPr>
          </w:p>
        </w:tc>
      </w:tr>
    </w:tbl>
    <w:p w:rsidR="004C7A84" w:rsidRDefault="004C7A84" w:rsidP="004C7A84">
      <w:pPr>
        <w:rPr>
          <w:rFonts w:ascii="宋体" w:hAnsi="宋体"/>
          <w:sz w:val="24"/>
        </w:rPr>
      </w:pPr>
      <w:r>
        <w:rPr>
          <w:rFonts w:ascii="宋体" w:hAnsi="宋体" w:hint="eastAsia"/>
          <w:sz w:val="24"/>
        </w:rPr>
        <w:t>法定代表人或其授权代表签字或盖章：</w:t>
      </w:r>
    </w:p>
    <w:p w:rsidR="004C7A84" w:rsidRDefault="004C7A84" w:rsidP="004C7A84">
      <w:pPr>
        <w:rPr>
          <w:rFonts w:ascii="宋体" w:hAnsi="宋体"/>
          <w:sz w:val="24"/>
        </w:rPr>
      </w:pPr>
      <w:r>
        <w:rPr>
          <w:rFonts w:ascii="宋体" w:hAnsi="宋体" w:hint="eastAsia"/>
          <w:sz w:val="24"/>
        </w:rPr>
        <w:t xml:space="preserve">                                               日期：     年  月  日</w:t>
      </w:r>
    </w:p>
    <w:p w:rsidR="004C7A84" w:rsidRDefault="004C7A84" w:rsidP="004C7A84">
      <w:pPr>
        <w:spacing w:line="360" w:lineRule="auto"/>
        <w:ind w:left="840" w:hangingChars="350" w:hanging="840"/>
        <w:rPr>
          <w:rFonts w:ascii="宋体" w:hAnsi="宋体"/>
          <w:bCs/>
          <w:sz w:val="24"/>
        </w:rPr>
      </w:pPr>
      <w:r>
        <w:rPr>
          <w:rFonts w:ascii="宋体" w:hAnsi="宋体" w:hint="eastAsia"/>
          <w:sz w:val="24"/>
        </w:rPr>
        <w:t>注：1、投标</w:t>
      </w:r>
      <w:r>
        <w:rPr>
          <w:rFonts w:ascii="宋体" w:hAnsi="宋体" w:hint="eastAsia"/>
          <w:bCs/>
          <w:sz w:val="24"/>
        </w:rPr>
        <w:t>企业的荣誉证书要求：详见评分标准；</w:t>
      </w:r>
    </w:p>
    <w:p w:rsidR="004C7A84" w:rsidRDefault="004C7A84" w:rsidP="004C7A84">
      <w:pPr>
        <w:spacing w:line="360" w:lineRule="auto"/>
        <w:ind w:firstLineChars="200" w:firstLine="480"/>
        <w:rPr>
          <w:rFonts w:ascii="宋体" w:hAnsi="宋体"/>
          <w:bCs/>
          <w:sz w:val="24"/>
        </w:rPr>
      </w:pPr>
      <w:r>
        <w:rPr>
          <w:rFonts w:ascii="宋体" w:hAnsi="宋体" w:hint="eastAsia"/>
          <w:sz w:val="24"/>
        </w:rPr>
        <w:t>2、此表仅提供了表格形式，供应商应根据需要准备足够数量的表格来填写。</w:t>
      </w:r>
    </w:p>
    <w:p w:rsidR="004C7A84" w:rsidRDefault="004C7A84" w:rsidP="004C7A84">
      <w:pPr>
        <w:pStyle w:val="a0"/>
      </w:pPr>
    </w:p>
    <w:p w:rsidR="004C7A84" w:rsidRPr="002C2C80" w:rsidRDefault="004C7A84" w:rsidP="002C2C80">
      <w:pPr>
        <w:pStyle w:val="a0"/>
        <w:ind w:firstLine="0"/>
        <w:jc w:val="center"/>
        <w:rPr>
          <w:b/>
        </w:rPr>
      </w:pPr>
    </w:p>
    <w:p w:rsidR="002C2C80" w:rsidRDefault="002C2C80" w:rsidP="002C2C80">
      <w:pPr>
        <w:spacing w:line="440" w:lineRule="exact"/>
        <w:ind w:firstLineChars="200" w:firstLine="482"/>
        <w:jc w:val="center"/>
        <w:rPr>
          <w:rFonts w:ascii="宋体" w:hAnsi="宋体" w:cs="宋体"/>
          <w:b/>
          <w:bCs/>
          <w:sz w:val="24"/>
        </w:rPr>
      </w:pPr>
      <w:r w:rsidRPr="002C2C80">
        <w:rPr>
          <w:rFonts w:ascii="宋体" w:hAnsi="宋体" w:cs="宋体" w:hint="eastAsia"/>
          <w:b/>
          <w:bCs/>
          <w:sz w:val="24"/>
        </w:rPr>
        <w:t>（6</w:t>
      </w:r>
      <w:r>
        <w:rPr>
          <w:rFonts w:ascii="宋体" w:hAnsi="宋体" w:cs="宋体" w:hint="eastAsia"/>
          <w:b/>
          <w:bCs/>
          <w:sz w:val="24"/>
        </w:rPr>
        <w:t>）该项目要求提供的相关证书（如有）</w:t>
      </w:r>
    </w:p>
    <w:p w:rsidR="002C2C80" w:rsidRDefault="002C2C80" w:rsidP="002C2C80">
      <w:pPr>
        <w:pStyle w:val="a0"/>
      </w:pPr>
    </w:p>
    <w:p w:rsidR="002C2C80" w:rsidRDefault="002C2C80" w:rsidP="002C2C80"/>
    <w:p w:rsidR="002C2C80" w:rsidRPr="002C2C80" w:rsidRDefault="002C2C80" w:rsidP="002C2C80">
      <w:pPr>
        <w:pStyle w:val="a0"/>
      </w:pPr>
    </w:p>
    <w:p w:rsidR="002C2C80" w:rsidRDefault="002C2C80" w:rsidP="002C2C80">
      <w:pPr>
        <w:spacing w:line="440" w:lineRule="exact"/>
        <w:ind w:firstLineChars="200" w:firstLine="482"/>
        <w:jc w:val="center"/>
        <w:rPr>
          <w:rFonts w:ascii="宋体" w:hAnsi="宋体" w:cs="宋体"/>
          <w:b/>
          <w:bCs/>
          <w:sz w:val="24"/>
        </w:rPr>
      </w:pPr>
      <w:r w:rsidRPr="002C2C80">
        <w:rPr>
          <w:rFonts w:ascii="宋体" w:hAnsi="宋体" w:cs="宋体" w:hint="eastAsia"/>
          <w:b/>
          <w:bCs/>
          <w:sz w:val="24"/>
        </w:rPr>
        <w:t>（7）</w:t>
      </w:r>
      <w:r>
        <w:rPr>
          <w:rFonts w:ascii="宋体" w:hAnsi="宋体" w:cs="宋体" w:hint="eastAsia"/>
          <w:b/>
          <w:bCs/>
          <w:sz w:val="24"/>
        </w:rPr>
        <w:t>物业服务报价评分</w:t>
      </w:r>
    </w:p>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Pr="002C2C80" w:rsidRDefault="002C2C80" w:rsidP="002C2C80">
      <w:pPr>
        <w:pStyle w:val="a0"/>
      </w:pPr>
    </w:p>
    <w:p w:rsidR="002C2C80" w:rsidRDefault="002C2C80" w:rsidP="002C2C80">
      <w:pPr>
        <w:spacing w:line="440" w:lineRule="exact"/>
        <w:ind w:firstLineChars="200" w:firstLine="482"/>
        <w:jc w:val="center"/>
        <w:rPr>
          <w:rFonts w:ascii="宋体" w:hAnsi="宋体" w:cs="宋体"/>
          <w:b/>
          <w:bCs/>
          <w:sz w:val="24"/>
        </w:rPr>
      </w:pPr>
      <w:r w:rsidRPr="002C2C80">
        <w:rPr>
          <w:rFonts w:ascii="宋体" w:hAnsi="宋体" w:cs="宋体" w:hint="eastAsia"/>
          <w:b/>
          <w:bCs/>
          <w:sz w:val="24"/>
        </w:rPr>
        <w:lastRenderedPageBreak/>
        <w:t>（8）</w:t>
      </w:r>
      <w:r>
        <w:rPr>
          <w:rFonts w:ascii="宋体" w:hAnsi="宋体" w:cs="宋体" w:hint="eastAsia"/>
          <w:b/>
          <w:bCs/>
          <w:sz w:val="24"/>
        </w:rPr>
        <w:t>商务条款偏离表</w:t>
      </w:r>
    </w:p>
    <w:p w:rsidR="002C2C80" w:rsidRDefault="002C2C80" w:rsidP="002C2C80">
      <w:pPr>
        <w:spacing w:line="360" w:lineRule="auto"/>
        <w:rPr>
          <w:rFonts w:ascii="宋体" w:hAnsi="宋体"/>
          <w:sz w:val="24"/>
        </w:rPr>
      </w:pPr>
      <w:r>
        <w:rPr>
          <w:rFonts w:ascii="宋体" w:hAnsi="宋体" w:hint="eastAsia"/>
          <w:sz w:val="24"/>
        </w:rPr>
        <w:t>供应商全称（加盖公章）：                 项目</w:t>
      </w:r>
      <w:r>
        <w:rPr>
          <w:rFonts w:ascii="宋体" w:hAnsi="宋体"/>
          <w:sz w:val="24"/>
        </w:rPr>
        <w:t xml:space="preserve">编号：      </w:t>
      </w:r>
    </w:p>
    <w:tbl>
      <w:tblPr>
        <w:tblW w:w="5000" w:type="pct"/>
        <w:tblBorders>
          <w:top w:val="single" w:sz="4" w:space="0" w:color="auto"/>
          <w:left w:val="single" w:sz="4" w:space="0" w:color="auto"/>
          <w:bottom w:val="single" w:sz="4" w:space="0" w:color="auto"/>
          <w:right w:val="single" w:sz="4" w:space="0" w:color="auto"/>
        </w:tblBorders>
        <w:tblLook w:val="04A0"/>
      </w:tblPr>
      <w:tblGrid>
        <w:gridCol w:w="915"/>
        <w:gridCol w:w="3245"/>
        <w:gridCol w:w="3245"/>
        <w:gridCol w:w="1881"/>
      </w:tblGrid>
      <w:tr w:rsidR="002C2C80" w:rsidTr="002C2C80">
        <w:tc>
          <w:tcPr>
            <w:tcW w:w="49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jc w:val="center"/>
              <w:rPr>
                <w:rFonts w:ascii="宋体" w:hAnsi="宋体"/>
                <w:sz w:val="24"/>
              </w:rPr>
            </w:pPr>
            <w:r>
              <w:rPr>
                <w:rFonts w:ascii="宋体" w:hAnsi="宋体" w:hint="eastAsia"/>
                <w:sz w:val="24"/>
              </w:rPr>
              <w:t>序号</w:t>
            </w:r>
          </w:p>
        </w:tc>
        <w:tc>
          <w:tcPr>
            <w:tcW w:w="174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jc w:val="center"/>
              <w:rPr>
                <w:rFonts w:ascii="宋体" w:hAnsi="宋体"/>
                <w:sz w:val="24"/>
              </w:rPr>
            </w:pPr>
            <w:r>
              <w:rPr>
                <w:rFonts w:ascii="宋体" w:hAnsi="宋体" w:hint="eastAsia"/>
                <w:sz w:val="24"/>
              </w:rPr>
              <w:t>招标文件的商务条款</w:t>
            </w:r>
          </w:p>
        </w:tc>
        <w:tc>
          <w:tcPr>
            <w:tcW w:w="174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jc w:val="center"/>
              <w:rPr>
                <w:rFonts w:ascii="宋体" w:hAnsi="宋体"/>
                <w:sz w:val="24"/>
              </w:rPr>
            </w:pPr>
            <w:r>
              <w:rPr>
                <w:rFonts w:ascii="宋体" w:hAnsi="宋体" w:hint="eastAsia"/>
                <w:sz w:val="24"/>
              </w:rPr>
              <w:t>投标文件的商务条款</w:t>
            </w:r>
          </w:p>
        </w:tc>
        <w:tc>
          <w:tcPr>
            <w:tcW w:w="101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rPr>
                <w:rFonts w:ascii="宋体" w:hAnsi="宋体"/>
                <w:sz w:val="24"/>
              </w:rPr>
            </w:pPr>
            <w:r>
              <w:rPr>
                <w:rFonts w:ascii="宋体" w:hAnsi="宋体" w:hint="eastAsia"/>
                <w:sz w:val="24"/>
              </w:rPr>
              <w:t>偏离原因</w:t>
            </w: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r>
              <w:rPr>
                <w:rFonts w:ascii="宋体" w:hAnsi="宋体" w:hint="eastAsia"/>
                <w:sz w:val="24"/>
              </w:rPr>
              <w:t>1</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r>
              <w:rPr>
                <w:rFonts w:ascii="宋体" w:hAnsi="宋体" w:hint="eastAsia"/>
                <w:sz w:val="24"/>
              </w:rPr>
              <w:t>服务期</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r>
              <w:rPr>
                <w:rFonts w:ascii="宋体" w:hAnsi="宋体" w:hint="eastAsia"/>
                <w:sz w:val="24"/>
              </w:rPr>
              <w:t>2</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r>
              <w:rPr>
                <w:rFonts w:ascii="宋体" w:hAnsi="宋体" w:hint="eastAsia"/>
                <w:sz w:val="24"/>
              </w:rPr>
              <w:t>履约保证金</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r>
              <w:rPr>
                <w:rFonts w:ascii="宋体" w:hAnsi="宋体" w:hint="eastAsia"/>
                <w:sz w:val="24"/>
              </w:rPr>
              <w:t>3</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r>
              <w:rPr>
                <w:rFonts w:ascii="宋体" w:hAnsi="宋体" w:hint="eastAsia"/>
                <w:sz w:val="24"/>
              </w:rPr>
              <w:t>付款方式</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r>
              <w:rPr>
                <w:rFonts w:ascii="宋体" w:hAnsi="宋体" w:hint="eastAsia"/>
                <w:sz w:val="24"/>
              </w:rPr>
              <w:t>其他</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r>
              <w:rPr>
                <w:rFonts w:ascii="宋体" w:hAnsi="宋体" w:hint="eastAsia"/>
                <w:sz w:val="24"/>
              </w:rPr>
              <w:t>...</w:t>
            </w: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r w:rsidR="002C2C80" w:rsidTr="002C2C80">
        <w:tc>
          <w:tcPr>
            <w:tcW w:w="49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jc w:val="left"/>
              <w:rPr>
                <w:rFonts w:ascii="宋体" w:hAnsi="宋体"/>
                <w:sz w:val="24"/>
              </w:rPr>
            </w:pP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747"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c>
          <w:tcPr>
            <w:tcW w:w="1013" w:type="pct"/>
            <w:tcBorders>
              <w:top w:val="single" w:sz="4" w:space="0" w:color="auto"/>
              <w:left w:val="single" w:sz="4" w:space="0" w:color="auto"/>
              <w:bottom w:val="single" w:sz="4" w:space="0" w:color="auto"/>
              <w:right w:val="single" w:sz="4" w:space="0" w:color="auto"/>
            </w:tcBorders>
            <w:noWrap/>
          </w:tcPr>
          <w:p w:rsidR="002C2C80" w:rsidRDefault="002C2C80" w:rsidP="0073018E">
            <w:pPr>
              <w:spacing w:line="360" w:lineRule="auto"/>
              <w:ind w:firstLineChars="200" w:firstLine="480"/>
              <w:rPr>
                <w:rFonts w:ascii="宋体" w:hAnsi="宋体"/>
                <w:sz w:val="24"/>
              </w:rPr>
            </w:pPr>
          </w:p>
        </w:tc>
      </w:tr>
    </w:tbl>
    <w:p w:rsidR="002C2C80" w:rsidRDefault="002C2C80" w:rsidP="002C2C80">
      <w:pPr>
        <w:rPr>
          <w:rFonts w:ascii="宋体" w:hAnsi="宋体"/>
          <w:sz w:val="24"/>
        </w:rPr>
      </w:pPr>
      <w:r>
        <w:rPr>
          <w:rFonts w:ascii="宋体" w:hAnsi="宋体" w:hint="eastAsia"/>
          <w:sz w:val="24"/>
        </w:rPr>
        <w:t>法定代表人或其授权代表签字或盖章：</w:t>
      </w:r>
    </w:p>
    <w:p w:rsidR="002C2C80" w:rsidRDefault="002C2C80" w:rsidP="002C2C80">
      <w:pPr>
        <w:rPr>
          <w:rFonts w:ascii="宋体" w:hAnsi="宋体"/>
          <w:sz w:val="24"/>
        </w:rPr>
      </w:pPr>
      <w:r>
        <w:rPr>
          <w:rFonts w:ascii="宋体" w:hAnsi="宋体" w:hint="eastAsia"/>
          <w:sz w:val="24"/>
        </w:rPr>
        <w:t xml:space="preserve">                                          日期：    年  月  日</w:t>
      </w:r>
    </w:p>
    <w:p w:rsidR="002C2C80" w:rsidRDefault="002C2C80" w:rsidP="002C2C80">
      <w:pPr>
        <w:rPr>
          <w:rFonts w:ascii="宋体" w:hAnsi="宋体"/>
          <w:sz w:val="24"/>
        </w:rPr>
      </w:pPr>
    </w:p>
    <w:p w:rsidR="002C2C80" w:rsidRDefault="002C2C80" w:rsidP="002C2C80">
      <w:pPr>
        <w:spacing w:line="360" w:lineRule="auto"/>
        <w:jc w:val="center"/>
        <w:rPr>
          <w:rFonts w:ascii="宋体" w:hAnsi="宋体"/>
          <w:b/>
          <w:bCs/>
          <w:sz w:val="24"/>
        </w:rPr>
      </w:pPr>
      <w:r>
        <w:rPr>
          <w:rFonts w:ascii="宋体" w:hAnsi="宋体" w:hint="eastAsia"/>
          <w:sz w:val="24"/>
        </w:rPr>
        <w:t>注：此表仅提供了表格形式，供应商应根据需要准备足够数量的表格来填写。</w:t>
      </w:r>
    </w:p>
    <w:p w:rsidR="002C2C80" w:rsidRDefault="002C2C80" w:rsidP="002C2C80">
      <w:pPr>
        <w:spacing w:line="440" w:lineRule="exact"/>
        <w:ind w:firstLineChars="200" w:firstLine="482"/>
        <w:jc w:val="center"/>
        <w:rPr>
          <w:rFonts w:ascii="宋体" w:hAnsi="宋体" w:cs="宋体"/>
          <w:b/>
          <w:bCs/>
          <w:sz w:val="24"/>
        </w:rPr>
      </w:pPr>
    </w:p>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Pr="002C2C80" w:rsidRDefault="002C2C80" w:rsidP="002C2C80"/>
    <w:p w:rsidR="002C2C80" w:rsidRDefault="002C2C80" w:rsidP="002C2C80">
      <w:pPr>
        <w:spacing w:line="360" w:lineRule="auto"/>
        <w:jc w:val="center"/>
        <w:rPr>
          <w:rFonts w:ascii="宋体" w:hAnsi="宋体" w:cs="宋体"/>
          <w:b/>
          <w:bCs/>
          <w:sz w:val="24"/>
        </w:rPr>
      </w:pPr>
      <w:r w:rsidRPr="002C2C80">
        <w:rPr>
          <w:rFonts w:ascii="宋体" w:hAnsi="宋体" w:cs="宋体" w:hint="eastAsia"/>
          <w:b/>
          <w:bCs/>
          <w:sz w:val="24"/>
        </w:rPr>
        <w:lastRenderedPageBreak/>
        <w:t>（9</w:t>
      </w:r>
      <w:r>
        <w:rPr>
          <w:rFonts w:ascii="宋体" w:hAnsi="宋体" w:cs="宋体" w:hint="eastAsia"/>
          <w:b/>
          <w:bCs/>
          <w:sz w:val="24"/>
        </w:rPr>
        <w:t>）人员配置情况一览表</w:t>
      </w:r>
    </w:p>
    <w:p w:rsidR="002C2C80" w:rsidRDefault="002C2C80" w:rsidP="002C2C80">
      <w:pPr>
        <w:spacing w:line="360" w:lineRule="auto"/>
        <w:rPr>
          <w:rFonts w:ascii="宋体" w:hAnsi="宋体"/>
          <w:sz w:val="24"/>
        </w:rPr>
      </w:pPr>
      <w:r>
        <w:rPr>
          <w:rFonts w:ascii="宋体" w:hAnsi="宋体" w:hint="eastAsia"/>
          <w:sz w:val="24"/>
        </w:rPr>
        <w:t>供应商全称（加盖公章）：                          项目</w:t>
      </w:r>
      <w:r>
        <w:rPr>
          <w:rFonts w:ascii="宋体" w:hAnsi="宋体"/>
          <w:sz w:val="24"/>
        </w:rPr>
        <w:t>编号：</w:t>
      </w:r>
    </w:p>
    <w:tbl>
      <w:tblPr>
        <w:tblW w:w="5000" w:type="pct"/>
        <w:tblBorders>
          <w:top w:val="single" w:sz="4" w:space="0" w:color="auto"/>
          <w:left w:val="single" w:sz="4" w:space="0" w:color="auto"/>
          <w:bottom w:val="single" w:sz="4" w:space="0" w:color="auto"/>
          <w:right w:val="single" w:sz="4" w:space="0" w:color="auto"/>
        </w:tblBorders>
        <w:tblLook w:val="04A0"/>
      </w:tblPr>
      <w:tblGrid>
        <w:gridCol w:w="545"/>
        <w:gridCol w:w="545"/>
        <w:gridCol w:w="2516"/>
        <w:gridCol w:w="873"/>
        <w:gridCol w:w="873"/>
        <w:gridCol w:w="1366"/>
        <w:gridCol w:w="873"/>
        <w:gridCol w:w="1695"/>
      </w:tblGrid>
      <w:tr w:rsidR="002C2C80" w:rsidTr="002C2C80">
        <w:trPr>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姓名</w:t>
            </w: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职位</w:t>
            </w: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持何种资格证件（复印件附后）</w:t>
            </w: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证书编号</w:t>
            </w: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发证时间</w:t>
            </w: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从事本工作时间</w:t>
            </w: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联系电话</w:t>
            </w: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jc w:val="center"/>
              <w:rPr>
                <w:rFonts w:ascii="宋体" w:hAnsi="宋体"/>
                <w:sz w:val="24"/>
              </w:rPr>
            </w:pPr>
            <w:r>
              <w:rPr>
                <w:rFonts w:ascii="宋体" w:hAnsi="宋体" w:hint="eastAsia"/>
                <w:sz w:val="24"/>
              </w:rPr>
              <w:t>在本项目中担任岗位</w:t>
            </w: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r w:rsidR="002C2C80" w:rsidTr="002C2C80">
        <w:trPr>
          <w:cantSplit/>
          <w:trHeight w:val="540"/>
        </w:trPr>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58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97"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722"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479"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c>
          <w:tcPr>
            <w:tcW w:w="883" w:type="pct"/>
            <w:tcBorders>
              <w:top w:val="single" w:sz="4" w:space="0" w:color="auto"/>
              <w:left w:val="single" w:sz="4" w:space="0" w:color="auto"/>
              <w:bottom w:val="single" w:sz="4" w:space="0" w:color="auto"/>
              <w:right w:val="single" w:sz="4" w:space="0" w:color="auto"/>
            </w:tcBorders>
            <w:noWrap/>
            <w:vAlign w:val="center"/>
          </w:tcPr>
          <w:p w:rsidR="002C2C80" w:rsidRDefault="002C2C80" w:rsidP="0073018E">
            <w:pPr>
              <w:spacing w:line="360" w:lineRule="auto"/>
              <w:ind w:firstLineChars="200" w:firstLine="480"/>
              <w:rPr>
                <w:rFonts w:ascii="宋体" w:hAnsi="宋体"/>
                <w:sz w:val="24"/>
              </w:rPr>
            </w:pPr>
          </w:p>
        </w:tc>
      </w:tr>
    </w:tbl>
    <w:p w:rsidR="002C2C80" w:rsidRDefault="002C2C80" w:rsidP="002C2C80">
      <w:pPr>
        <w:rPr>
          <w:rFonts w:ascii="宋体" w:hAnsi="宋体"/>
          <w:sz w:val="24"/>
        </w:rPr>
      </w:pPr>
      <w:r>
        <w:rPr>
          <w:rFonts w:ascii="宋体" w:hAnsi="宋体" w:hint="eastAsia"/>
          <w:sz w:val="24"/>
        </w:rPr>
        <w:t>法定代表人或其授权代表签字或盖章：</w:t>
      </w:r>
    </w:p>
    <w:p w:rsidR="002C2C80" w:rsidRDefault="002C2C80" w:rsidP="002C2C80">
      <w:pPr>
        <w:rPr>
          <w:rFonts w:ascii="宋体" w:hAnsi="宋体"/>
          <w:sz w:val="24"/>
        </w:rPr>
      </w:pPr>
      <w:r>
        <w:rPr>
          <w:rFonts w:ascii="宋体" w:hAnsi="宋体" w:hint="eastAsia"/>
          <w:sz w:val="24"/>
        </w:rPr>
        <w:t xml:space="preserve">                                           日期：     年  月   日</w:t>
      </w:r>
    </w:p>
    <w:p w:rsidR="002C2C80" w:rsidRDefault="002C2C80" w:rsidP="002C2C80">
      <w:pPr>
        <w:spacing w:line="360" w:lineRule="auto"/>
        <w:ind w:firstLineChars="200" w:firstLine="480"/>
        <w:rPr>
          <w:rFonts w:ascii="宋体" w:hAnsi="宋体"/>
          <w:bCs/>
          <w:sz w:val="24"/>
        </w:rPr>
      </w:pPr>
    </w:p>
    <w:p w:rsidR="002C2C80" w:rsidRDefault="002C2C80" w:rsidP="002C2C80">
      <w:pPr>
        <w:spacing w:line="360" w:lineRule="auto"/>
        <w:rPr>
          <w:rFonts w:ascii="宋体" w:hAnsi="宋体"/>
          <w:bCs/>
          <w:sz w:val="24"/>
        </w:rPr>
      </w:pPr>
      <w:r>
        <w:rPr>
          <w:rFonts w:ascii="宋体" w:hAnsi="宋体" w:hint="eastAsia"/>
          <w:bCs/>
          <w:sz w:val="24"/>
        </w:rPr>
        <w:t>注：1、</w:t>
      </w:r>
      <w:r>
        <w:rPr>
          <w:rFonts w:ascii="宋体" w:hAnsi="宋体" w:hint="eastAsia"/>
          <w:sz w:val="24"/>
        </w:rPr>
        <w:t>此表仅提供了表格形式，供应商应根据需要准备足够数量的表格来填写；</w:t>
      </w:r>
    </w:p>
    <w:p w:rsidR="002C2C80" w:rsidRDefault="002C2C80" w:rsidP="002C2C80">
      <w:pPr>
        <w:spacing w:line="360" w:lineRule="auto"/>
        <w:ind w:firstLineChars="200" w:firstLine="482"/>
        <w:rPr>
          <w:rFonts w:ascii="宋体" w:hAnsi="宋体"/>
          <w:b/>
          <w:sz w:val="24"/>
        </w:rPr>
      </w:pPr>
      <w:r>
        <w:rPr>
          <w:rFonts w:ascii="宋体" w:hAnsi="宋体" w:hint="eastAsia"/>
          <w:b/>
          <w:bCs/>
          <w:sz w:val="24"/>
        </w:rPr>
        <w:t>具体详见评分标准。</w:t>
      </w:r>
    </w:p>
    <w:p w:rsidR="002C2C80" w:rsidRDefault="002C2C80" w:rsidP="002C2C80">
      <w:pPr>
        <w:spacing w:line="440" w:lineRule="exact"/>
        <w:ind w:firstLineChars="200" w:firstLine="482"/>
        <w:jc w:val="center"/>
        <w:rPr>
          <w:rFonts w:ascii="宋体" w:hAnsi="宋体" w:cs="宋体"/>
          <w:b/>
          <w:bCs/>
          <w:sz w:val="24"/>
        </w:rPr>
      </w:pPr>
    </w:p>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Pr="002C2C80" w:rsidRDefault="002C2C80" w:rsidP="002C2C80">
      <w:pPr>
        <w:pStyle w:val="a0"/>
      </w:pPr>
    </w:p>
    <w:p w:rsidR="002C2C80" w:rsidRDefault="002C2C80" w:rsidP="002C2C80">
      <w:pPr>
        <w:pStyle w:val="a0"/>
      </w:pPr>
    </w:p>
    <w:p w:rsidR="005C5645" w:rsidRDefault="005C5645" w:rsidP="005C5645"/>
    <w:p w:rsidR="005C5645" w:rsidRPr="005C5645" w:rsidRDefault="005C5645" w:rsidP="005C5645">
      <w:pPr>
        <w:pStyle w:val="a0"/>
      </w:pPr>
    </w:p>
    <w:p w:rsidR="004C7A84" w:rsidRPr="002C2C80" w:rsidRDefault="002C2C80" w:rsidP="002C2C80">
      <w:pPr>
        <w:jc w:val="center"/>
        <w:rPr>
          <w:b/>
        </w:rPr>
      </w:pPr>
      <w:r w:rsidRPr="002C2C80">
        <w:rPr>
          <w:rFonts w:ascii="宋体" w:hAnsi="宋体" w:cs="宋体" w:hint="eastAsia"/>
          <w:b/>
          <w:bCs/>
          <w:sz w:val="24"/>
        </w:rPr>
        <w:lastRenderedPageBreak/>
        <w:t>（10）主要设备、其他相关作业机具配备表（如有）</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9"/>
        <w:gridCol w:w="3272"/>
        <w:gridCol w:w="2691"/>
        <w:gridCol w:w="1664"/>
      </w:tblGrid>
      <w:tr w:rsidR="002C2C80" w:rsidTr="002C2C80">
        <w:trPr>
          <w:trHeight w:val="615"/>
        </w:trPr>
        <w:tc>
          <w:tcPr>
            <w:tcW w:w="893" w:type="pct"/>
            <w:noWrap/>
            <w:vAlign w:val="center"/>
          </w:tcPr>
          <w:p w:rsidR="002C2C80" w:rsidRDefault="002C2C80" w:rsidP="0094138E">
            <w:pPr>
              <w:snapToGrid w:val="0"/>
              <w:spacing w:beforeLines="50" w:after="50"/>
              <w:jc w:val="center"/>
              <w:rPr>
                <w:rFonts w:ascii="宋体" w:hAnsi="宋体"/>
                <w:sz w:val="24"/>
              </w:rPr>
            </w:pPr>
            <w:r>
              <w:rPr>
                <w:rFonts w:ascii="宋体" w:hAnsi="宋体" w:hint="eastAsia"/>
                <w:sz w:val="24"/>
              </w:rPr>
              <w:t>序号</w:t>
            </w:r>
          </w:p>
        </w:tc>
        <w:tc>
          <w:tcPr>
            <w:tcW w:w="1762" w:type="pct"/>
            <w:noWrap/>
            <w:vAlign w:val="center"/>
          </w:tcPr>
          <w:p w:rsidR="002C2C80" w:rsidRDefault="002C2C80" w:rsidP="0094138E">
            <w:pPr>
              <w:snapToGrid w:val="0"/>
              <w:spacing w:beforeLines="50" w:after="50"/>
              <w:jc w:val="center"/>
              <w:rPr>
                <w:rFonts w:ascii="宋体" w:hAnsi="宋体"/>
                <w:sz w:val="24"/>
              </w:rPr>
            </w:pPr>
            <w:r>
              <w:rPr>
                <w:rFonts w:ascii="宋体" w:hAnsi="宋体" w:hint="eastAsia"/>
                <w:sz w:val="24"/>
              </w:rPr>
              <w:t>车辆、设备或工器具名称</w:t>
            </w:r>
          </w:p>
        </w:tc>
        <w:tc>
          <w:tcPr>
            <w:tcW w:w="1449" w:type="pct"/>
            <w:noWrap/>
            <w:vAlign w:val="center"/>
          </w:tcPr>
          <w:p w:rsidR="002C2C80" w:rsidRDefault="002C2C80" w:rsidP="0094138E">
            <w:pPr>
              <w:snapToGrid w:val="0"/>
              <w:spacing w:beforeLines="50" w:after="50"/>
              <w:jc w:val="center"/>
              <w:rPr>
                <w:rFonts w:ascii="宋体" w:hAnsi="宋体"/>
                <w:sz w:val="24"/>
              </w:rPr>
            </w:pPr>
            <w:r>
              <w:rPr>
                <w:rFonts w:ascii="宋体" w:hAnsi="宋体" w:hint="eastAsia"/>
                <w:sz w:val="24"/>
              </w:rPr>
              <w:t>规格型号</w:t>
            </w:r>
          </w:p>
        </w:tc>
        <w:tc>
          <w:tcPr>
            <w:tcW w:w="896" w:type="pct"/>
            <w:noWrap/>
            <w:vAlign w:val="center"/>
          </w:tcPr>
          <w:p w:rsidR="002C2C80" w:rsidRDefault="002C2C80" w:rsidP="0094138E">
            <w:pPr>
              <w:snapToGrid w:val="0"/>
              <w:spacing w:beforeLines="50" w:after="50"/>
              <w:jc w:val="center"/>
              <w:rPr>
                <w:rFonts w:ascii="宋体" w:hAnsi="宋体"/>
                <w:sz w:val="24"/>
              </w:rPr>
            </w:pPr>
            <w:r>
              <w:rPr>
                <w:rFonts w:ascii="宋体" w:hAnsi="宋体" w:hint="eastAsia"/>
                <w:sz w:val="24"/>
              </w:rPr>
              <w:t>数量</w:t>
            </w: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r w:rsidR="002C2C80" w:rsidTr="002C2C80">
        <w:trPr>
          <w:trHeight w:val="397"/>
        </w:trPr>
        <w:tc>
          <w:tcPr>
            <w:tcW w:w="893" w:type="pct"/>
            <w:noWrap/>
          </w:tcPr>
          <w:p w:rsidR="002C2C80" w:rsidRDefault="002C2C80" w:rsidP="0094138E">
            <w:pPr>
              <w:snapToGrid w:val="0"/>
              <w:spacing w:beforeLines="50" w:after="50"/>
              <w:jc w:val="center"/>
              <w:rPr>
                <w:rFonts w:ascii="宋体" w:hAnsi="宋体"/>
                <w:sz w:val="24"/>
              </w:rPr>
            </w:pPr>
          </w:p>
        </w:tc>
        <w:tc>
          <w:tcPr>
            <w:tcW w:w="1762" w:type="pct"/>
            <w:noWrap/>
          </w:tcPr>
          <w:p w:rsidR="002C2C80" w:rsidRDefault="002C2C80" w:rsidP="0094138E">
            <w:pPr>
              <w:snapToGrid w:val="0"/>
              <w:spacing w:beforeLines="50" w:after="50"/>
              <w:jc w:val="center"/>
              <w:rPr>
                <w:rFonts w:ascii="宋体" w:hAnsi="宋体"/>
                <w:sz w:val="24"/>
              </w:rPr>
            </w:pPr>
          </w:p>
        </w:tc>
        <w:tc>
          <w:tcPr>
            <w:tcW w:w="1449" w:type="pct"/>
            <w:noWrap/>
          </w:tcPr>
          <w:p w:rsidR="002C2C80" w:rsidRDefault="002C2C80" w:rsidP="0094138E">
            <w:pPr>
              <w:snapToGrid w:val="0"/>
              <w:spacing w:beforeLines="50" w:after="50"/>
              <w:jc w:val="center"/>
              <w:rPr>
                <w:rFonts w:ascii="宋体" w:hAnsi="宋体"/>
                <w:sz w:val="24"/>
              </w:rPr>
            </w:pPr>
          </w:p>
        </w:tc>
        <w:tc>
          <w:tcPr>
            <w:tcW w:w="896" w:type="pct"/>
            <w:noWrap/>
          </w:tcPr>
          <w:p w:rsidR="002C2C80" w:rsidRDefault="002C2C80" w:rsidP="0094138E">
            <w:pPr>
              <w:snapToGrid w:val="0"/>
              <w:spacing w:beforeLines="50" w:after="50"/>
              <w:jc w:val="center"/>
              <w:rPr>
                <w:rFonts w:ascii="宋体" w:hAnsi="宋体"/>
                <w:sz w:val="24"/>
              </w:rPr>
            </w:pPr>
          </w:p>
        </w:tc>
      </w:tr>
    </w:tbl>
    <w:p w:rsidR="002C2C80" w:rsidRDefault="002C2C80" w:rsidP="002C2C80">
      <w:pPr>
        <w:snapToGrid w:val="0"/>
        <w:spacing w:line="440" w:lineRule="exact"/>
        <w:rPr>
          <w:rFonts w:ascii="宋体" w:hAnsi="宋体" w:cs="宋体"/>
          <w:sz w:val="24"/>
        </w:rPr>
      </w:pPr>
      <w:r>
        <w:rPr>
          <w:rFonts w:ascii="宋体" w:hAnsi="宋体" w:cs="宋体" w:hint="eastAsia"/>
          <w:sz w:val="24"/>
        </w:rPr>
        <w:t>注：提供设备和相关作业器具的购置发票等证明文件复印件，原件备查（除发票外），具体详见评分标准。</w:t>
      </w:r>
    </w:p>
    <w:p w:rsidR="002C2C80" w:rsidRDefault="002C2C80" w:rsidP="002C2C80">
      <w:pPr>
        <w:snapToGrid w:val="0"/>
        <w:spacing w:line="440" w:lineRule="exact"/>
        <w:rPr>
          <w:rFonts w:ascii="宋体" w:hAnsi="宋体" w:cs="宋体"/>
          <w:sz w:val="24"/>
          <w:u w:val="single"/>
        </w:rPr>
      </w:pPr>
      <w:r>
        <w:rPr>
          <w:rFonts w:ascii="宋体" w:hAnsi="宋体" w:cs="宋体" w:hint="eastAsia"/>
          <w:sz w:val="24"/>
        </w:rPr>
        <w:t>法定代表人或其授权代表签字或盖章：</w:t>
      </w:r>
    </w:p>
    <w:p w:rsidR="002C2C80" w:rsidRPr="002C2C80" w:rsidRDefault="002C2C80" w:rsidP="002C2C80">
      <w:pPr>
        <w:pStyle w:val="22"/>
        <w:adjustRightInd w:val="0"/>
        <w:spacing w:after="120" w:line="440" w:lineRule="exact"/>
        <w:rPr>
          <w:rFonts w:ascii="宋体" w:hAnsi="宋体" w:cs="宋体"/>
          <w:sz w:val="24"/>
          <w:szCs w:val="24"/>
        </w:rPr>
      </w:pPr>
      <w:r w:rsidRPr="002C2C80">
        <w:rPr>
          <w:rFonts w:ascii="宋体" w:hAnsi="宋体" w:cs="宋体" w:hint="eastAsia"/>
          <w:sz w:val="24"/>
          <w:szCs w:val="24"/>
        </w:rPr>
        <w:t>供应商盖章：</w:t>
      </w:r>
    </w:p>
    <w:p w:rsidR="002C2C80" w:rsidRDefault="002C2C80" w:rsidP="002C2C80">
      <w:pPr>
        <w:spacing w:line="440" w:lineRule="exact"/>
        <w:ind w:firstLineChars="200" w:firstLine="480"/>
        <w:jc w:val="right"/>
        <w:rPr>
          <w:rFonts w:ascii="宋体" w:hAnsi="宋体" w:cs="宋体"/>
          <w:b/>
          <w:bCs/>
          <w:sz w:val="24"/>
        </w:rPr>
      </w:pPr>
      <w:r>
        <w:rPr>
          <w:rFonts w:ascii="宋体" w:hAnsi="宋体" w:cs="宋体" w:hint="eastAsia"/>
          <w:bCs/>
          <w:sz w:val="24"/>
        </w:rPr>
        <w:t>年 月 日</w:t>
      </w:r>
    </w:p>
    <w:p w:rsidR="006F564F" w:rsidRDefault="006F564F" w:rsidP="006F564F">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 w:rsidR="002C2C80" w:rsidRDefault="002C2C80" w:rsidP="002C2C80">
      <w:pPr>
        <w:pStyle w:val="a0"/>
      </w:pPr>
    </w:p>
    <w:p w:rsidR="002C2C80" w:rsidRDefault="002C2C80" w:rsidP="002C2C80">
      <w:pPr>
        <w:spacing w:line="360" w:lineRule="auto"/>
        <w:ind w:firstLineChars="200" w:firstLine="482"/>
        <w:rPr>
          <w:b/>
          <w:sz w:val="24"/>
        </w:rPr>
      </w:pPr>
    </w:p>
    <w:p w:rsidR="002C2C80" w:rsidRDefault="002C2C80" w:rsidP="002C2C80">
      <w:pPr>
        <w:spacing w:line="360" w:lineRule="auto"/>
        <w:ind w:firstLineChars="200" w:firstLine="482"/>
      </w:pPr>
      <w:r>
        <w:rPr>
          <w:rFonts w:hint="eastAsia"/>
          <w:b/>
          <w:sz w:val="24"/>
        </w:rPr>
        <w:lastRenderedPageBreak/>
        <w:t>4.</w:t>
      </w:r>
      <w:r>
        <w:rPr>
          <w:rFonts w:hint="eastAsia"/>
          <w:b/>
          <w:sz w:val="24"/>
        </w:rPr>
        <w:t>报价文件目录</w:t>
      </w:r>
    </w:p>
    <w:p w:rsidR="002C2C80" w:rsidRDefault="002C2C80" w:rsidP="002C2C80">
      <w:pPr>
        <w:spacing w:line="420" w:lineRule="exact"/>
        <w:ind w:firstLineChars="202" w:firstLine="485"/>
        <w:rPr>
          <w:sz w:val="24"/>
        </w:rPr>
      </w:pPr>
      <w:r>
        <w:rPr>
          <w:sz w:val="24"/>
        </w:rPr>
        <w:t>1</w:t>
      </w:r>
      <w:r>
        <w:rPr>
          <w:rFonts w:hint="eastAsia"/>
          <w:sz w:val="24"/>
        </w:rPr>
        <w:t>）投标函；</w:t>
      </w:r>
    </w:p>
    <w:p w:rsidR="002C2C80" w:rsidRDefault="002C2C80" w:rsidP="002C2C80">
      <w:pPr>
        <w:spacing w:line="420" w:lineRule="exact"/>
        <w:ind w:firstLineChars="202" w:firstLine="485"/>
        <w:rPr>
          <w:sz w:val="24"/>
        </w:rPr>
      </w:pPr>
      <w:r>
        <w:rPr>
          <w:sz w:val="24"/>
        </w:rPr>
        <w:t>2</w:t>
      </w:r>
      <w:r>
        <w:rPr>
          <w:rFonts w:hint="eastAsia"/>
          <w:sz w:val="24"/>
        </w:rPr>
        <w:t>）价格承诺书；</w:t>
      </w:r>
    </w:p>
    <w:p w:rsidR="002C2C80" w:rsidRDefault="002C2C80" w:rsidP="002C2C80">
      <w:pPr>
        <w:spacing w:line="420" w:lineRule="exact"/>
        <w:ind w:firstLineChars="202" w:firstLine="485"/>
        <w:rPr>
          <w:sz w:val="24"/>
        </w:rPr>
      </w:pPr>
      <w:r>
        <w:rPr>
          <w:rFonts w:hint="eastAsia"/>
          <w:sz w:val="24"/>
        </w:rPr>
        <w:t>3</w:t>
      </w:r>
      <w:r>
        <w:rPr>
          <w:rFonts w:hint="eastAsia"/>
          <w:sz w:val="24"/>
        </w:rPr>
        <w:t>）代理服务费承诺函；</w:t>
      </w:r>
    </w:p>
    <w:p w:rsidR="002C2C80" w:rsidRDefault="002C2C80" w:rsidP="002C2C80">
      <w:pPr>
        <w:spacing w:line="420" w:lineRule="exact"/>
        <w:ind w:firstLineChars="202" w:firstLine="485"/>
        <w:rPr>
          <w:sz w:val="24"/>
        </w:rPr>
      </w:pPr>
      <w:r>
        <w:rPr>
          <w:rFonts w:hint="eastAsia"/>
          <w:sz w:val="24"/>
        </w:rPr>
        <w:t>4</w:t>
      </w:r>
      <w:r>
        <w:rPr>
          <w:rFonts w:hint="eastAsia"/>
          <w:sz w:val="24"/>
        </w:rPr>
        <w:t>）投标报价需要的其他资料（招标人要求提供的或投标人认为需要提供的其它商务资料）。</w:t>
      </w:r>
    </w:p>
    <w:p w:rsidR="002C2C80" w:rsidRPr="002C2C80" w:rsidRDefault="002C2C80" w:rsidP="002C2C80"/>
    <w:p w:rsidR="002C2C80" w:rsidRDefault="002C2C80" w:rsidP="002C2C80">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2C2C80" w:rsidRPr="002C2C80" w:rsidRDefault="002C2C80" w:rsidP="002C2C80"/>
    <w:p w:rsidR="009F4B66" w:rsidRPr="002C2C80" w:rsidRDefault="002C2C80" w:rsidP="009F4B66">
      <w:pPr>
        <w:spacing w:line="540" w:lineRule="exact"/>
        <w:jc w:val="center"/>
        <w:rPr>
          <w:rFonts w:ascii="宋体" w:hAnsi="宋体" w:cs="宋体"/>
          <w:b/>
          <w:sz w:val="24"/>
        </w:rPr>
      </w:pPr>
      <w:r w:rsidRPr="002C2C80">
        <w:rPr>
          <w:rFonts w:ascii="宋体" w:hAnsi="宋体" w:cs="宋体" w:hint="eastAsia"/>
          <w:b/>
          <w:sz w:val="24"/>
        </w:rPr>
        <w:lastRenderedPageBreak/>
        <w:t>（1）</w:t>
      </w:r>
      <w:r w:rsidR="009F4B66" w:rsidRPr="002C2C80">
        <w:rPr>
          <w:rFonts w:ascii="宋体" w:hAnsi="宋体" w:cs="宋体" w:hint="eastAsia"/>
          <w:b/>
          <w:sz w:val="24"/>
        </w:rPr>
        <w:t>投 标 函</w:t>
      </w:r>
    </w:p>
    <w:p w:rsidR="002C2C80" w:rsidRDefault="002C2C80" w:rsidP="002C2C80">
      <w:pPr>
        <w:autoSpaceDE w:val="0"/>
        <w:autoSpaceDN w:val="0"/>
        <w:adjustRightInd w:val="0"/>
        <w:spacing w:line="460" w:lineRule="atLeast"/>
        <w:rPr>
          <w:rFonts w:ascii="宋体" w:hAnsi="宋体" w:cs="宋体"/>
          <w:kern w:val="0"/>
          <w:sz w:val="24"/>
          <w:lang w:val="zh-CN"/>
        </w:rPr>
      </w:pPr>
      <w:r>
        <w:rPr>
          <w:rFonts w:ascii="宋体" w:hAnsi="宋体" w:cs="宋体" w:hint="eastAsia"/>
          <w:kern w:val="0"/>
          <w:sz w:val="24"/>
          <w:lang w:val="zh-CN"/>
        </w:rPr>
        <w:t>致：</w:t>
      </w:r>
      <w:r>
        <w:rPr>
          <w:rFonts w:ascii="宋体" w:hAnsi="宋体" w:cs="宋体" w:hint="eastAsia"/>
          <w:kern w:val="0"/>
          <w:sz w:val="24"/>
          <w:u w:val="single"/>
          <w:lang w:val="zh-CN"/>
        </w:rPr>
        <w:t xml:space="preserve">                             </w:t>
      </w:r>
      <w:r>
        <w:rPr>
          <w:rFonts w:ascii="宋体" w:hAnsi="宋体" w:cs="宋体" w:hint="eastAsia"/>
          <w:kern w:val="0"/>
          <w:sz w:val="24"/>
          <w:lang w:val="zh-CN"/>
        </w:rPr>
        <w:t>（投标采购人名称）：</w:t>
      </w:r>
    </w:p>
    <w:p w:rsidR="002C2C80" w:rsidRDefault="002C2C80" w:rsidP="002C2C80">
      <w:pPr>
        <w:autoSpaceDE w:val="0"/>
        <w:autoSpaceDN w:val="0"/>
        <w:adjustRightInd w:val="0"/>
        <w:spacing w:line="460" w:lineRule="atLeast"/>
        <w:ind w:firstLine="600"/>
        <w:rPr>
          <w:rFonts w:ascii="宋体" w:hAnsi="宋体" w:cs="宋体"/>
          <w:kern w:val="0"/>
          <w:sz w:val="24"/>
          <w:lang w:val="zh-CN"/>
        </w:rPr>
      </w:pPr>
      <w:r>
        <w:rPr>
          <w:rFonts w:ascii="宋体" w:hAnsi="宋体" w:cs="宋体" w:hint="eastAsia"/>
          <w:kern w:val="0"/>
          <w:sz w:val="24"/>
          <w:lang w:val="zh-CN"/>
        </w:rPr>
        <w:t>根据贵方为</w:t>
      </w:r>
      <w:r>
        <w:rPr>
          <w:rFonts w:ascii="宋体" w:hAnsi="宋体" w:cs="宋体" w:hint="eastAsia"/>
          <w:kern w:val="0"/>
          <w:sz w:val="24"/>
          <w:u w:val="single"/>
          <w:lang w:val="zh-CN"/>
        </w:rPr>
        <w:t xml:space="preserve">                             </w:t>
      </w:r>
      <w:r>
        <w:rPr>
          <w:rFonts w:ascii="宋体" w:hAnsi="宋体" w:cs="宋体" w:hint="eastAsia"/>
          <w:kern w:val="0"/>
          <w:sz w:val="24"/>
          <w:lang w:val="zh-CN"/>
        </w:rPr>
        <w:t>项目的投标公告（项目编号：</w:t>
      </w:r>
      <w:r>
        <w:rPr>
          <w:rFonts w:ascii="宋体" w:hAnsi="宋体" w:cs="宋体" w:hint="eastAsia"/>
          <w:kern w:val="0"/>
          <w:sz w:val="24"/>
          <w:u w:val="single"/>
          <w:lang w:val="zh-CN"/>
        </w:rPr>
        <w:t xml:space="preserve">            </w:t>
      </w:r>
      <w:r>
        <w:rPr>
          <w:rFonts w:ascii="宋体" w:hAnsi="宋体" w:cs="宋体" w:hint="eastAsia"/>
          <w:kern w:val="0"/>
          <w:sz w:val="24"/>
          <w:lang w:val="zh-CN"/>
        </w:rPr>
        <w:t>），签字代表</w:t>
      </w:r>
      <w:r>
        <w:rPr>
          <w:rFonts w:ascii="宋体" w:hAnsi="宋体" w:cs="宋体" w:hint="eastAsia"/>
          <w:kern w:val="0"/>
          <w:sz w:val="24"/>
          <w:u w:val="single"/>
          <w:lang w:val="zh-CN"/>
        </w:rPr>
        <w:t xml:space="preserve">             </w:t>
      </w:r>
      <w:r>
        <w:rPr>
          <w:rFonts w:ascii="宋体" w:hAnsi="宋体" w:cs="宋体" w:hint="eastAsia"/>
          <w:kern w:val="0"/>
          <w:sz w:val="24"/>
          <w:lang w:val="zh-CN"/>
        </w:rPr>
        <w:t>（全名）经正式授权并代表供应商</w:t>
      </w:r>
      <w:r>
        <w:rPr>
          <w:rFonts w:ascii="宋体" w:hAnsi="宋体" w:cs="宋体" w:hint="eastAsia"/>
          <w:kern w:val="0"/>
          <w:sz w:val="24"/>
          <w:u w:val="single"/>
          <w:lang w:val="zh-CN"/>
        </w:rPr>
        <w:t xml:space="preserve">                             </w:t>
      </w:r>
      <w:r>
        <w:rPr>
          <w:rFonts w:ascii="宋体" w:hAnsi="宋体" w:cs="宋体" w:hint="eastAsia"/>
          <w:kern w:val="0"/>
          <w:sz w:val="24"/>
          <w:lang w:val="zh-CN"/>
        </w:rPr>
        <w:t>（供应商名称）提交资格文件；报价文件；技术、商务、资信</w:t>
      </w:r>
      <w:r>
        <w:rPr>
          <w:rFonts w:ascii="宋体" w:hAnsi="宋体" w:cs="宋体" w:hint="eastAsia"/>
          <w:kern w:val="0"/>
          <w:sz w:val="24"/>
        </w:rPr>
        <w:t>文件</w:t>
      </w:r>
      <w:r>
        <w:rPr>
          <w:rFonts w:ascii="宋体" w:hAnsi="宋体" w:cs="宋体" w:hint="eastAsia"/>
          <w:kern w:val="0"/>
          <w:sz w:val="24"/>
          <w:lang w:val="zh-CN"/>
        </w:rPr>
        <w:t>正本各一份、副本二份。</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据此函，签字代表宣布同意如下：</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1.供应商已详细审查全部“投标文件”，包括修改文件（如有的话）以及全部参考资料和有关附件，已经了解我方对于投标文件、采购过程、采购结果有依法进行询问、质疑、投诉的权利及相关渠道和要求。</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2.供应商在投标之前已经与贵方进行了充分的沟通，完全理解并接受投标文件的各项规定和要求，对投标文件的合理性、合法性不再有异议。</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3.本投标有效期自投标日起</w:t>
      </w:r>
      <w:r>
        <w:rPr>
          <w:rFonts w:ascii="宋体" w:hAnsi="宋体" w:cs="宋体" w:hint="eastAsia"/>
          <w:kern w:val="0"/>
          <w:sz w:val="24"/>
          <w:u w:val="single"/>
          <w:lang w:val="zh-CN"/>
        </w:rPr>
        <w:t xml:space="preserve">   </w:t>
      </w:r>
      <w:r>
        <w:rPr>
          <w:rFonts w:ascii="宋体" w:hAnsi="宋体" w:cs="宋体" w:hint="eastAsia"/>
          <w:kern w:val="0"/>
          <w:sz w:val="24"/>
          <w:lang w:val="zh-CN"/>
        </w:rPr>
        <w:t>个日历天。</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4.如中标，本投标文件至本项目合同履行完毕止均保持有效，本供应商将按“投标文件”及政府采购法律、法规的规定履行合同责任和义务。中标后若不履行投标文件的内容要求和各项承诺及义务的，我们愿承担违约责任。</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5.供应商同意按照贵方要求提供与投标有关的一切数据或资料。完全理解贵方不一定要接受最低价的投标或收到的任何投标。保证遵守投标文件中的有关规定和收费标准。</w:t>
      </w:r>
    </w:p>
    <w:p w:rsidR="002C2C80" w:rsidRDefault="002C2C80" w:rsidP="002C2C80">
      <w:pPr>
        <w:autoSpaceDE w:val="0"/>
        <w:autoSpaceDN w:val="0"/>
        <w:adjustRightInd w:val="0"/>
        <w:spacing w:line="460" w:lineRule="atLeast"/>
        <w:ind w:firstLine="480"/>
        <w:rPr>
          <w:rFonts w:ascii="宋体" w:hAnsi="宋体" w:cs="宋体"/>
          <w:kern w:val="0"/>
          <w:sz w:val="24"/>
          <w:lang w:val="zh-CN"/>
        </w:rPr>
      </w:pPr>
      <w:r>
        <w:rPr>
          <w:rFonts w:ascii="宋体" w:hAnsi="宋体" w:cs="宋体" w:hint="eastAsia"/>
          <w:kern w:val="0"/>
          <w:sz w:val="24"/>
          <w:lang w:val="zh-CN"/>
        </w:rPr>
        <w:t>6.与本投标有关的一切正式往来信函请寄：</w:t>
      </w:r>
    </w:p>
    <w:p w:rsidR="002C2C80" w:rsidRDefault="002C2C80" w:rsidP="002C2C80">
      <w:pPr>
        <w:autoSpaceDE w:val="0"/>
        <w:autoSpaceDN w:val="0"/>
        <w:adjustRightInd w:val="0"/>
        <w:rPr>
          <w:rFonts w:ascii="宋体" w:hAnsi="宋体" w:cs="宋体"/>
          <w:kern w:val="0"/>
          <w:sz w:val="24"/>
          <w:lang w:val="zh-CN"/>
        </w:rPr>
      </w:pPr>
    </w:p>
    <w:p w:rsidR="002C2C80" w:rsidRDefault="002C2C80" w:rsidP="002C2C80">
      <w:pPr>
        <w:autoSpaceDE w:val="0"/>
        <w:autoSpaceDN w:val="0"/>
        <w:adjustRightInd w:val="0"/>
        <w:spacing w:line="360" w:lineRule="auto"/>
        <w:rPr>
          <w:rFonts w:ascii="宋体" w:hAnsi="宋体" w:cs="宋体"/>
          <w:kern w:val="0"/>
          <w:sz w:val="24"/>
          <w:lang w:val="zh-CN"/>
        </w:rPr>
      </w:pPr>
      <w:r>
        <w:rPr>
          <w:rFonts w:ascii="宋体" w:hAnsi="宋体" w:cs="宋体" w:hint="eastAsia"/>
          <w:kern w:val="0"/>
          <w:sz w:val="24"/>
          <w:lang w:val="zh-CN"/>
        </w:rPr>
        <w:t>地址：</w:t>
      </w:r>
      <w:r>
        <w:rPr>
          <w:rFonts w:ascii="宋体" w:hAnsi="宋体" w:cs="宋体" w:hint="eastAsia"/>
          <w:kern w:val="0"/>
          <w:sz w:val="24"/>
          <w:u w:val="single"/>
          <w:lang w:val="zh-CN"/>
        </w:rPr>
        <w:t xml:space="preserve">                        </w:t>
      </w:r>
      <w:r>
        <w:rPr>
          <w:rFonts w:ascii="宋体" w:hAnsi="宋体" w:cs="宋体" w:hint="eastAsia"/>
          <w:kern w:val="0"/>
          <w:sz w:val="24"/>
          <w:lang w:val="zh-CN"/>
        </w:rPr>
        <w:t>邮编：</w:t>
      </w:r>
      <w:r>
        <w:rPr>
          <w:rFonts w:ascii="宋体" w:hAnsi="宋体" w:cs="宋体" w:hint="eastAsia"/>
          <w:kern w:val="0"/>
          <w:sz w:val="24"/>
          <w:u w:val="single"/>
          <w:lang w:val="zh-CN"/>
        </w:rPr>
        <w:t xml:space="preserve">            </w:t>
      </w:r>
      <w:r>
        <w:rPr>
          <w:rFonts w:ascii="宋体" w:hAnsi="宋体" w:cs="宋体" w:hint="eastAsia"/>
          <w:kern w:val="0"/>
          <w:sz w:val="24"/>
          <w:lang w:val="zh-CN"/>
        </w:rPr>
        <w:t>电话：</w:t>
      </w:r>
      <w:r>
        <w:rPr>
          <w:rFonts w:ascii="宋体" w:hAnsi="宋体" w:cs="宋体" w:hint="eastAsia"/>
          <w:kern w:val="0"/>
          <w:sz w:val="24"/>
          <w:u w:val="single"/>
          <w:lang w:val="zh-CN"/>
        </w:rPr>
        <w:t xml:space="preserve">            </w:t>
      </w:r>
    </w:p>
    <w:p w:rsidR="002C2C80" w:rsidRDefault="002C2C80" w:rsidP="002C2C80">
      <w:pPr>
        <w:autoSpaceDE w:val="0"/>
        <w:autoSpaceDN w:val="0"/>
        <w:adjustRightInd w:val="0"/>
        <w:spacing w:line="360" w:lineRule="auto"/>
        <w:rPr>
          <w:rFonts w:ascii="宋体" w:hAnsi="宋体" w:cs="宋体"/>
          <w:kern w:val="0"/>
          <w:sz w:val="24"/>
          <w:lang w:val="zh-CN"/>
        </w:rPr>
      </w:pPr>
      <w:r>
        <w:rPr>
          <w:rFonts w:ascii="宋体" w:hAnsi="宋体" w:cs="宋体" w:hint="eastAsia"/>
          <w:kern w:val="0"/>
          <w:sz w:val="24"/>
          <w:lang w:val="zh-CN"/>
        </w:rPr>
        <w:t>传真：</w:t>
      </w:r>
      <w:r>
        <w:rPr>
          <w:rFonts w:ascii="宋体" w:hAnsi="宋体" w:cs="宋体" w:hint="eastAsia"/>
          <w:kern w:val="0"/>
          <w:sz w:val="24"/>
          <w:u w:val="single"/>
          <w:lang w:val="zh-CN"/>
        </w:rPr>
        <w:t xml:space="preserve">              </w:t>
      </w:r>
      <w:r>
        <w:rPr>
          <w:rFonts w:ascii="宋体" w:hAnsi="宋体" w:cs="宋体" w:hint="eastAsia"/>
          <w:kern w:val="0"/>
          <w:sz w:val="24"/>
          <w:lang w:val="zh-CN"/>
        </w:rPr>
        <w:t>供应商代表姓名：</w:t>
      </w:r>
      <w:r>
        <w:rPr>
          <w:rFonts w:ascii="宋体" w:hAnsi="宋体" w:cs="宋体" w:hint="eastAsia"/>
          <w:kern w:val="0"/>
          <w:sz w:val="24"/>
          <w:u w:val="single"/>
          <w:lang w:val="zh-CN"/>
        </w:rPr>
        <w:t xml:space="preserve">           </w:t>
      </w:r>
      <w:r>
        <w:rPr>
          <w:rFonts w:ascii="宋体" w:hAnsi="宋体" w:cs="宋体" w:hint="eastAsia"/>
          <w:kern w:val="0"/>
          <w:sz w:val="24"/>
          <w:lang w:val="zh-CN"/>
        </w:rPr>
        <w:t xml:space="preserve"> 职务：</w:t>
      </w:r>
      <w:r>
        <w:rPr>
          <w:rFonts w:ascii="宋体" w:hAnsi="宋体" w:cs="宋体" w:hint="eastAsia"/>
          <w:kern w:val="0"/>
          <w:sz w:val="24"/>
          <w:u w:val="single"/>
          <w:lang w:val="zh-CN"/>
        </w:rPr>
        <w:t xml:space="preserve">            </w:t>
      </w:r>
    </w:p>
    <w:p w:rsidR="002C2C80" w:rsidRDefault="002C2C80" w:rsidP="002C2C80">
      <w:pPr>
        <w:autoSpaceDE w:val="0"/>
        <w:autoSpaceDN w:val="0"/>
        <w:adjustRightInd w:val="0"/>
        <w:spacing w:line="360" w:lineRule="auto"/>
        <w:rPr>
          <w:rFonts w:ascii="宋体" w:hAnsi="宋体" w:cs="宋体"/>
          <w:kern w:val="0"/>
          <w:sz w:val="24"/>
          <w:lang w:val="zh-CN"/>
        </w:rPr>
      </w:pPr>
      <w:r>
        <w:rPr>
          <w:rFonts w:ascii="宋体" w:hAnsi="宋体" w:cs="宋体" w:hint="eastAsia"/>
          <w:kern w:val="0"/>
          <w:sz w:val="24"/>
          <w:lang w:val="zh-CN"/>
        </w:rPr>
        <w:t>供应商名称(公章):</w:t>
      </w:r>
      <w:r>
        <w:rPr>
          <w:rFonts w:ascii="宋体" w:hAnsi="宋体" w:cs="宋体" w:hint="eastAsia"/>
          <w:kern w:val="0"/>
          <w:sz w:val="24"/>
          <w:u w:val="single"/>
          <w:lang w:val="zh-CN"/>
        </w:rPr>
        <w:t xml:space="preserve">            </w:t>
      </w:r>
      <w:r>
        <w:rPr>
          <w:rFonts w:ascii="宋体" w:hAnsi="宋体" w:cs="宋体" w:hint="eastAsia"/>
          <w:kern w:val="0"/>
          <w:sz w:val="24"/>
          <w:u w:val="single"/>
        </w:rPr>
        <w:t xml:space="preserve">         </w:t>
      </w:r>
      <w:r>
        <w:rPr>
          <w:rFonts w:ascii="宋体" w:hAnsi="宋体" w:cs="宋体" w:hint="eastAsia"/>
          <w:kern w:val="0"/>
          <w:sz w:val="24"/>
        </w:rPr>
        <w:t>法定代表人签字：</w:t>
      </w:r>
      <w:r>
        <w:rPr>
          <w:rFonts w:ascii="宋体" w:hAnsi="宋体" w:cs="宋体" w:hint="eastAsia"/>
          <w:kern w:val="0"/>
          <w:sz w:val="24"/>
          <w:u w:val="single"/>
        </w:rPr>
        <w:t xml:space="preserve">          </w:t>
      </w:r>
    </w:p>
    <w:p w:rsidR="002C2C80" w:rsidRDefault="002C2C80" w:rsidP="002C2C80">
      <w:pPr>
        <w:autoSpaceDE w:val="0"/>
        <w:autoSpaceDN w:val="0"/>
        <w:adjustRightInd w:val="0"/>
        <w:spacing w:line="360" w:lineRule="auto"/>
        <w:rPr>
          <w:rFonts w:ascii="宋体" w:hAnsi="宋体" w:cs="宋体"/>
          <w:kern w:val="0"/>
          <w:sz w:val="24"/>
          <w:lang w:val="zh-CN"/>
        </w:rPr>
      </w:pPr>
      <w:r>
        <w:rPr>
          <w:rFonts w:ascii="宋体" w:hAnsi="宋体" w:cs="宋体" w:hint="eastAsia"/>
          <w:kern w:val="0"/>
          <w:sz w:val="24"/>
          <w:lang w:val="zh-CN"/>
        </w:rPr>
        <w:t>开户银行：</w:t>
      </w:r>
      <w:r>
        <w:rPr>
          <w:rFonts w:ascii="宋体" w:hAnsi="宋体" w:cs="宋体" w:hint="eastAsia"/>
          <w:kern w:val="0"/>
          <w:sz w:val="24"/>
          <w:u w:val="single"/>
          <w:lang w:val="zh-CN"/>
        </w:rPr>
        <w:t xml:space="preserve">                      </w:t>
      </w:r>
      <w:r>
        <w:rPr>
          <w:rFonts w:ascii="宋体" w:hAnsi="宋体" w:cs="宋体" w:hint="eastAsia"/>
          <w:kern w:val="0"/>
          <w:sz w:val="24"/>
          <w:lang w:val="zh-CN"/>
        </w:rPr>
        <w:t xml:space="preserve">   银行帐号：</w:t>
      </w:r>
      <w:r>
        <w:rPr>
          <w:rFonts w:ascii="宋体" w:hAnsi="宋体" w:cs="宋体" w:hint="eastAsia"/>
          <w:kern w:val="0"/>
          <w:sz w:val="24"/>
          <w:u w:val="single"/>
          <w:lang w:val="zh-CN"/>
        </w:rPr>
        <w:t xml:space="preserve">                    </w:t>
      </w:r>
      <w:r>
        <w:rPr>
          <w:rFonts w:ascii="宋体" w:hAnsi="宋体" w:cs="宋体" w:hint="eastAsia"/>
          <w:kern w:val="0"/>
          <w:sz w:val="24"/>
          <w:lang w:val="zh-CN"/>
        </w:rPr>
        <w:t xml:space="preserve"> </w:t>
      </w:r>
    </w:p>
    <w:p w:rsidR="002C2C80" w:rsidRDefault="002C2C80" w:rsidP="002C2C80">
      <w:pPr>
        <w:autoSpaceDE w:val="0"/>
        <w:autoSpaceDN w:val="0"/>
        <w:adjustRightInd w:val="0"/>
        <w:spacing w:line="360" w:lineRule="auto"/>
        <w:rPr>
          <w:rFonts w:ascii="宋体" w:hAnsi="宋体" w:cs="宋体"/>
          <w:kern w:val="0"/>
          <w:sz w:val="24"/>
          <w:lang w:val="zh-CN"/>
        </w:rPr>
      </w:pPr>
      <w:r>
        <w:rPr>
          <w:rFonts w:ascii="宋体" w:hAnsi="宋体" w:cs="宋体" w:hint="eastAsia"/>
          <w:kern w:val="0"/>
          <w:sz w:val="24"/>
          <w:lang w:val="zh-CN"/>
        </w:rPr>
        <w:t>授权代表签字:</w:t>
      </w:r>
      <w:r>
        <w:rPr>
          <w:rFonts w:ascii="宋体" w:hAnsi="宋体" w:cs="宋体" w:hint="eastAsia"/>
          <w:kern w:val="0"/>
          <w:sz w:val="24"/>
          <w:u w:val="single"/>
          <w:lang w:val="zh-CN"/>
        </w:rPr>
        <w:t xml:space="preserve">            </w:t>
      </w:r>
      <w:r>
        <w:rPr>
          <w:rFonts w:ascii="宋体" w:hAnsi="宋体" w:cs="宋体" w:hint="eastAsia"/>
          <w:kern w:val="0"/>
          <w:sz w:val="24"/>
          <w:lang w:val="zh-CN"/>
        </w:rPr>
        <w:t xml:space="preserve">         日期:</w:t>
      </w:r>
      <w:r>
        <w:rPr>
          <w:rFonts w:ascii="宋体" w:hAnsi="宋体" w:cs="宋体" w:hint="eastAsia"/>
          <w:kern w:val="0"/>
          <w:sz w:val="24"/>
          <w:u w:val="single"/>
          <w:lang w:val="zh-CN"/>
        </w:rPr>
        <w:t xml:space="preserve">        </w:t>
      </w:r>
      <w:r>
        <w:rPr>
          <w:rFonts w:ascii="宋体" w:hAnsi="宋体" w:cs="宋体" w:hint="eastAsia"/>
          <w:kern w:val="0"/>
          <w:sz w:val="24"/>
          <w:lang w:val="zh-CN"/>
        </w:rPr>
        <w:t>年</w:t>
      </w:r>
      <w:r>
        <w:rPr>
          <w:rFonts w:ascii="宋体" w:hAnsi="宋体" w:cs="宋体" w:hint="eastAsia"/>
          <w:kern w:val="0"/>
          <w:sz w:val="24"/>
          <w:u w:val="single"/>
          <w:lang w:val="zh-CN"/>
        </w:rPr>
        <w:t xml:space="preserve">    </w:t>
      </w:r>
      <w:r>
        <w:rPr>
          <w:rFonts w:ascii="宋体" w:hAnsi="宋体" w:cs="宋体" w:hint="eastAsia"/>
          <w:kern w:val="0"/>
          <w:sz w:val="24"/>
          <w:lang w:val="zh-CN"/>
        </w:rPr>
        <w:t>月</w:t>
      </w:r>
      <w:r>
        <w:rPr>
          <w:rFonts w:ascii="宋体" w:hAnsi="宋体" w:cs="宋体" w:hint="eastAsia"/>
          <w:kern w:val="0"/>
          <w:sz w:val="24"/>
          <w:u w:val="single"/>
          <w:lang w:val="zh-CN"/>
        </w:rPr>
        <w:t xml:space="preserve">    </w:t>
      </w:r>
      <w:r>
        <w:rPr>
          <w:rFonts w:ascii="宋体" w:hAnsi="宋体" w:cs="宋体" w:hint="eastAsia"/>
          <w:kern w:val="0"/>
          <w:sz w:val="24"/>
          <w:lang w:val="zh-CN"/>
        </w:rPr>
        <w:t>日</w:t>
      </w:r>
    </w:p>
    <w:p w:rsidR="002C2C80" w:rsidRDefault="002C2C80" w:rsidP="002C2C80">
      <w:pPr>
        <w:autoSpaceDE w:val="0"/>
        <w:autoSpaceDN w:val="0"/>
        <w:adjustRightInd w:val="0"/>
        <w:spacing w:line="460" w:lineRule="atLeast"/>
        <w:jc w:val="center"/>
        <w:rPr>
          <w:rFonts w:ascii="宋体" w:hAnsi="宋体" w:cs="宋体"/>
          <w:b/>
          <w:bCs/>
          <w:kern w:val="0"/>
          <w:sz w:val="24"/>
          <w:lang w:val="zh-CN"/>
        </w:rPr>
      </w:pPr>
    </w:p>
    <w:p w:rsidR="009F4B66" w:rsidRDefault="009F4B66" w:rsidP="009F4B66">
      <w:pPr>
        <w:pStyle w:val="a9"/>
        <w:rPr>
          <w:rFonts w:ascii="宋体" w:hAnsi="宋体" w:cs="宋体"/>
        </w:rPr>
      </w:pPr>
    </w:p>
    <w:p w:rsidR="002C2C80" w:rsidRDefault="002C2C80" w:rsidP="002C2C80">
      <w:pPr>
        <w:spacing w:line="540" w:lineRule="exact"/>
        <w:rPr>
          <w:rFonts w:ascii="宋体" w:hAnsi="宋体" w:cs="宋体"/>
          <w:sz w:val="24"/>
        </w:rPr>
      </w:pPr>
    </w:p>
    <w:p w:rsidR="002C2C80" w:rsidRDefault="002C2C80" w:rsidP="002C2C80">
      <w:pPr>
        <w:spacing w:line="540" w:lineRule="exact"/>
        <w:rPr>
          <w:rFonts w:ascii="宋体" w:hAnsi="宋体" w:cs="宋体"/>
          <w:sz w:val="24"/>
        </w:rPr>
      </w:pPr>
    </w:p>
    <w:p w:rsidR="002C2C80" w:rsidRDefault="002C2C80" w:rsidP="002C2C80">
      <w:pPr>
        <w:spacing w:line="540" w:lineRule="exact"/>
        <w:rPr>
          <w:rFonts w:ascii="宋体" w:hAnsi="宋体" w:cs="宋体"/>
          <w:sz w:val="24"/>
        </w:rPr>
      </w:pPr>
    </w:p>
    <w:p w:rsidR="002C2C80" w:rsidRPr="002C2C80" w:rsidRDefault="002C2C80" w:rsidP="002C2C80">
      <w:pPr>
        <w:spacing w:line="540" w:lineRule="exact"/>
        <w:jc w:val="center"/>
        <w:rPr>
          <w:rFonts w:ascii="宋体" w:hAnsi="宋体" w:cs="宋体"/>
          <w:b/>
          <w:sz w:val="24"/>
        </w:rPr>
      </w:pPr>
      <w:r w:rsidRPr="002C2C80">
        <w:rPr>
          <w:rFonts w:ascii="宋体" w:hAnsi="宋体" w:cs="宋体" w:hint="eastAsia"/>
          <w:b/>
          <w:sz w:val="24"/>
        </w:rPr>
        <w:lastRenderedPageBreak/>
        <w:t>（2）价格承诺书</w:t>
      </w:r>
    </w:p>
    <w:p w:rsidR="002C2C80" w:rsidRDefault="002C2C80" w:rsidP="002C2C80">
      <w:pPr>
        <w:spacing w:line="540" w:lineRule="exact"/>
        <w:rPr>
          <w:rFonts w:ascii="宋体" w:hAnsi="宋体" w:cs="宋体"/>
          <w:sz w:val="24"/>
          <w:u w:val="single"/>
        </w:rPr>
      </w:pPr>
      <w:r>
        <w:rPr>
          <w:rFonts w:ascii="宋体" w:hAnsi="宋体" w:cs="宋体" w:hint="eastAsia"/>
          <w:sz w:val="24"/>
        </w:rPr>
        <w:t>致：（招标人名称）</w:t>
      </w:r>
    </w:p>
    <w:p w:rsidR="002C2C80" w:rsidRDefault="002C2C80" w:rsidP="002C2C80">
      <w:pPr>
        <w:tabs>
          <w:tab w:val="left" w:pos="7560"/>
        </w:tabs>
        <w:spacing w:line="540" w:lineRule="exact"/>
        <w:ind w:firstLine="488"/>
        <w:rPr>
          <w:rFonts w:ascii="宋体" w:hAnsi="宋体" w:cs="宋体"/>
          <w:sz w:val="24"/>
        </w:rPr>
      </w:pPr>
      <w:r>
        <w:rPr>
          <w:rFonts w:ascii="宋体" w:hAnsi="宋体" w:cs="宋体" w:hint="eastAsia"/>
          <w:sz w:val="24"/>
        </w:rPr>
        <w:t>1．根据你方招标项目编号为（项目编号）的（招标小区名称）物业服务招标文件，遵照《中华人民共和国招标投标法》等有关规定，经踏勘项目现场和研究上述招标文件及其他有关文件后，我方愿以以下物业服务价格对（招标小区名称）实行物业服务：</w:t>
      </w:r>
    </w:p>
    <w:p w:rsidR="002C2C80" w:rsidRDefault="002C2C80" w:rsidP="002C2C80">
      <w:pPr>
        <w:tabs>
          <w:tab w:val="left" w:pos="7560"/>
        </w:tabs>
        <w:spacing w:line="540" w:lineRule="exact"/>
        <w:ind w:firstLine="488"/>
        <w:rPr>
          <w:rFonts w:ascii="宋体" w:hAnsi="宋体" w:cs="宋体"/>
          <w:sz w:val="24"/>
        </w:rPr>
      </w:pPr>
      <w:r>
        <w:rPr>
          <w:rFonts w:ascii="宋体" w:hAnsi="宋体" w:cs="宋体" w:hint="eastAsia"/>
          <w:sz w:val="24"/>
        </w:rPr>
        <w:t>（1）物业服务费</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1655"/>
        <w:gridCol w:w="1551"/>
        <w:gridCol w:w="3664"/>
        <w:gridCol w:w="2416"/>
      </w:tblGrid>
      <w:tr w:rsidR="002C2C80" w:rsidTr="0073018E">
        <w:tc>
          <w:tcPr>
            <w:tcW w:w="891" w:type="pct"/>
            <w:vAlign w:val="center"/>
          </w:tcPr>
          <w:p w:rsidR="002C2C80" w:rsidRDefault="002C2C80" w:rsidP="0073018E">
            <w:pPr>
              <w:tabs>
                <w:tab w:val="left" w:pos="7560"/>
              </w:tabs>
              <w:jc w:val="center"/>
              <w:rPr>
                <w:rFonts w:ascii="宋体" w:hAnsi="宋体" w:cs="宋体"/>
                <w:sz w:val="24"/>
              </w:rPr>
            </w:pPr>
            <w:r>
              <w:rPr>
                <w:rFonts w:ascii="宋体" w:hAnsi="宋体" w:cs="宋体" w:hint="eastAsia"/>
                <w:sz w:val="24"/>
              </w:rPr>
              <w:t>物业类型</w:t>
            </w:r>
          </w:p>
        </w:tc>
        <w:tc>
          <w:tcPr>
            <w:tcW w:w="835" w:type="pct"/>
            <w:vAlign w:val="center"/>
          </w:tcPr>
          <w:p w:rsidR="002C2C80" w:rsidRDefault="002C2C80" w:rsidP="0073018E">
            <w:pPr>
              <w:tabs>
                <w:tab w:val="left" w:pos="7560"/>
              </w:tabs>
              <w:rPr>
                <w:rFonts w:ascii="宋体" w:hAnsi="宋体" w:cs="宋体"/>
                <w:sz w:val="24"/>
              </w:rPr>
            </w:pPr>
            <w:r>
              <w:rPr>
                <w:rFonts w:ascii="宋体" w:hAnsi="宋体" w:cs="宋体" w:hint="eastAsia"/>
                <w:sz w:val="24"/>
              </w:rPr>
              <w:t>面积（M</w:t>
            </w:r>
            <w:r>
              <w:rPr>
                <w:rFonts w:ascii="宋体" w:hAnsi="宋体" w:cs="宋体" w:hint="eastAsia"/>
                <w:sz w:val="24"/>
                <w:vertAlign w:val="superscript"/>
              </w:rPr>
              <w:t>2</w:t>
            </w:r>
            <w:r>
              <w:rPr>
                <w:rFonts w:ascii="宋体" w:hAnsi="宋体" w:cs="宋体" w:hint="eastAsia"/>
                <w:sz w:val="24"/>
              </w:rPr>
              <w:t>）</w:t>
            </w:r>
          </w:p>
        </w:tc>
        <w:tc>
          <w:tcPr>
            <w:tcW w:w="1972" w:type="pct"/>
            <w:vAlign w:val="center"/>
          </w:tcPr>
          <w:p w:rsidR="002C2C80" w:rsidRDefault="002C2C80" w:rsidP="0073018E">
            <w:pPr>
              <w:tabs>
                <w:tab w:val="left" w:pos="7560"/>
              </w:tabs>
              <w:rPr>
                <w:rFonts w:ascii="宋体" w:hAnsi="宋体" w:cs="宋体"/>
                <w:sz w:val="24"/>
              </w:rPr>
            </w:pPr>
            <w:r>
              <w:rPr>
                <w:rFonts w:ascii="宋体" w:hAnsi="宋体" w:cs="宋体" w:hint="eastAsia"/>
                <w:sz w:val="24"/>
              </w:rPr>
              <w:t>物业服务价格（元/M</w:t>
            </w:r>
            <w:r>
              <w:rPr>
                <w:rFonts w:ascii="宋体" w:hAnsi="宋体" w:cs="宋体" w:hint="eastAsia"/>
                <w:sz w:val="24"/>
                <w:vertAlign w:val="superscript"/>
              </w:rPr>
              <w:t>2</w:t>
            </w:r>
            <w:r>
              <w:rPr>
                <w:rFonts w:ascii="宋体" w:hAnsi="宋体" w:cs="宋体" w:hint="eastAsia"/>
                <w:sz w:val="24"/>
              </w:rPr>
              <w:t>.月）</w:t>
            </w:r>
          </w:p>
        </w:tc>
        <w:tc>
          <w:tcPr>
            <w:tcW w:w="1301" w:type="pct"/>
            <w:vAlign w:val="center"/>
          </w:tcPr>
          <w:p w:rsidR="002C2C80" w:rsidRDefault="002C2C80" w:rsidP="0073018E">
            <w:pPr>
              <w:tabs>
                <w:tab w:val="left" w:pos="7560"/>
              </w:tabs>
              <w:rPr>
                <w:rFonts w:ascii="宋体" w:hAnsi="宋体" w:cs="宋体"/>
                <w:sz w:val="24"/>
              </w:rPr>
            </w:pPr>
            <w:r>
              <w:rPr>
                <w:rFonts w:ascii="宋体" w:hAnsi="宋体" w:cs="宋体" w:hint="eastAsia"/>
                <w:sz w:val="24"/>
              </w:rPr>
              <w:t>月收费总额（元）</w:t>
            </w: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891" w:type="pct"/>
            <w:vAlign w:val="center"/>
          </w:tcPr>
          <w:p w:rsidR="002C2C80" w:rsidRDefault="002C2C80" w:rsidP="0073018E">
            <w:pPr>
              <w:tabs>
                <w:tab w:val="left" w:pos="7560"/>
              </w:tabs>
              <w:jc w:val="center"/>
              <w:rPr>
                <w:rFonts w:ascii="宋体" w:hAnsi="宋体" w:cs="宋体"/>
                <w:sz w:val="24"/>
              </w:rPr>
            </w:pPr>
          </w:p>
        </w:tc>
        <w:tc>
          <w:tcPr>
            <w:tcW w:w="835" w:type="pct"/>
            <w:vAlign w:val="center"/>
          </w:tcPr>
          <w:p w:rsidR="002C2C80" w:rsidRDefault="002C2C80" w:rsidP="0073018E">
            <w:pPr>
              <w:tabs>
                <w:tab w:val="left" w:pos="7560"/>
              </w:tabs>
              <w:rPr>
                <w:rFonts w:ascii="宋体" w:hAnsi="宋体" w:cs="宋体"/>
                <w:sz w:val="24"/>
              </w:rPr>
            </w:pPr>
          </w:p>
        </w:tc>
        <w:tc>
          <w:tcPr>
            <w:tcW w:w="1972" w:type="pct"/>
            <w:vAlign w:val="center"/>
          </w:tcPr>
          <w:p w:rsidR="002C2C80" w:rsidRDefault="002C2C80" w:rsidP="0073018E">
            <w:pPr>
              <w:tabs>
                <w:tab w:val="left" w:pos="7560"/>
              </w:tabs>
              <w:rPr>
                <w:rFonts w:ascii="宋体" w:hAnsi="宋体" w:cs="宋体"/>
                <w:sz w:val="24"/>
              </w:rPr>
            </w:pPr>
          </w:p>
        </w:tc>
        <w:tc>
          <w:tcPr>
            <w:tcW w:w="1301" w:type="pct"/>
            <w:vAlign w:val="center"/>
          </w:tcPr>
          <w:p w:rsidR="002C2C80" w:rsidRDefault="002C2C80" w:rsidP="0073018E">
            <w:pPr>
              <w:tabs>
                <w:tab w:val="left" w:pos="7560"/>
              </w:tabs>
              <w:rPr>
                <w:rFonts w:ascii="宋体" w:hAnsi="宋体" w:cs="宋体"/>
                <w:sz w:val="24"/>
              </w:rPr>
            </w:pPr>
          </w:p>
        </w:tc>
      </w:tr>
      <w:tr w:rsidR="002C2C80" w:rsidTr="0073018E">
        <w:tc>
          <w:tcPr>
            <w:tcW w:w="3699" w:type="pct"/>
            <w:gridSpan w:val="3"/>
            <w:vAlign w:val="center"/>
          </w:tcPr>
          <w:p w:rsidR="002C2C80" w:rsidRDefault="002C2C80" w:rsidP="0073018E">
            <w:pPr>
              <w:tabs>
                <w:tab w:val="left" w:pos="7560"/>
              </w:tabs>
              <w:spacing w:line="500" w:lineRule="exact"/>
              <w:jc w:val="center"/>
              <w:rPr>
                <w:rFonts w:ascii="宋体" w:hAnsi="宋体" w:cs="宋体"/>
                <w:sz w:val="24"/>
              </w:rPr>
            </w:pPr>
            <w:r>
              <w:rPr>
                <w:rFonts w:ascii="宋体" w:hAnsi="宋体" w:cs="宋体" w:hint="eastAsia"/>
                <w:spacing w:val="-14"/>
                <w:sz w:val="24"/>
              </w:rPr>
              <w:t>月收费合计</w:t>
            </w:r>
          </w:p>
        </w:tc>
        <w:tc>
          <w:tcPr>
            <w:tcW w:w="1301" w:type="pct"/>
            <w:vAlign w:val="center"/>
          </w:tcPr>
          <w:p w:rsidR="002C2C80" w:rsidRDefault="002C2C80" w:rsidP="0073018E">
            <w:pPr>
              <w:tabs>
                <w:tab w:val="left" w:pos="7560"/>
              </w:tabs>
              <w:spacing w:line="500" w:lineRule="exact"/>
              <w:rPr>
                <w:rFonts w:ascii="宋体" w:hAnsi="宋体" w:cs="宋体"/>
                <w:sz w:val="24"/>
              </w:rPr>
            </w:pPr>
          </w:p>
        </w:tc>
      </w:tr>
    </w:tbl>
    <w:p w:rsidR="002C2C80" w:rsidRDefault="002C2C80" w:rsidP="002C2C80">
      <w:pPr>
        <w:tabs>
          <w:tab w:val="left" w:pos="7560"/>
        </w:tabs>
        <w:spacing w:line="500" w:lineRule="exact"/>
        <w:ind w:firstLine="488"/>
        <w:rPr>
          <w:rFonts w:ascii="宋体" w:hAnsi="宋体" w:cs="宋体"/>
          <w:sz w:val="24"/>
        </w:rPr>
      </w:pPr>
      <w:r>
        <w:rPr>
          <w:rFonts w:ascii="宋体" w:hAnsi="宋体" w:cs="宋体" w:hint="eastAsia"/>
          <w:sz w:val="24"/>
        </w:rPr>
        <w:t>注：物业类型以招标文件为准</w:t>
      </w:r>
    </w:p>
    <w:p w:rsidR="002C2C80" w:rsidRDefault="002C2C80" w:rsidP="002C2C80">
      <w:pPr>
        <w:spacing w:line="500" w:lineRule="exact"/>
        <w:ind w:firstLine="490"/>
        <w:rPr>
          <w:rFonts w:ascii="宋体" w:hAnsi="宋体" w:cs="宋体"/>
          <w:sz w:val="24"/>
        </w:rPr>
      </w:pPr>
      <w:r>
        <w:rPr>
          <w:rFonts w:ascii="宋体" w:hAnsi="宋体" w:cs="宋体" w:hint="eastAsia"/>
          <w:sz w:val="24"/>
        </w:rPr>
        <w:t>2．我方已详细审核全部招标文件，包括修改文件及有关附件。</w:t>
      </w:r>
    </w:p>
    <w:p w:rsidR="002C2C80" w:rsidRDefault="005C5645" w:rsidP="002C2C80">
      <w:pPr>
        <w:spacing w:line="500" w:lineRule="exact"/>
        <w:ind w:firstLine="490"/>
        <w:rPr>
          <w:rFonts w:ascii="宋体" w:hAnsi="宋体" w:cs="宋体"/>
          <w:sz w:val="24"/>
        </w:rPr>
      </w:pPr>
      <w:r>
        <w:rPr>
          <w:rFonts w:ascii="宋体" w:hAnsi="宋体" w:cs="宋体" w:hint="eastAsia"/>
          <w:sz w:val="24"/>
        </w:rPr>
        <w:t>3</w:t>
      </w:r>
      <w:r w:rsidR="002C2C80">
        <w:rPr>
          <w:rFonts w:ascii="宋体" w:hAnsi="宋体" w:cs="宋体" w:hint="eastAsia"/>
          <w:sz w:val="24"/>
        </w:rPr>
        <w:t>．如果我方中标，我方承诺物业服务质量达到的目标为：</w:t>
      </w:r>
      <w:r w:rsidR="002C2C80">
        <w:rPr>
          <w:rFonts w:ascii="宋体" w:hAnsi="宋体" w:cs="宋体" w:hint="eastAsia"/>
          <w:sz w:val="24"/>
          <w:u w:val="single"/>
        </w:rPr>
        <w:t>招标需求第一条、第二条所要求的物业管理人员和服务标准 。</w:t>
      </w:r>
    </w:p>
    <w:p w:rsidR="002C2C80" w:rsidRDefault="005C5645" w:rsidP="002C2C80">
      <w:pPr>
        <w:spacing w:line="500" w:lineRule="exact"/>
        <w:ind w:firstLine="490"/>
        <w:rPr>
          <w:rFonts w:ascii="宋体" w:hAnsi="宋体" w:cs="宋体"/>
          <w:sz w:val="24"/>
        </w:rPr>
      </w:pPr>
      <w:r>
        <w:rPr>
          <w:rFonts w:ascii="宋体" w:hAnsi="宋体" w:cs="宋体" w:hint="eastAsia"/>
          <w:sz w:val="24"/>
        </w:rPr>
        <w:t>4</w:t>
      </w:r>
      <w:r w:rsidR="002C2C80">
        <w:rPr>
          <w:rFonts w:ascii="宋体" w:hAnsi="宋体" w:cs="宋体" w:hint="eastAsia"/>
          <w:sz w:val="24"/>
        </w:rPr>
        <w:t>．如果我方中标，我方将按照招标文件的规定缴纳履约保证金，并按中标通知书中规定的日期与贵方签订前期物业服务合同。</w:t>
      </w:r>
    </w:p>
    <w:p w:rsidR="002C2C80" w:rsidRDefault="005C5645" w:rsidP="002C2C80">
      <w:pPr>
        <w:spacing w:line="500" w:lineRule="exact"/>
        <w:ind w:firstLine="490"/>
        <w:rPr>
          <w:rFonts w:ascii="宋体" w:hAnsi="宋体" w:cs="宋体"/>
          <w:sz w:val="24"/>
        </w:rPr>
      </w:pPr>
      <w:r>
        <w:rPr>
          <w:rFonts w:ascii="宋体" w:hAnsi="宋体" w:cs="宋体" w:hint="eastAsia"/>
          <w:sz w:val="24"/>
        </w:rPr>
        <w:t>5</w:t>
      </w:r>
      <w:r w:rsidR="002C2C80">
        <w:rPr>
          <w:rFonts w:ascii="宋体" w:hAnsi="宋体" w:cs="宋体" w:hint="eastAsia"/>
          <w:sz w:val="24"/>
        </w:rPr>
        <w:t>．我方同意所提交的投标文件在招标文件前附表中第17条规定的投标有效期内有效，在此期间内如果中标，我方将受此约束。</w:t>
      </w:r>
    </w:p>
    <w:p w:rsidR="002C2C80" w:rsidRDefault="005C5645" w:rsidP="002C2C80">
      <w:pPr>
        <w:spacing w:line="500" w:lineRule="exact"/>
        <w:ind w:firstLine="490"/>
        <w:rPr>
          <w:rFonts w:ascii="宋体" w:hAnsi="宋体" w:cs="宋体"/>
          <w:sz w:val="24"/>
        </w:rPr>
      </w:pPr>
      <w:r>
        <w:rPr>
          <w:rFonts w:ascii="宋体" w:hAnsi="宋体" w:cs="宋体" w:hint="eastAsia"/>
          <w:sz w:val="24"/>
        </w:rPr>
        <w:t>6</w:t>
      </w:r>
      <w:r w:rsidR="002C2C80">
        <w:rPr>
          <w:rFonts w:ascii="宋体" w:hAnsi="宋体" w:cs="宋体" w:hint="eastAsia"/>
          <w:sz w:val="24"/>
        </w:rPr>
        <w:t>. 如果我方中标，将派为管理处主任</w:t>
      </w:r>
      <w:r w:rsidRPr="005C5645">
        <w:rPr>
          <w:rFonts w:ascii="宋体" w:hAnsi="宋体" w:cs="宋体" w:hint="eastAsia"/>
          <w:sz w:val="24"/>
          <w:u w:val="single"/>
        </w:rPr>
        <w:t xml:space="preserve">            </w:t>
      </w:r>
      <w:r w:rsidR="002C2C80">
        <w:rPr>
          <w:rFonts w:ascii="宋体" w:hAnsi="宋体" w:cs="宋体" w:hint="eastAsia"/>
          <w:sz w:val="24"/>
        </w:rPr>
        <w:t>，身份证号</w:t>
      </w:r>
      <w:r w:rsidR="002C2C80" w:rsidRPr="00F9359A">
        <w:rPr>
          <w:rFonts w:ascii="宋体" w:hAnsi="宋体" w:cs="宋体" w:hint="eastAsia"/>
          <w:sz w:val="24"/>
        </w:rPr>
        <w:t>：</w:t>
      </w:r>
      <w:r w:rsidRPr="005C5645">
        <w:rPr>
          <w:rFonts w:ascii="宋体" w:hAnsi="宋体" w:cs="宋体" w:hint="eastAsia"/>
          <w:sz w:val="24"/>
          <w:u w:val="single"/>
        </w:rPr>
        <w:t xml:space="preserve">    </w:t>
      </w:r>
      <w:r w:rsidR="00F9359A">
        <w:rPr>
          <w:rFonts w:ascii="宋体" w:hAnsi="宋体" w:cs="宋体" w:hint="eastAsia"/>
          <w:sz w:val="24"/>
          <w:u w:val="single"/>
        </w:rPr>
        <w:t xml:space="preserve">   </w:t>
      </w:r>
      <w:r w:rsidRPr="005C5645">
        <w:rPr>
          <w:rFonts w:ascii="宋体" w:hAnsi="宋体" w:cs="宋体" w:hint="eastAsia"/>
          <w:sz w:val="24"/>
          <w:u w:val="single"/>
        </w:rPr>
        <w:t xml:space="preserve">      </w:t>
      </w:r>
      <w:r w:rsidR="002C2C80">
        <w:rPr>
          <w:rFonts w:ascii="宋体" w:hAnsi="宋体" w:cs="宋体" w:hint="eastAsia"/>
          <w:sz w:val="24"/>
        </w:rPr>
        <w:t>。</w:t>
      </w:r>
    </w:p>
    <w:p w:rsidR="002C2C80" w:rsidRDefault="005C5645" w:rsidP="002C2C80">
      <w:pPr>
        <w:spacing w:line="500" w:lineRule="exact"/>
        <w:ind w:firstLine="490"/>
        <w:rPr>
          <w:rFonts w:ascii="宋体" w:hAnsi="宋体" w:cs="宋体"/>
          <w:sz w:val="24"/>
        </w:rPr>
      </w:pPr>
      <w:r>
        <w:rPr>
          <w:rFonts w:ascii="宋体" w:hAnsi="宋体" w:cs="宋体" w:hint="eastAsia"/>
          <w:sz w:val="24"/>
        </w:rPr>
        <w:t>7</w:t>
      </w:r>
      <w:r w:rsidR="002C2C80">
        <w:rPr>
          <w:rFonts w:ascii="宋体" w:hAnsi="宋体" w:cs="宋体" w:hint="eastAsia"/>
          <w:sz w:val="24"/>
        </w:rPr>
        <w:t>．除非另外达成协议并生效，你方的中标通知书和本投标文件将成为约束双方的合同文件的组成部分。</w:t>
      </w:r>
    </w:p>
    <w:p w:rsidR="002C2C80" w:rsidRDefault="002C2C80" w:rsidP="002C2C80">
      <w:pPr>
        <w:spacing w:line="500" w:lineRule="exact"/>
        <w:rPr>
          <w:rFonts w:ascii="宋体" w:hAnsi="宋体" w:cs="宋体"/>
          <w:sz w:val="24"/>
        </w:rPr>
      </w:pPr>
    </w:p>
    <w:p w:rsidR="002C2C80" w:rsidRDefault="002C2C80" w:rsidP="002C2C80">
      <w:pPr>
        <w:spacing w:line="500" w:lineRule="exact"/>
        <w:ind w:firstLineChars="200" w:firstLine="480"/>
        <w:rPr>
          <w:rFonts w:ascii="宋体" w:hAnsi="宋体" w:cs="宋体"/>
          <w:snapToGrid w:val="0"/>
          <w:kern w:val="32"/>
          <w:sz w:val="24"/>
        </w:rPr>
      </w:pPr>
    </w:p>
    <w:p w:rsidR="002C2C80" w:rsidRDefault="002C2C80" w:rsidP="002C2C80">
      <w:pPr>
        <w:spacing w:line="500" w:lineRule="exact"/>
        <w:ind w:firstLineChars="200" w:firstLine="480"/>
        <w:rPr>
          <w:rFonts w:ascii="宋体" w:hAnsi="宋体" w:cs="宋体"/>
          <w:snapToGrid w:val="0"/>
          <w:kern w:val="32"/>
          <w:sz w:val="24"/>
        </w:rPr>
      </w:pPr>
    </w:p>
    <w:p w:rsidR="00F9359A" w:rsidRPr="00F9359A" w:rsidRDefault="00F9359A" w:rsidP="00F9359A">
      <w:pPr>
        <w:pStyle w:val="a0"/>
      </w:pPr>
    </w:p>
    <w:p w:rsidR="002C2C80" w:rsidRDefault="002C2C80" w:rsidP="002C2C80">
      <w:pPr>
        <w:spacing w:line="50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lastRenderedPageBreak/>
        <w:t>投 标 人：（盖章）</w:t>
      </w:r>
    </w:p>
    <w:p w:rsidR="002C2C80" w:rsidRDefault="002C2C80" w:rsidP="002C2C80">
      <w:pPr>
        <w:spacing w:line="500" w:lineRule="exact"/>
        <w:ind w:firstLineChars="200" w:firstLine="480"/>
        <w:rPr>
          <w:rFonts w:ascii="宋体" w:hAnsi="宋体" w:cs="宋体"/>
          <w:snapToGrid w:val="0"/>
          <w:kern w:val="32"/>
          <w:sz w:val="24"/>
          <w:u w:val="single"/>
        </w:rPr>
      </w:pPr>
    </w:p>
    <w:p w:rsidR="002C2C80" w:rsidRDefault="002C2C80" w:rsidP="002C2C80">
      <w:pPr>
        <w:spacing w:line="50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单位地址：</w:t>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u w:val="single"/>
        </w:rPr>
        <w:tab/>
      </w:r>
    </w:p>
    <w:p w:rsidR="002C2C80" w:rsidRDefault="002C2C80" w:rsidP="002C2C80">
      <w:pPr>
        <w:spacing w:line="500" w:lineRule="exact"/>
        <w:ind w:firstLineChars="200" w:firstLine="480"/>
        <w:rPr>
          <w:rFonts w:ascii="宋体" w:hAnsi="宋体" w:cs="宋体"/>
          <w:snapToGrid w:val="0"/>
          <w:kern w:val="32"/>
          <w:sz w:val="24"/>
          <w:u w:val="single"/>
        </w:rPr>
      </w:pPr>
    </w:p>
    <w:p w:rsidR="002C2C80" w:rsidRDefault="002C2C80" w:rsidP="002C2C80">
      <w:pPr>
        <w:spacing w:line="50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法定代表人或其委托代理人：（签字或盖章）</w:t>
      </w:r>
    </w:p>
    <w:p w:rsidR="002C2C80" w:rsidRDefault="002C2C80" w:rsidP="002C2C80">
      <w:pPr>
        <w:spacing w:line="500" w:lineRule="exact"/>
        <w:ind w:firstLineChars="200" w:firstLine="480"/>
        <w:rPr>
          <w:rFonts w:ascii="宋体" w:hAnsi="宋体" w:cs="宋体"/>
          <w:snapToGrid w:val="0"/>
          <w:kern w:val="32"/>
          <w:sz w:val="24"/>
          <w:u w:val="single"/>
        </w:rPr>
      </w:pPr>
    </w:p>
    <w:p w:rsidR="002C2C80" w:rsidRDefault="002C2C80" w:rsidP="002C2C80">
      <w:pPr>
        <w:spacing w:line="50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邮政编码：</w:t>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rPr>
        <w:t xml:space="preserve">  电话：</w:t>
      </w:r>
      <w:r>
        <w:rPr>
          <w:rFonts w:ascii="宋体" w:hAnsi="宋体" w:cs="宋体" w:hint="eastAsia"/>
          <w:snapToGrid w:val="0"/>
          <w:kern w:val="32"/>
          <w:sz w:val="24"/>
          <w:u w:val="single"/>
        </w:rPr>
        <w:tab/>
      </w:r>
      <w:r>
        <w:rPr>
          <w:rFonts w:ascii="宋体" w:hAnsi="宋体" w:cs="宋体" w:hint="eastAsia"/>
          <w:snapToGrid w:val="0"/>
          <w:kern w:val="32"/>
          <w:sz w:val="24"/>
          <w:u w:val="single"/>
        </w:rPr>
        <w:tab/>
      </w:r>
      <w:r>
        <w:rPr>
          <w:rFonts w:ascii="宋体" w:hAnsi="宋体" w:cs="宋体" w:hint="eastAsia"/>
          <w:snapToGrid w:val="0"/>
          <w:kern w:val="32"/>
          <w:sz w:val="24"/>
        </w:rPr>
        <w:t xml:space="preserve">  传真：</w:t>
      </w:r>
      <w:r>
        <w:rPr>
          <w:rFonts w:ascii="宋体" w:hAnsi="宋体" w:cs="宋体" w:hint="eastAsia"/>
          <w:snapToGrid w:val="0"/>
          <w:kern w:val="32"/>
          <w:sz w:val="24"/>
          <w:u w:val="single"/>
        </w:rPr>
        <w:tab/>
      </w:r>
      <w:r>
        <w:rPr>
          <w:rFonts w:ascii="宋体" w:hAnsi="宋体" w:cs="宋体" w:hint="eastAsia"/>
          <w:snapToGrid w:val="0"/>
          <w:kern w:val="32"/>
          <w:sz w:val="24"/>
          <w:u w:val="single"/>
        </w:rPr>
        <w:tab/>
      </w:r>
    </w:p>
    <w:p w:rsidR="002C2C80" w:rsidRDefault="002C2C80" w:rsidP="002C2C80">
      <w:pPr>
        <w:spacing w:line="500" w:lineRule="exact"/>
        <w:ind w:left="1000"/>
        <w:rPr>
          <w:rFonts w:ascii="宋体" w:hAnsi="宋体" w:cs="宋体"/>
          <w:snapToGrid w:val="0"/>
          <w:kern w:val="32"/>
          <w:sz w:val="24"/>
        </w:rPr>
      </w:pPr>
    </w:p>
    <w:p w:rsidR="002C2C80" w:rsidRDefault="002C2C80" w:rsidP="002C2C80">
      <w:pPr>
        <w:tabs>
          <w:tab w:val="left" w:pos="7584"/>
        </w:tabs>
        <w:spacing w:line="640" w:lineRule="exact"/>
        <w:ind w:firstLineChars="200" w:firstLine="480"/>
        <w:jc w:val="center"/>
        <w:rPr>
          <w:rFonts w:ascii="宋体" w:hAnsi="宋体" w:cs="宋体"/>
          <w:snapToGrid w:val="0"/>
          <w:kern w:val="32"/>
          <w:sz w:val="24"/>
        </w:rPr>
      </w:pPr>
      <w:r>
        <w:rPr>
          <w:rFonts w:ascii="宋体" w:hAnsi="宋体" w:cs="宋体" w:hint="eastAsia"/>
          <w:snapToGrid w:val="0"/>
          <w:kern w:val="32"/>
          <w:sz w:val="24"/>
        </w:rPr>
        <w:t>日期：年月日</w:t>
      </w:r>
    </w:p>
    <w:p w:rsidR="00CB01D0" w:rsidRDefault="00CB01D0"/>
    <w:p w:rsidR="002C2C80" w:rsidRDefault="002C2C80" w:rsidP="002C2C80">
      <w:pPr>
        <w:pStyle w:val="a0"/>
      </w:pPr>
    </w:p>
    <w:p w:rsidR="002C2C80" w:rsidRDefault="002C2C80" w:rsidP="002C2C80"/>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p>
    <w:p w:rsidR="002C2C80" w:rsidRDefault="002C2C80" w:rsidP="002C2C80">
      <w:pPr>
        <w:spacing w:line="420" w:lineRule="exact"/>
        <w:jc w:val="center"/>
        <w:rPr>
          <w:b/>
          <w:bCs/>
          <w:sz w:val="24"/>
        </w:rPr>
      </w:pPr>
      <w:r>
        <w:rPr>
          <w:rFonts w:hint="eastAsia"/>
          <w:b/>
          <w:bCs/>
          <w:sz w:val="24"/>
        </w:rPr>
        <w:lastRenderedPageBreak/>
        <w:t>（</w:t>
      </w:r>
      <w:r>
        <w:rPr>
          <w:rFonts w:hint="eastAsia"/>
          <w:b/>
          <w:bCs/>
          <w:sz w:val="24"/>
        </w:rPr>
        <w:t>3</w:t>
      </w:r>
      <w:r>
        <w:rPr>
          <w:rFonts w:hint="eastAsia"/>
          <w:b/>
          <w:bCs/>
          <w:sz w:val="24"/>
        </w:rPr>
        <w:t>）代理服务费承诺函；</w:t>
      </w:r>
    </w:p>
    <w:p w:rsidR="002C2C80" w:rsidRDefault="002C2C80" w:rsidP="002C2C80">
      <w:pPr>
        <w:spacing w:line="480" w:lineRule="exact"/>
        <w:rPr>
          <w:rFonts w:ascii="宋体" w:hAnsi="宋体"/>
          <w:sz w:val="24"/>
        </w:rPr>
      </w:pPr>
      <w:r>
        <w:rPr>
          <w:rFonts w:ascii="宋体" w:hAnsi="宋体" w:hint="eastAsia"/>
          <w:sz w:val="24"/>
        </w:rPr>
        <w:t>浙江同欣工程管理有限公司：</w:t>
      </w:r>
    </w:p>
    <w:p w:rsidR="002C2C80" w:rsidRDefault="002C2C80" w:rsidP="002C2C80">
      <w:pPr>
        <w:spacing w:line="480" w:lineRule="exact"/>
        <w:ind w:firstLineChars="200" w:firstLine="480"/>
        <w:rPr>
          <w:rFonts w:ascii="宋体" w:hAnsi="宋体"/>
          <w:sz w:val="24"/>
        </w:rPr>
      </w:pPr>
      <w:r>
        <w:rPr>
          <w:rFonts w:ascii="宋体" w:hAnsi="宋体" w:hint="eastAsia"/>
          <w:sz w:val="24"/>
        </w:rPr>
        <w:t>根据投标文件规定，一旦我公司中标，我公司同意按投标文件规定的标准，由我公司全额支付本项目的招标代理服务费，在我公司收到中标通知书当日一次性向贵公司缴清。</w:t>
      </w:r>
    </w:p>
    <w:p w:rsidR="002C2C80" w:rsidRDefault="002C2C80" w:rsidP="002C2C80">
      <w:pPr>
        <w:spacing w:line="480" w:lineRule="exact"/>
        <w:ind w:firstLineChars="200" w:firstLine="480"/>
        <w:rPr>
          <w:rFonts w:ascii="宋体" w:hAnsi="宋体"/>
          <w:sz w:val="24"/>
        </w:rPr>
      </w:pPr>
      <w:r>
        <w:rPr>
          <w:rFonts w:ascii="宋体" w:hAnsi="宋体" w:hint="eastAsia"/>
          <w:sz w:val="24"/>
        </w:rPr>
        <w:t>本承诺函自开标之日起至本次采购期满有效。</w:t>
      </w:r>
    </w:p>
    <w:p w:rsidR="002C2C80" w:rsidRDefault="002C2C80" w:rsidP="002C2C80">
      <w:pPr>
        <w:spacing w:line="480" w:lineRule="exact"/>
        <w:ind w:firstLineChars="200" w:firstLine="480"/>
        <w:rPr>
          <w:rFonts w:ascii="宋体" w:hAnsi="宋体"/>
          <w:sz w:val="24"/>
        </w:rPr>
      </w:pPr>
    </w:p>
    <w:p w:rsidR="002C2C80" w:rsidRDefault="002C2C80" w:rsidP="002C2C80">
      <w:pPr>
        <w:spacing w:line="480" w:lineRule="exact"/>
        <w:ind w:firstLineChars="200" w:firstLine="480"/>
        <w:rPr>
          <w:rFonts w:ascii="宋体" w:hAnsi="宋体"/>
          <w:sz w:val="24"/>
        </w:rPr>
      </w:pPr>
    </w:p>
    <w:p w:rsidR="002C2C80" w:rsidRDefault="002C2C80" w:rsidP="002C2C80">
      <w:pPr>
        <w:spacing w:line="520" w:lineRule="exact"/>
        <w:ind w:firstLineChars="1600" w:firstLine="3840"/>
        <w:rPr>
          <w:rFonts w:ascii="宋体" w:hAnsi="宋体"/>
          <w:bCs/>
          <w:sz w:val="24"/>
        </w:rPr>
      </w:pPr>
    </w:p>
    <w:p w:rsidR="002C2C80" w:rsidRDefault="002C2C80" w:rsidP="002C2C80">
      <w:pPr>
        <w:pStyle w:val="a6"/>
        <w:spacing w:line="480" w:lineRule="exact"/>
        <w:ind w:firstLine="0"/>
        <w:rPr>
          <w:rFonts w:ascii="宋体" w:hAnsi="宋体"/>
          <w:sz w:val="24"/>
          <w:szCs w:val="24"/>
        </w:rPr>
      </w:pPr>
      <w:r>
        <w:rPr>
          <w:rFonts w:ascii="宋体" w:hAnsi="宋体" w:hint="eastAsia"/>
          <w:sz w:val="24"/>
          <w:szCs w:val="24"/>
        </w:rPr>
        <w:t>投标人：（盖章）</w:t>
      </w:r>
    </w:p>
    <w:p w:rsidR="002C2C80" w:rsidRDefault="002C2C80" w:rsidP="002C2C80">
      <w:pPr>
        <w:pStyle w:val="a6"/>
        <w:spacing w:line="480" w:lineRule="exact"/>
        <w:ind w:firstLine="0"/>
        <w:rPr>
          <w:rFonts w:ascii="宋体" w:hAnsi="宋体"/>
          <w:sz w:val="24"/>
          <w:szCs w:val="24"/>
        </w:rPr>
      </w:pPr>
      <w:r>
        <w:rPr>
          <w:rFonts w:ascii="宋体" w:hAnsi="宋体" w:hint="eastAsia"/>
          <w:sz w:val="24"/>
          <w:szCs w:val="24"/>
        </w:rPr>
        <w:t>法定代表人或其授权代表（签字或盖章）</w:t>
      </w:r>
    </w:p>
    <w:p w:rsidR="002C2C80" w:rsidRDefault="002C2C80" w:rsidP="002C2C80">
      <w:pPr>
        <w:pStyle w:val="a6"/>
        <w:spacing w:line="480" w:lineRule="exact"/>
        <w:ind w:firstLine="0"/>
        <w:rPr>
          <w:rFonts w:ascii="宋体" w:hAnsi="宋体"/>
          <w:sz w:val="24"/>
          <w:szCs w:val="24"/>
        </w:rPr>
      </w:pPr>
      <w:r>
        <w:rPr>
          <w:rFonts w:ascii="宋体" w:hAnsi="宋体" w:hint="eastAsia"/>
          <w:sz w:val="24"/>
          <w:szCs w:val="24"/>
        </w:rPr>
        <w:t>日期：    年   月   日</w:t>
      </w:r>
    </w:p>
    <w:p w:rsidR="002C2C80" w:rsidRDefault="002C2C80" w:rsidP="002C2C80">
      <w:pPr>
        <w:spacing w:line="360" w:lineRule="auto"/>
        <w:rPr>
          <w:rFonts w:ascii="宋体" w:hAnsi="宋体"/>
          <w:b/>
          <w:sz w:val="24"/>
          <w:u w:val="single"/>
        </w:rPr>
      </w:pPr>
    </w:p>
    <w:p w:rsidR="002C2C80" w:rsidRDefault="002C2C80" w:rsidP="002C2C80">
      <w:pPr>
        <w:spacing w:line="360" w:lineRule="auto"/>
        <w:rPr>
          <w:rFonts w:ascii="宋体" w:hAnsi="宋体"/>
          <w:b/>
          <w:sz w:val="24"/>
          <w:u w:val="single"/>
        </w:rPr>
      </w:pPr>
    </w:p>
    <w:p w:rsidR="002C2C80" w:rsidRDefault="002C2C80" w:rsidP="002C2C80">
      <w:pPr>
        <w:spacing w:line="360" w:lineRule="auto"/>
        <w:rPr>
          <w:rFonts w:ascii="宋体" w:hAnsi="宋体"/>
          <w:b/>
          <w:sz w:val="24"/>
          <w:u w:val="single"/>
        </w:rPr>
      </w:pPr>
      <w:r>
        <w:rPr>
          <w:rFonts w:ascii="宋体" w:hAnsi="宋体" w:hint="eastAsia"/>
          <w:b/>
          <w:sz w:val="24"/>
          <w:u w:val="single"/>
        </w:rPr>
        <w:t>.........................................................................</w:t>
      </w:r>
    </w:p>
    <w:p w:rsidR="002C2C80" w:rsidRDefault="002C2C80" w:rsidP="002C2C80">
      <w:pPr>
        <w:spacing w:line="360" w:lineRule="auto"/>
        <w:rPr>
          <w:rFonts w:ascii="宋体" w:hAnsi="宋体"/>
          <w:sz w:val="24"/>
        </w:rPr>
      </w:pPr>
      <w:r>
        <w:rPr>
          <w:rFonts w:ascii="宋体" w:hAnsi="宋体" w:hint="eastAsia"/>
          <w:b/>
          <w:sz w:val="24"/>
        </w:rPr>
        <w:t>代理费汇款帐号</w:t>
      </w:r>
      <w:r>
        <w:rPr>
          <w:rFonts w:ascii="宋体" w:hAnsi="宋体"/>
          <w:sz w:val="24"/>
        </w:rPr>
        <w:t>:</w:t>
      </w:r>
    </w:p>
    <w:p w:rsidR="002C2C80" w:rsidRDefault="002C2C80" w:rsidP="002C2C80">
      <w:pPr>
        <w:spacing w:line="480" w:lineRule="exact"/>
        <w:ind w:firstLine="480"/>
        <w:rPr>
          <w:rFonts w:ascii="宋体" w:hAnsi="宋体"/>
          <w:sz w:val="24"/>
        </w:rPr>
      </w:pPr>
      <w:r>
        <w:rPr>
          <w:rFonts w:ascii="宋体" w:hAnsi="宋体" w:hint="eastAsia"/>
          <w:sz w:val="24"/>
        </w:rPr>
        <w:t>单位名称：浙江同欣工程管理有限公司湖州分公司</w:t>
      </w:r>
    </w:p>
    <w:p w:rsidR="002C2C80" w:rsidRDefault="002C2C80" w:rsidP="002C2C80">
      <w:pPr>
        <w:spacing w:line="480" w:lineRule="exact"/>
        <w:ind w:firstLine="480"/>
        <w:rPr>
          <w:rFonts w:ascii="宋体" w:hAnsi="宋体"/>
          <w:sz w:val="24"/>
        </w:rPr>
      </w:pPr>
      <w:r>
        <w:rPr>
          <w:rFonts w:ascii="宋体" w:hAnsi="宋体" w:hint="eastAsia"/>
          <w:sz w:val="24"/>
        </w:rPr>
        <w:t>账号：</w:t>
      </w:r>
      <w:r>
        <w:rPr>
          <w:rFonts w:ascii="宋体" w:hAnsi="宋体"/>
          <w:sz w:val="24"/>
        </w:rPr>
        <w:t>3310 0101 2010 0014 525</w:t>
      </w:r>
    </w:p>
    <w:p w:rsidR="002C2C80" w:rsidRDefault="002C2C80" w:rsidP="002C2C80">
      <w:pPr>
        <w:spacing w:line="480" w:lineRule="exact"/>
        <w:ind w:firstLine="480"/>
        <w:rPr>
          <w:rFonts w:ascii="宋体" w:hAnsi="宋体"/>
          <w:sz w:val="24"/>
        </w:rPr>
      </w:pPr>
      <w:r>
        <w:rPr>
          <w:rFonts w:ascii="宋体" w:hAnsi="宋体" w:hint="eastAsia"/>
          <w:sz w:val="24"/>
        </w:rPr>
        <w:t>开户行：浙江泰隆商业银行湖州分行营业部</w:t>
      </w:r>
    </w:p>
    <w:p w:rsidR="002C2C80" w:rsidRDefault="002C2C80" w:rsidP="002C2C80">
      <w:pPr>
        <w:pStyle w:val="aff8"/>
        <w:rPr>
          <w:rFonts w:ascii="仿宋_GB2312" w:eastAsia="仿宋_GB2312"/>
          <w:b/>
          <w:sz w:val="32"/>
          <w:szCs w:val="32"/>
        </w:rPr>
      </w:pPr>
    </w:p>
    <w:p w:rsidR="002C2C80" w:rsidRDefault="002C2C80" w:rsidP="002C2C80">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pStyle w:val="a0"/>
      </w:pPr>
    </w:p>
    <w:p w:rsidR="003F5319" w:rsidRDefault="003F5319" w:rsidP="003F5319"/>
    <w:p w:rsidR="003F5319" w:rsidRDefault="003F5319" w:rsidP="003F5319">
      <w:pPr>
        <w:widowControl/>
        <w:spacing w:line="520" w:lineRule="exact"/>
        <w:jc w:val="left"/>
        <w:rPr>
          <w:rFonts w:ascii="宋体" w:hAnsi="宋体" w:cs="宋体"/>
          <w:sz w:val="24"/>
        </w:rPr>
      </w:pPr>
      <w:r>
        <w:rPr>
          <w:rFonts w:ascii="宋体" w:hAnsi="宋体" w:cs="宋体" w:hint="eastAsia"/>
          <w:sz w:val="24"/>
        </w:rPr>
        <w:lastRenderedPageBreak/>
        <w:t>附件1</w:t>
      </w:r>
    </w:p>
    <w:p w:rsidR="003F5319" w:rsidRDefault="003F5319" w:rsidP="003F5319">
      <w:pPr>
        <w:widowControl/>
        <w:spacing w:line="520" w:lineRule="exact"/>
        <w:jc w:val="center"/>
        <w:rPr>
          <w:rFonts w:ascii="宋体" w:hAnsi="宋体" w:cs="宋体"/>
          <w:sz w:val="24"/>
        </w:rPr>
      </w:pPr>
    </w:p>
    <w:p w:rsidR="003F5319" w:rsidRDefault="003F5319" w:rsidP="003F5319">
      <w:pPr>
        <w:widowControl/>
        <w:spacing w:line="520" w:lineRule="exact"/>
        <w:jc w:val="center"/>
        <w:rPr>
          <w:rFonts w:ascii="宋体" w:hAnsi="宋体" w:cs="宋体"/>
          <w:sz w:val="24"/>
        </w:rPr>
      </w:pPr>
      <w:r>
        <w:rPr>
          <w:rFonts w:ascii="宋体" w:hAnsi="宋体" w:cs="宋体" w:hint="eastAsia"/>
          <w:sz w:val="24"/>
        </w:rPr>
        <w:t>物业共用设施设备的配置及说明</w:t>
      </w:r>
    </w:p>
    <w:p w:rsidR="003F5319" w:rsidRDefault="003F5319" w:rsidP="003F5319">
      <w:pPr>
        <w:widowControl/>
        <w:spacing w:line="520" w:lineRule="exact"/>
        <w:jc w:val="center"/>
        <w:rPr>
          <w:rFonts w:ascii="宋体" w:hAnsi="宋体" w:cs="宋体"/>
          <w:sz w:val="24"/>
        </w:rPr>
      </w:pP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1．给水、排水、排污设施设备配置状况。</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生活水（供水方式）：</w:t>
      </w:r>
    </w:p>
    <w:p w:rsidR="003F5319" w:rsidRDefault="003F5319" w:rsidP="003F5319">
      <w:pPr>
        <w:pStyle w:val="afd"/>
        <w:spacing w:line="520" w:lineRule="exact"/>
        <w:ind w:firstLine="480"/>
        <w:rPr>
          <w:rFonts w:ascii="宋体" w:hAnsi="宋体" w:cs="宋体"/>
          <w:snapToGrid w:val="0"/>
          <w:kern w:val="32"/>
          <w:sz w:val="24"/>
          <w:szCs w:val="24"/>
        </w:rPr>
      </w:pPr>
      <w:r>
        <w:rPr>
          <w:rFonts w:ascii="宋体" w:hAnsi="宋体" w:cs="宋体" w:hint="eastAsia"/>
          <w:snapToGrid w:val="0"/>
          <w:kern w:val="32"/>
          <w:sz w:val="24"/>
          <w:szCs w:val="24"/>
        </w:rPr>
        <w:t>消防水：</w:t>
      </w:r>
    </w:p>
    <w:p w:rsidR="003F5319" w:rsidRDefault="003F5319" w:rsidP="003F5319">
      <w:pPr>
        <w:pStyle w:val="afd"/>
        <w:spacing w:line="520" w:lineRule="exact"/>
        <w:ind w:firstLine="480"/>
        <w:rPr>
          <w:rFonts w:ascii="宋体" w:hAnsi="宋体" w:cs="宋体"/>
          <w:snapToGrid w:val="0"/>
          <w:kern w:val="32"/>
          <w:sz w:val="24"/>
          <w:szCs w:val="24"/>
        </w:rPr>
      </w:pPr>
      <w:r>
        <w:rPr>
          <w:rFonts w:ascii="宋体" w:hAnsi="宋体" w:cs="宋体" w:hint="eastAsia"/>
          <w:snapToGrid w:val="0"/>
          <w:kern w:val="32"/>
          <w:sz w:val="24"/>
          <w:szCs w:val="24"/>
        </w:rPr>
        <w:t>污废水：</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2．供电、供气设施设备配置状况。</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供电：</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供气：</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3.垃圾分类处理设施设备配置状况。</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由招标人按环卫部门规定配置生活垃圾分类收集设施。</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4．小区出入口共计</w:t>
      </w:r>
      <w:r>
        <w:rPr>
          <w:rFonts w:ascii="宋体" w:hAnsi="宋体" w:cs="宋体" w:hint="eastAsia"/>
          <w:snapToGrid w:val="0"/>
          <w:kern w:val="32"/>
          <w:sz w:val="24"/>
          <w:u w:val="single"/>
        </w:rPr>
        <w:t xml:space="preserve">　  　 </w:t>
      </w:r>
      <w:r>
        <w:rPr>
          <w:rFonts w:ascii="宋体" w:hAnsi="宋体" w:cs="宋体" w:hint="eastAsia"/>
          <w:snapToGrid w:val="0"/>
          <w:kern w:val="32"/>
          <w:sz w:val="24"/>
        </w:rPr>
        <w:t>处；主出入口设在</w:t>
      </w:r>
      <w:r>
        <w:rPr>
          <w:rFonts w:ascii="宋体" w:hAnsi="宋体" w:cs="宋体" w:hint="eastAsia"/>
          <w:snapToGrid w:val="0"/>
          <w:kern w:val="32"/>
          <w:sz w:val="24"/>
          <w:u w:val="single"/>
        </w:rPr>
        <w:t xml:space="preserve">　 　 </w:t>
      </w:r>
      <w:r>
        <w:rPr>
          <w:rFonts w:ascii="宋体" w:hAnsi="宋体" w:cs="宋体" w:hint="eastAsia"/>
          <w:snapToGrid w:val="0"/>
          <w:kern w:val="32"/>
          <w:sz w:val="24"/>
        </w:rPr>
        <w:t>路；次出入口设在</w:t>
      </w:r>
      <w:r>
        <w:rPr>
          <w:rFonts w:ascii="宋体" w:hAnsi="宋体" w:cs="宋体" w:hint="eastAsia"/>
          <w:snapToGrid w:val="0"/>
          <w:kern w:val="32"/>
          <w:sz w:val="24"/>
          <w:u w:val="single"/>
        </w:rPr>
        <w:t xml:space="preserve">　  　</w:t>
      </w:r>
      <w:r>
        <w:rPr>
          <w:rFonts w:ascii="宋体" w:hAnsi="宋体" w:cs="宋体" w:hint="eastAsia"/>
          <w:snapToGrid w:val="0"/>
          <w:kern w:val="32"/>
          <w:sz w:val="24"/>
        </w:rPr>
        <w:t>路；另有消防通道个。</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5．小区智能化设备的配置。</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（1）闭路电视监控系统：</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（2）周界报警系统：</w:t>
      </w:r>
    </w:p>
    <w:p w:rsidR="003F5319" w:rsidRDefault="003F5319" w:rsidP="003F5319">
      <w:pPr>
        <w:spacing w:line="52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（3）电子巡更系统：</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（4）楼宇对讲系统：</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（5）地下停车场系统：</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注：智能化系统小区中心机房设在：。</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6．设施设备的主要技术参数和指标。（设施设备主要指区间道路、公共楼道、公共景观、地下停车场等照明设施，水泵，消监控设施及电梯等）</w:t>
      </w:r>
    </w:p>
    <w:p w:rsidR="003F5319" w:rsidRDefault="003F5319" w:rsidP="003F5319">
      <w:pPr>
        <w:spacing w:line="520" w:lineRule="exact"/>
        <w:ind w:firstLineChars="200" w:firstLine="480"/>
        <w:rPr>
          <w:rFonts w:ascii="宋体" w:hAnsi="宋体" w:cs="宋体"/>
          <w:snapToGrid w:val="0"/>
          <w:kern w:val="32"/>
          <w:sz w:val="24"/>
        </w:rPr>
      </w:pPr>
      <w:r>
        <w:rPr>
          <w:rFonts w:ascii="宋体" w:hAnsi="宋体" w:cs="宋体" w:hint="eastAsia"/>
          <w:snapToGrid w:val="0"/>
          <w:kern w:val="32"/>
          <w:sz w:val="24"/>
        </w:rPr>
        <w:t>注：招标人负责将电梯、供水变频水泵的能耗单独装表计量，</w:t>
      </w:r>
      <w:r>
        <w:rPr>
          <w:rFonts w:ascii="宋体" w:hAnsi="宋体" w:cs="宋体" w:hint="eastAsia"/>
          <w:snapToGrid w:val="0"/>
          <w:spacing w:val="-6"/>
          <w:kern w:val="32"/>
          <w:sz w:val="24"/>
        </w:rPr>
        <w:t>由中标人负责按面积分摊向相关业主收取后支付给相关企业，其余费用均包含在物业服务费中，中标人不得另行收取其他任何费用。</w:t>
      </w:r>
    </w:p>
    <w:p w:rsidR="003F5319" w:rsidRDefault="003F5319" w:rsidP="003F5319">
      <w:pPr>
        <w:pStyle w:val="a6"/>
        <w:spacing w:line="540" w:lineRule="exact"/>
        <w:ind w:firstLine="0"/>
        <w:rPr>
          <w:rFonts w:ascii="宋体" w:hAnsi="宋体" w:cs="宋体"/>
          <w:sz w:val="24"/>
          <w:szCs w:val="24"/>
        </w:rPr>
      </w:pPr>
      <w:r>
        <w:rPr>
          <w:rFonts w:ascii="宋体" w:hAnsi="宋体" w:cs="宋体" w:hint="eastAsia"/>
          <w:sz w:val="24"/>
          <w:szCs w:val="24"/>
        </w:rPr>
        <w:lastRenderedPageBreak/>
        <w:t xml:space="preserve">附件2 </w:t>
      </w:r>
    </w:p>
    <w:p w:rsidR="003F5319" w:rsidRDefault="003F5319" w:rsidP="003F5319">
      <w:pPr>
        <w:spacing w:line="500" w:lineRule="exact"/>
        <w:jc w:val="center"/>
        <w:rPr>
          <w:rFonts w:ascii="宋体" w:hAnsi="宋体" w:cs="宋体"/>
          <w:b/>
          <w:sz w:val="24"/>
        </w:rPr>
      </w:pPr>
    </w:p>
    <w:p w:rsidR="003F5319" w:rsidRDefault="003F5319" w:rsidP="003F5319">
      <w:pPr>
        <w:spacing w:line="500" w:lineRule="exact"/>
        <w:jc w:val="center"/>
        <w:rPr>
          <w:rFonts w:ascii="宋体" w:hAnsi="宋体" w:cs="宋体"/>
          <w:sz w:val="24"/>
        </w:rPr>
      </w:pPr>
      <w:r>
        <w:rPr>
          <w:rFonts w:ascii="宋体" w:hAnsi="宋体" w:cs="宋体" w:hint="eastAsia"/>
          <w:sz w:val="24"/>
        </w:rPr>
        <w:t>本项目公建配套设施及说明</w:t>
      </w:r>
    </w:p>
    <w:p w:rsidR="003F5319" w:rsidRDefault="003F5319" w:rsidP="003F5319">
      <w:pPr>
        <w:spacing w:line="500" w:lineRule="exact"/>
        <w:jc w:val="center"/>
        <w:rPr>
          <w:rFonts w:ascii="宋体" w:hAnsi="宋体" w:cs="宋体"/>
          <w:sz w:val="24"/>
        </w:rPr>
      </w:pPr>
      <w:r>
        <w:rPr>
          <w:rFonts w:ascii="宋体" w:hAnsi="宋体" w:cs="宋体" w:hint="eastAsia"/>
          <w:sz w:val="24"/>
        </w:rPr>
        <w:t>（根据项目实际调整）</w:t>
      </w:r>
    </w:p>
    <w:p w:rsidR="003F5319" w:rsidRDefault="003F5319" w:rsidP="003F5319">
      <w:pPr>
        <w:spacing w:line="500" w:lineRule="exact"/>
        <w:jc w:val="center"/>
        <w:rPr>
          <w:rFonts w:ascii="宋体" w:hAnsi="宋体" w:cs="宋体"/>
          <w:b/>
          <w:sz w:val="24"/>
        </w:rPr>
      </w:pP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1．绿地</w:t>
      </w:r>
      <w:r>
        <w:rPr>
          <w:rFonts w:ascii="宋体" w:hAnsi="宋体" w:cs="宋体" w:hint="eastAsia"/>
          <w:snapToGrid w:val="0"/>
          <w:kern w:val="32"/>
          <w:sz w:val="24"/>
          <w:u w:val="single"/>
        </w:rPr>
        <w:t xml:space="preserve">  50  </w:t>
      </w:r>
      <w:r>
        <w:rPr>
          <w:rFonts w:ascii="宋体" w:hAnsi="宋体" w:cs="宋体" w:hint="eastAsia"/>
          <w:snapToGrid w:val="0"/>
          <w:kern w:val="32"/>
          <w:sz w:val="24"/>
        </w:rPr>
        <w:t>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2．道路</w:t>
      </w:r>
      <w:r>
        <w:rPr>
          <w:rFonts w:ascii="宋体" w:hAnsi="宋体" w:cs="宋体" w:hint="eastAsia"/>
          <w:snapToGrid w:val="0"/>
          <w:kern w:val="32"/>
          <w:sz w:val="24"/>
          <w:u w:val="single"/>
        </w:rPr>
        <w:t xml:space="preserve">   5000   </w:t>
      </w:r>
      <w:r>
        <w:rPr>
          <w:rFonts w:ascii="宋体" w:hAnsi="宋体" w:cs="宋体" w:hint="eastAsia"/>
          <w:snapToGrid w:val="0"/>
          <w:kern w:val="32"/>
          <w:sz w:val="24"/>
        </w:rPr>
        <w:t>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3．化粪池</w:t>
      </w:r>
      <w:r>
        <w:rPr>
          <w:rFonts w:ascii="宋体" w:hAnsi="宋体" w:cs="宋体" w:hint="eastAsia"/>
          <w:snapToGrid w:val="0"/>
          <w:kern w:val="32"/>
          <w:sz w:val="24"/>
          <w:u w:val="single"/>
        </w:rPr>
        <w:t xml:space="preserve">   10   </w:t>
      </w:r>
      <w:r>
        <w:rPr>
          <w:rFonts w:ascii="宋体" w:hAnsi="宋体" w:cs="宋体" w:hint="eastAsia"/>
          <w:snapToGrid w:val="0"/>
          <w:kern w:val="32"/>
          <w:sz w:val="24"/>
        </w:rPr>
        <w:t>个；</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4．污水井</w:t>
      </w:r>
      <w:r>
        <w:rPr>
          <w:rFonts w:ascii="宋体" w:hAnsi="宋体" w:cs="宋体" w:hint="eastAsia"/>
          <w:snapToGrid w:val="0"/>
          <w:kern w:val="32"/>
          <w:sz w:val="24"/>
          <w:u w:val="single"/>
        </w:rPr>
        <w:t xml:space="preserve">  6  </w:t>
      </w:r>
      <w:r>
        <w:rPr>
          <w:rFonts w:ascii="宋体" w:hAnsi="宋体" w:cs="宋体" w:hint="eastAsia"/>
          <w:snapToGrid w:val="0"/>
          <w:kern w:val="32"/>
          <w:sz w:val="24"/>
        </w:rPr>
        <w:t>个；</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5．雨水井</w:t>
      </w:r>
      <w:r>
        <w:rPr>
          <w:rFonts w:ascii="宋体" w:hAnsi="宋体" w:cs="宋体" w:hint="eastAsia"/>
          <w:snapToGrid w:val="0"/>
          <w:kern w:val="32"/>
          <w:sz w:val="24"/>
          <w:u w:val="single"/>
        </w:rPr>
        <w:t xml:space="preserve">  5  </w:t>
      </w:r>
      <w:r>
        <w:rPr>
          <w:rFonts w:ascii="宋体" w:hAnsi="宋体" w:cs="宋体" w:hint="eastAsia"/>
          <w:snapToGrid w:val="0"/>
          <w:kern w:val="32"/>
          <w:sz w:val="24"/>
        </w:rPr>
        <w:t>个；</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6．变电房</w:t>
      </w:r>
      <w:r>
        <w:rPr>
          <w:rFonts w:ascii="宋体" w:hAnsi="宋体" w:cs="宋体" w:hint="eastAsia"/>
          <w:snapToGrid w:val="0"/>
          <w:kern w:val="32"/>
          <w:sz w:val="24"/>
          <w:u w:val="single"/>
        </w:rPr>
        <w:t xml:space="preserve">   3</w:t>
      </w:r>
      <w:r>
        <w:rPr>
          <w:rFonts w:ascii="宋体" w:hAnsi="宋体" w:cs="宋体" w:hint="eastAsia"/>
          <w:snapToGrid w:val="0"/>
          <w:kern w:val="32"/>
          <w:sz w:val="24"/>
        </w:rPr>
        <w:t>个平方米；</w:t>
      </w:r>
    </w:p>
    <w:p w:rsidR="003F5319" w:rsidRDefault="003F5319" w:rsidP="003F5319">
      <w:pPr>
        <w:spacing w:line="50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7．生活加压水泵</w:t>
      </w:r>
      <w:r>
        <w:rPr>
          <w:rFonts w:ascii="宋体" w:hAnsi="宋体" w:cs="宋体" w:hint="eastAsia"/>
          <w:bCs/>
          <w:snapToGrid w:val="0"/>
          <w:kern w:val="32"/>
          <w:sz w:val="24"/>
          <w:u w:val="single"/>
        </w:rPr>
        <w:t xml:space="preserve">  1  </w:t>
      </w:r>
      <w:r>
        <w:rPr>
          <w:rFonts w:ascii="宋体" w:hAnsi="宋体" w:cs="宋体" w:hint="eastAsia"/>
          <w:snapToGrid w:val="0"/>
          <w:kern w:val="32"/>
          <w:sz w:val="24"/>
        </w:rPr>
        <w:t>组</w:t>
      </w:r>
      <w:r>
        <w:rPr>
          <w:rFonts w:ascii="宋体" w:hAnsi="宋体" w:cs="宋体" w:hint="eastAsia"/>
          <w:bCs/>
          <w:snapToGrid w:val="0"/>
          <w:kern w:val="32"/>
          <w:sz w:val="24"/>
          <w:u w:val="single"/>
        </w:rPr>
        <w:t xml:space="preserve">  3  </w:t>
      </w:r>
      <w:r>
        <w:rPr>
          <w:rFonts w:ascii="宋体" w:hAnsi="宋体" w:cs="宋体" w:hint="eastAsia"/>
          <w:snapToGrid w:val="0"/>
          <w:kern w:val="32"/>
          <w:sz w:val="24"/>
        </w:rPr>
        <w:t>台，共</w:t>
      </w:r>
      <w:r>
        <w:rPr>
          <w:rFonts w:ascii="宋体" w:hAnsi="宋体" w:cs="宋体" w:hint="eastAsia"/>
          <w:snapToGrid w:val="0"/>
          <w:kern w:val="32"/>
          <w:sz w:val="24"/>
          <w:u w:val="single"/>
        </w:rPr>
        <w:t xml:space="preserve"> 3  </w:t>
      </w:r>
      <w:r>
        <w:rPr>
          <w:rFonts w:ascii="宋体" w:hAnsi="宋体" w:cs="宋体" w:hint="eastAsia"/>
          <w:snapToGrid w:val="0"/>
          <w:kern w:val="32"/>
          <w:sz w:val="24"/>
        </w:rPr>
        <w:t>台，功率；</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8．生活水箱</w:t>
      </w:r>
      <w:r>
        <w:rPr>
          <w:rFonts w:ascii="宋体" w:hAnsi="宋体" w:cs="宋体" w:hint="eastAsia"/>
          <w:bCs/>
          <w:snapToGrid w:val="0"/>
          <w:kern w:val="32"/>
          <w:sz w:val="24"/>
          <w:u w:val="single"/>
        </w:rPr>
        <w:t xml:space="preserve">   2  </w:t>
      </w:r>
      <w:r>
        <w:rPr>
          <w:rFonts w:ascii="宋体" w:hAnsi="宋体" w:cs="宋体" w:hint="eastAsia"/>
          <w:snapToGrid w:val="0"/>
          <w:kern w:val="32"/>
          <w:sz w:val="24"/>
        </w:rPr>
        <w:t>个立方米；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9．电梯</w:t>
      </w:r>
      <w:r>
        <w:rPr>
          <w:rFonts w:ascii="宋体" w:hAnsi="宋体" w:cs="宋体" w:hint="eastAsia"/>
          <w:snapToGrid w:val="0"/>
          <w:kern w:val="32"/>
          <w:sz w:val="24"/>
          <w:u w:val="single"/>
        </w:rPr>
        <w:t xml:space="preserve">   32  </w:t>
      </w:r>
      <w:r>
        <w:rPr>
          <w:rFonts w:ascii="宋体" w:hAnsi="宋体" w:cs="宋体" w:hint="eastAsia"/>
          <w:snapToGrid w:val="0"/>
          <w:kern w:val="32"/>
          <w:sz w:val="24"/>
        </w:rPr>
        <w:t>部；</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10．信报箱</w:t>
      </w:r>
      <w:r>
        <w:rPr>
          <w:rFonts w:ascii="宋体" w:hAnsi="宋体" w:cs="宋体" w:hint="eastAsia"/>
          <w:snapToGrid w:val="0"/>
          <w:kern w:val="32"/>
          <w:sz w:val="24"/>
          <w:u w:val="single"/>
        </w:rPr>
        <w:t xml:space="preserve">   4  </w:t>
      </w:r>
      <w:r>
        <w:rPr>
          <w:rFonts w:ascii="宋体" w:hAnsi="宋体" w:cs="宋体" w:hint="eastAsia"/>
          <w:snapToGrid w:val="0"/>
          <w:kern w:val="32"/>
          <w:sz w:val="24"/>
        </w:rPr>
        <w:t>组；</w:t>
      </w:r>
    </w:p>
    <w:p w:rsidR="003F5319" w:rsidRDefault="003F5319" w:rsidP="003F5319">
      <w:pPr>
        <w:spacing w:line="500" w:lineRule="exact"/>
        <w:ind w:firstLineChars="200" w:firstLine="480"/>
        <w:rPr>
          <w:rFonts w:ascii="宋体" w:hAnsi="宋体" w:cs="宋体"/>
          <w:snapToGrid w:val="0"/>
          <w:kern w:val="32"/>
          <w:sz w:val="24"/>
          <w:u w:val="single"/>
        </w:rPr>
      </w:pPr>
      <w:r>
        <w:rPr>
          <w:rFonts w:ascii="宋体" w:hAnsi="宋体" w:cs="宋体" w:hint="eastAsia"/>
          <w:snapToGrid w:val="0"/>
          <w:kern w:val="32"/>
          <w:sz w:val="24"/>
        </w:rPr>
        <w:t>11．消防设施：灭火器</w:t>
      </w:r>
      <w:r>
        <w:rPr>
          <w:rFonts w:ascii="宋体" w:hAnsi="宋体" w:cs="宋体" w:hint="eastAsia"/>
          <w:bCs/>
          <w:snapToGrid w:val="0"/>
          <w:kern w:val="32"/>
          <w:sz w:val="24"/>
          <w:u w:val="single"/>
        </w:rPr>
        <w:t xml:space="preserve">  680  </w:t>
      </w:r>
      <w:r>
        <w:rPr>
          <w:rFonts w:ascii="宋体" w:hAnsi="宋体" w:cs="宋体" w:hint="eastAsia"/>
          <w:snapToGrid w:val="0"/>
          <w:kern w:val="32"/>
          <w:sz w:val="24"/>
        </w:rPr>
        <w:t>个，室内消防栓</w:t>
      </w:r>
      <w:r>
        <w:rPr>
          <w:rFonts w:ascii="宋体" w:hAnsi="宋体" w:cs="宋体" w:hint="eastAsia"/>
          <w:bCs/>
          <w:snapToGrid w:val="0"/>
          <w:kern w:val="32"/>
          <w:sz w:val="24"/>
          <w:u w:val="single"/>
        </w:rPr>
        <w:t xml:space="preserve">  300  </w:t>
      </w:r>
      <w:r>
        <w:rPr>
          <w:rFonts w:ascii="宋体" w:hAnsi="宋体" w:cs="宋体" w:hint="eastAsia"/>
          <w:snapToGrid w:val="0"/>
          <w:kern w:val="32"/>
          <w:sz w:val="24"/>
        </w:rPr>
        <w:t>个，室外消防栓</w:t>
      </w:r>
      <w:r>
        <w:rPr>
          <w:rFonts w:ascii="宋体" w:hAnsi="宋体" w:cs="宋体" w:hint="eastAsia"/>
          <w:bCs/>
          <w:snapToGrid w:val="0"/>
          <w:kern w:val="32"/>
          <w:sz w:val="24"/>
          <w:u w:val="single"/>
        </w:rPr>
        <w:t xml:space="preserve">  20  </w:t>
      </w:r>
      <w:r>
        <w:rPr>
          <w:rFonts w:ascii="宋体" w:hAnsi="宋体" w:cs="宋体" w:hint="eastAsia"/>
          <w:snapToGrid w:val="0"/>
          <w:kern w:val="32"/>
          <w:sz w:val="24"/>
        </w:rPr>
        <w:t>个；</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12．公共照明设施；</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13．监控设施</w:t>
      </w:r>
      <w:r>
        <w:rPr>
          <w:rFonts w:ascii="宋体" w:hAnsi="宋体" w:cs="宋体" w:hint="eastAsia"/>
          <w:snapToGrid w:val="0"/>
          <w:kern w:val="32"/>
          <w:sz w:val="24"/>
          <w:u w:val="single"/>
        </w:rPr>
        <w:t xml:space="preserve">  3套   </w:t>
      </w:r>
      <w:r>
        <w:rPr>
          <w:rFonts w:ascii="宋体" w:hAnsi="宋体" w:cs="宋体" w:hint="eastAsia"/>
          <w:snapToGrid w:val="0"/>
          <w:kern w:val="32"/>
          <w:sz w:val="24"/>
        </w:rPr>
        <w:t>；</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14．避雷设施</w:t>
      </w:r>
      <w:r>
        <w:rPr>
          <w:rFonts w:ascii="宋体" w:hAnsi="宋体" w:cs="宋体" w:hint="eastAsia"/>
          <w:snapToGrid w:val="0"/>
          <w:kern w:val="32"/>
          <w:sz w:val="24"/>
          <w:u w:val="single"/>
        </w:rPr>
        <w:t xml:space="preserve">  有   </w:t>
      </w:r>
      <w:r>
        <w:rPr>
          <w:rFonts w:ascii="宋体" w:hAnsi="宋体" w:cs="宋体" w:hint="eastAsia"/>
          <w:snapToGrid w:val="0"/>
          <w:kern w:val="32"/>
          <w:sz w:val="24"/>
        </w:rPr>
        <w:t>；</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15．共用天线；</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16．机动车位</w:t>
      </w:r>
      <w:r>
        <w:rPr>
          <w:rFonts w:ascii="宋体" w:hAnsi="宋体" w:cs="宋体" w:hint="eastAsia"/>
          <w:snapToGrid w:val="0"/>
          <w:kern w:val="32"/>
          <w:sz w:val="24"/>
          <w:u w:val="single"/>
        </w:rPr>
        <w:t xml:space="preserve">  63</w:t>
      </w:r>
      <w:r w:rsidR="00FA0886">
        <w:rPr>
          <w:rFonts w:ascii="宋体" w:hAnsi="宋体" w:cs="宋体" w:hint="eastAsia"/>
          <w:snapToGrid w:val="0"/>
          <w:kern w:val="32"/>
          <w:sz w:val="24"/>
          <w:u w:val="single"/>
        </w:rPr>
        <w:t>6</w:t>
      </w:r>
      <w:r>
        <w:rPr>
          <w:rFonts w:ascii="宋体" w:hAnsi="宋体" w:cs="宋体" w:hint="eastAsia"/>
          <w:snapToGrid w:val="0"/>
          <w:kern w:val="32"/>
          <w:sz w:val="24"/>
          <w:u w:val="single"/>
        </w:rPr>
        <w:t xml:space="preserve">  </w:t>
      </w:r>
      <w:r>
        <w:rPr>
          <w:rFonts w:ascii="宋体" w:hAnsi="宋体" w:cs="宋体" w:hint="eastAsia"/>
          <w:snapToGrid w:val="0"/>
          <w:kern w:val="32"/>
          <w:sz w:val="24"/>
        </w:rPr>
        <w:t>个 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17．露天停车场</w:t>
      </w:r>
      <w:r>
        <w:rPr>
          <w:rFonts w:ascii="宋体" w:hAnsi="宋体" w:cs="宋体" w:hint="eastAsia"/>
          <w:snapToGrid w:val="0"/>
          <w:kern w:val="32"/>
          <w:sz w:val="24"/>
          <w:u w:val="single"/>
        </w:rPr>
        <w:t xml:space="preserve">   25  </w:t>
      </w:r>
      <w:r>
        <w:rPr>
          <w:rFonts w:ascii="宋体" w:hAnsi="宋体" w:cs="宋体" w:hint="eastAsia"/>
          <w:snapToGrid w:val="0"/>
          <w:kern w:val="32"/>
          <w:sz w:val="24"/>
        </w:rPr>
        <w:t>个平方米；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18．非机动车库</w:t>
      </w:r>
      <w:r>
        <w:rPr>
          <w:rFonts w:ascii="宋体" w:hAnsi="宋体" w:cs="宋体" w:hint="eastAsia"/>
          <w:snapToGrid w:val="0"/>
          <w:kern w:val="32"/>
          <w:sz w:val="24"/>
          <w:u w:val="single"/>
        </w:rPr>
        <w:t xml:space="preserve">   1  </w:t>
      </w:r>
      <w:r>
        <w:rPr>
          <w:rFonts w:ascii="宋体" w:hAnsi="宋体" w:cs="宋体" w:hint="eastAsia"/>
          <w:snapToGrid w:val="0"/>
          <w:kern w:val="32"/>
          <w:sz w:val="24"/>
        </w:rPr>
        <w:t>个</w:t>
      </w:r>
      <w:r>
        <w:rPr>
          <w:rFonts w:ascii="宋体" w:hAnsi="宋体" w:cs="宋体" w:hint="eastAsia"/>
          <w:snapToGrid w:val="0"/>
          <w:kern w:val="32"/>
          <w:sz w:val="24"/>
          <w:u w:val="single"/>
        </w:rPr>
        <w:t xml:space="preserve">  473.23  </w:t>
      </w:r>
      <w:r>
        <w:rPr>
          <w:rFonts w:ascii="宋体" w:hAnsi="宋体" w:cs="宋体" w:hint="eastAsia"/>
          <w:snapToGrid w:val="0"/>
          <w:kern w:val="32"/>
          <w:sz w:val="24"/>
        </w:rPr>
        <w:t>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19．共用设施设备用房</w:t>
      </w:r>
      <w:r>
        <w:rPr>
          <w:rFonts w:ascii="宋体" w:hAnsi="宋体" w:cs="宋体" w:hint="eastAsia"/>
          <w:snapToGrid w:val="0"/>
          <w:kern w:val="32"/>
          <w:sz w:val="24"/>
          <w:u w:val="single"/>
        </w:rPr>
        <w:t xml:space="preserve">  200  </w:t>
      </w:r>
      <w:r>
        <w:rPr>
          <w:rFonts w:ascii="宋体" w:hAnsi="宋体" w:cs="宋体" w:hint="eastAsia"/>
          <w:snapToGrid w:val="0"/>
          <w:kern w:val="32"/>
          <w:sz w:val="24"/>
        </w:rPr>
        <w:t>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20．门卫用房</w:t>
      </w:r>
      <w:r>
        <w:rPr>
          <w:rFonts w:ascii="宋体" w:hAnsi="宋体" w:cs="宋体" w:hint="eastAsia"/>
          <w:snapToGrid w:val="0"/>
          <w:kern w:val="32"/>
          <w:sz w:val="24"/>
          <w:u w:val="single"/>
        </w:rPr>
        <w:t xml:space="preserve">  1  </w:t>
      </w:r>
      <w:r>
        <w:rPr>
          <w:rFonts w:ascii="宋体" w:hAnsi="宋体" w:cs="宋体" w:hint="eastAsia"/>
          <w:snapToGrid w:val="0"/>
          <w:kern w:val="32"/>
          <w:sz w:val="24"/>
        </w:rPr>
        <w:t>间</w:t>
      </w:r>
      <w:r>
        <w:rPr>
          <w:rFonts w:ascii="宋体" w:hAnsi="宋体" w:cs="宋体" w:hint="eastAsia"/>
          <w:snapToGrid w:val="0"/>
          <w:kern w:val="32"/>
          <w:sz w:val="24"/>
          <w:u w:val="single"/>
        </w:rPr>
        <w:t xml:space="preserve">   15  </w:t>
      </w:r>
      <w:r>
        <w:rPr>
          <w:rFonts w:ascii="宋体" w:hAnsi="宋体" w:cs="宋体" w:hint="eastAsia"/>
          <w:snapToGrid w:val="0"/>
          <w:kern w:val="32"/>
          <w:sz w:val="24"/>
        </w:rPr>
        <w:t>平方米。</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21</w:t>
      </w:r>
      <w:r>
        <w:rPr>
          <w:rFonts w:ascii="宋体" w:hAnsi="宋体" w:cs="宋体" w:hint="eastAsia"/>
          <w:b/>
          <w:bCs/>
          <w:snapToGrid w:val="0"/>
          <w:kern w:val="32"/>
          <w:sz w:val="24"/>
        </w:rPr>
        <w:t xml:space="preserve">. </w:t>
      </w:r>
      <w:r>
        <w:rPr>
          <w:rFonts w:ascii="宋体" w:hAnsi="宋体" w:cs="宋体" w:hint="eastAsia"/>
          <w:snapToGrid w:val="0"/>
          <w:kern w:val="32"/>
          <w:sz w:val="24"/>
        </w:rPr>
        <w:t>每日需清运生活垃圾桶的数量</w:t>
      </w:r>
      <w:r w:rsidRPr="006E5EDB">
        <w:rPr>
          <w:rFonts w:ascii="宋体" w:hAnsi="宋体" w:cs="宋体" w:hint="eastAsia"/>
          <w:snapToGrid w:val="0"/>
          <w:kern w:val="32"/>
          <w:sz w:val="24"/>
          <w:u w:val="single"/>
        </w:rPr>
        <w:t xml:space="preserve">  52</w:t>
      </w:r>
      <w:r>
        <w:rPr>
          <w:rFonts w:ascii="宋体" w:hAnsi="宋体" w:cs="宋体" w:hint="eastAsia"/>
          <w:snapToGrid w:val="0"/>
          <w:kern w:val="32"/>
          <w:sz w:val="24"/>
        </w:rPr>
        <w:t xml:space="preserve"> 桶</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22</w:t>
      </w:r>
      <w:r>
        <w:rPr>
          <w:rFonts w:ascii="宋体" w:hAnsi="宋体" w:cs="宋体" w:hint="eastAsia"/>
          <w:b/>
          <w:bCs/>
          <w:snapToGrid w:val="0"/>
          <w:kern w:val="32"/>
          <w:sz w:val="24"/>
        </w:rPr>
        <w:t xml:space="preserve">. </w:t>
      </w:r>
      <w:r>
        <w:rPr>
          <w:rFonts w:ascii="宋体" w:hAnsi="宋体" w:cs="宋体" w:hint="eastAsia"/>
          <w:snapToGrid w:val="0"/>
          <w:kern w:val="32"/>
          <w:sz w:val="24"/>
        </w:rPr>
        <w:t xml:space="preserve">电梯的品牌 </w:t>
      </w:r>
      <w:r w:rsidRPr="006E5EDB">
        <w:rPr>
          <w:rFonts w:ascii="宋体" w:hAnsi="宋体" w:cs="宋体" w:hint="eastAsia"/>
          <w:snapToGrid w:val="0"/>
          <w:kern w:val="32"/>
          <w:sz w:val="24"/>
          <w:u w:val="single"/>
        </w:rPr>
        <w:t xml:space="preserve"> 西子奥的斯  </w:t>
      </w:r>
      <w:r>
        <w:rPr>
          <w:rFonts w:ascii="宋体" w:hAnsi="宋体" w:cs="宋体" w:hint="eastAsia"/>
          <w:snapToGrid w:val="0"/>
          <w:kern w:val="32"/>
          <w:sz w:val="24"/>
        </w:rPr>
        <w:t>数量</w:t>
      </w:r>
      <w:r w:rsidRPr="006E5EDB">
        <w:rPr>
          <w:rFonts w:ascii="宋体" w:hAnsi="宋体" w:cs="宋体" w:hint="eastAsia"/>
          <w:snapToGrid w:val="0"/>
          <w:kern w:val="32"/>
          <w:sz w:val="24"/>
          <w:u w:val="single"/>
        </w:rPr>
        <w:t xml:space="preserve"> 32 </w:t>
      </w:r>
      <w:r>
        <w:rPr>
          <w:rFonts w:ascii="宋体" w:hAnsi="宋体" w:cs="宋体" w:hint="eastAsia"/>
          <w:snapToGrid w:val="0"/>
          <w:kern w:val="32"/>
          <w:sz w:val="24"/>
        </w:rPr>
        <w:t>功率         ；（含9台自动扶梯）</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23</w:t>
      </w:r>
      <w:r>
        <w:rPr>
          <w:rFonts w:ascii="宋体" w:hAnsi="宋体" w:cs="宋体" w:hint="eastAsia"/>
          <w:b/>
          <w:bCs/>
          <w:snapToGrid w:val="0"/>
          <w:kern w:val="32"/>
          <w:sz w:val="24"/>
        </w:rPr>
        <w:t xml:space="preserve">. </w:t>
      </w:r>
      <w:r>
        <w:rPr>
          <w:rFonts w:ascii="宋体" w:hAnsi="宋体" w:cs="宋体" w:hint="eastAsia"/>
          <w:snapToGrid w:val="0"/>
          <w:kern w:val="32"/>
          <w:sz w:val="24"/>
        </w:rPr>
        <w:t>污水泵数量</w:t>
      </w:r>
      <w:r>
        <w:rPr>
          <w:rFonts w:ascii="宋体" w:hAnsi="宋体" w:cs="宋体" w:hint="eastAsia"/>
          <w:snapToGrid w:val="0"/>
          <w:kern w:val="32"/>
          <w:sz w:val="24"/>
          <w:u w:val="single"/>
        </w:rPr>
        <w:t xml:space="preserve">  16  </w:t>
      </w:r>
      <w:r>
        <w:rPr>
          <w:rFonts w:ascii="宋体" w:hAnsi="宋体" w:cs="宋体" w:hint="eastAsia"/>
          <w:snapToGrid w:val="0"/>
          <w:kern w:val="32"/>
          <w:sz w:val="24"/>
        </w:rPr>
        <w:t>功率        ；</w:t>
      </w:r>
    </w:p>
    <w:p w:rsidR="003F5319" w:rsidRDefault="003F5319" w:rsidP="003F5319">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lastRenderedPageBreak/>
        <w:t>24</w:t>
      </w:r>
      <w:r>
        <w:rPr>
          <w:rFonts w:ascii="宋体" w:hAnsi="宋体" w:cs="宋体" w:hint="eastAsia"/>
          <w:b/>
          <w:bCs/>
          <w:snapToGrid w:val="0"/>
          <w:kern w:val="32"/>
          <w:sz w:val="24"/>
        </w:rPr>
        <w:t xml:space="preserve">. </w:t>
      </w:r>
      <w:r>
        <w:rPr>
          <w:rFonts w:ascii="宋体" w:hAnsi="宋体" w:cs="宋体" w:hint="eastAsia"/>
          <w:snapToGrid w:val="0"/>
          <w:kern w:val="32"/>
          <w:sz w:val="24"/>
        </w:rPr>
        <w:t>各类风机数量</w:t>
      </w:r>
      <w:r>
        <w:rPr>
          <w:rFonts w:ascii="宋体" w:hAnsi="宋体" w:cs="宋体" w:hint="eastAsia"/>
          <w:snapToGrid w:val="0"/>
          <w:kern w:val="32"/>
          <w:sz w:val="24"/>
          <w:u w:val="single"/>
        </w:rPr>
        <w:t>20</w:t>
      </w:r>
      <w:r>
        <w:rPr>
          <w:rFonts w:ascii="宋体" w:hAnsi="宋体" w:cs="宋体" w:hint="eastAsia"/>
          <w:snapToGrid w:val="0"/>
          <w:kern w:val="32"/>
          <w:sz w:val="24"/>
        </w:rPr>
        <w:t>台功率</w:t>
      </w:r>
      <w:r>
        <w:rPr>
          <w:rFonts w:ascii="宋体" w:hAnsi="宋体" w:cs="宋体" w:hint="eastAsia"/>
          <w:snapToGrid w:val="0"/>
          <w:kern w:val="32"/>
          <w:sz w:val="24"/>
          <w:u w:val="single"/>
        </w:rPr>
        <w:t xml:space="preserve">   30KW   </w:t>
      </w:r>
      <w:r>
        <w:rPr>
          <w:rFonts w:ascii="宋体" w:hAnsi="宋体" w:cs="宋体" w:hint="eastAsia"/>
          <w:snapToGrid w:val="0"/>
          <w:kern w:val="32"/>
          <w:sz w:val="24"/>
        </w:rPr>
        <w:t>；</w:t>
      </w:r>
    </w:p>
    <w:p w:rsidR="00FA0886" w:rsidRDefault="003F5319" w:rsidP="00FA0886">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25</w:t>
      </w:r>
      <w:r>
        <w:rPr>
          <w:rFonts w:ascii="宋体" w:hAnsi="宋体" w:cs="宋体" w:hint="eastAsia"/>
          <w:b/>
          <w:bCs/>
          <w:snapToGrid w:val="0"/>
          <w:kern w:val="32"/>
          <w:sz w:val="24"/>
        </w:rPr>
        <w:t xml:space="preserve">. </w:t>
      </w:r>
      <w:r>
        <w:rPr>
          <w:rFonts w:ascii="宋体" w:hAnsi="宋体" w:cs="宋体" w:hint="eastAsia"/>
          <w:snapToGrid w:val="0"/>
          <w:kern w:val="32"/>
          <w:sz w:val="24"/>
        </w:rPr>
        <w:t>消监控设施功率</w:t>
      </w:r>
      <w:r>
        <w:rPr>
          <w:rFonts w:ascii="宋体" w:hAnsi="宋体" w:cs="宋体" w:hint="eastAsia"/>
          <w:snapToGrid w:val="0"/>
          <w:kern w:val="32"/>
          <w:sz w:val="24"/>
          <w:u w:val="single"/>
        </w:rPr>
        <w:t xml:space="preserve">  5KW  </w:t>
      </w:r>
      <w:r>
        <w:rPr>
          <w:rFonts w:ascii="宋体" w:hAnsi="宋体" w:cs="宋体" w:hint="eastAsia"/>
          <w:snapToGrid w:val="0"/>
          <w:kern w:val="32"/>
          <w:sz w:val="24"/>
        </w:rPr>
        <w:t>；</w:t>
      </w:r>
    </w:p>
    <w:p w:rsidR="00FA0886" w:rsidRDefault="00FA0886" w:rsidP="00FA0886">
      <w:pPr>
        <w:spacing w:line="500" w:lineRule="exact"/>
        <w:ind w:firstLineChars="200" w:firstLine="480"/>
        <w:rPr>
          <w:rFonts w:ascii="宋体" w:hAnsi="宋体" w:cs="宋体"/>
          <w:snapToGrid w:val="0"/>
          <w:kern w:val="32"/>
          <w:sz w:val="24"/>
        </w:rPr>
      </w:pPr>
      <w:r>
        <w:rPr>
          <w:rFonts w:ascii="宋体" w:hAnsi="宋体" w:cs="宋体" w:hint="eastAsia"/>
          <w:snapToGrid w:val="0"/>
          <w:kern w:val="32"/>
          <w:sz w:val="24"/>
        </w:rPr>
        <w:t xml:space="preserve">26.二、三楼中央空调：麦克维尔MHS220ST3-FEA </w:t>
      </w:r>
      <w:r w:rsidRPr="0073018E">
        <w:rPr>
          <w:rFonts w:ascii="宋体" w:hAnsi="宋体" w:cs="宋体" w:hint="eastAsia"/>
          <w:snapToGrid w:val="0"/>
          <w:kern w:val="32"/>
          <w:sz w:val="24"/>
          <w:u w:val="single"/>
        </w:rPr>
        <w:t xml:space="preserve"> 2</w:t>
      </w:r>
      <w:r>
        <w:rPr>
          <w:rFonts w:ascii="宋体" w:hAnsi="宋体" w:cs="宋体" w:hint="eastAsia"/>
          <w:snapToGrid w:val="0"/>
          <w:kern w:val="32"/>
          <w:sz w:val="24"/>
          <w:u w:val="single"/>
        </w:rPr>
        <w:t xml:space="preserve">  </w:t>
      </w:r>
      <w:r w:rsidRPr="0073018E">
        <w:rPr>
          <w:rFonts w:ascii="宋体" w:hAnsi="宋体" w:cs="宋体" w:hint="eastAsia"/>
          <w:snapToGrid w:val="0"/>
          <w:kern w:val="32"/>
          <w:sz w:val="24"/>
        </w:rPr>
        <w:t xml:space="preserve"> </w:t>
      </w:r>
      <w:r>
        <w:rPr>
          <w:rFonts w:ascii="宋体" w:hAnsi="宋体" w:cs="宋体" w:hint="eastAsia"/>
          <w:snapToGrid w:val="0"/>
          <w:kern w:val="32"/>
          <w:sz w:val="24"/>
        </w:rPr>
        <w:t>组。</w:t>
      </w:r>
    </w:p>
    <w:p w:rsidR="003F5319" w:rsidRDefault="00FA0886" w:rsidP="00FA0886">
      <w:pPr>
        <w:pStyle w:val="a6"/>
        <w:spacing w:line="540" w:lineRule="exact"/>
        <w:ind w:firstLineChars="200" w:firstLine="480"/>
        <w:rPr>
          <w:rFonts w:ascii="宋体" w:hAnsi="宋体" w:cs="宋体"/>
          <w:sz w:val="24"/>
          <w:szCs w:val="24"/>
          <w:u w:val="single"/>
        </w:rPr>
      </w:pPr>
      <w:r>
        <w:rPr>
          <w:rFonts w:ascii="宋体" w:hAnsi="宋体" w:cs="宋体" w:hint="eastAsia"/>
          <w:snapToGrid w:val="0"/>
          <w:kern w:val="32"/>
          <w:sz w:val="24"/>
        </w:rPr>
        <w:t>27.其他需说明项；</w:t>
      </w:r>
    </w:p>
    <w:p w:rsidR="003F5319" w:rsidRPr="003F5319" w:rsidRDefault="003F5319" w:rsidP="003F5319">
      <w:pPr>
        <w:pStyle w:val="a0"/>
      </w:pPr>
    </w:p>
    <w:sectPr w:rsidR="003F5319" w:rsidRPr="003F5319" w:rsidSect="00256DDC">
      <w:headerReference w:type="default" r:id="rId8"/>
      <w:footerReference w:type="even" r:id="rId9"/>
      <w:footerReference w:type="default" r:id="rId10"/>
      <w:pgSz w:w="11906" w:h="16838"/>
      <w:pgMar w:top="1247" w:right="1418" w:bottom="1247" w:left="1418" w:header="454" w:footer="624"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C6E" w:rsidRDefault="00304C6E" w:rsidP="009F4B66">
      <w:r>
        <w:separator/>
      </w:r>
    </w:p>
  </w:endnote>
  <w:endnote w:type="continuationSeparator" w:id="1">
    <w:p w:rsidR="00304C6E" w:rsidRDefault="00304C6E" w:rsidP="009F4B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宋体fal">
    <w:altName w:val="宋体"/>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18E" w:rsidRDefault="00207852">
    <w:pPr>
      <w:pStyle w:val="af0"/>
      <w:framePr w:wrap="around" w:vAnchor="text" w:hAnchor="margin" w:xAlign="right" w:y="1"/>
      <w:rPr>
        <w:rStyle w:val="af9"/>
      </w:rPr>
    </w:pPr>
    <w:r>
      <w:fldChar w:fldCharType="begin"/>
    </w:r>
    <w:r w:rsidR="0073018E">
      <w:rPr>
        <w:rStyle w:val="af9"/>
      </w:rPr>
      <w:instrText xml:space="preserve">PAGE  </w:instrText>
    </w:r>
    <w:r>
      <w:fldChar w:fldCharType="end"/>
    </w:r>
  </w:p>
  <w:p w:rsidR="0073018E" w:rsidRDefault="0073018E">
    <w:pPr>
      <w:pStyle w:val="af0"/>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18E" w:rsidRDefault="00207852">
    <w:pPr>
      <w:pStyle w:val="af0"/>
      <w:framePr w:wrap="around" w:vAnchor="text" w:hAnchor="margin" w:xAlign="right" w:y="1"/>
      <w:rPr>
        <w:rStyle w:val="af9"/>
      </w:rPr>
    </w:pPr>
    <w:r>
      <w:fldChar w:fldCharType="begin"/>
    </w:r>
    <w:r w:rsidR="0073018E">
      <w:rPr>
        <w:rStyle w:val="af9"/>
      </w:rPr>
      <w:instrText xml:space="preserve">PAGE  </w:instrText>
    </w:r>
    <w:r>
      <w:fldChar w:fldCharType="separate"/>
    </w:r>
    <w:r w:rsidR="002773F8">
      <w:rPr>
        <w:rStyle w:val="af9"/>
        <w:noProof/>
      </w:rPr>
      <w:t>25</w:t>
    </w:r>
    <w:r>
      <w:fldChar w:fldCharType="end"/>
    </w:r>
  </w:p>
  <w:p w:rsidR="0073018E" w:rsidRDefault="0073018E">
    <w:pPr>
      <w:pStyle w:val="af0"/>
      <w:ind w:right="360"/>
      <w:jc w:val="both"/>
      <w:rPr>
        <w:rFonts w:ascii="宋体" w:hAnsi="宋体"/>
        <w:sz w:val="24"/>
        <w:szCs w:val="24"/>
      </w:rPr>
    </w:pPr>
    <w:r>
      <w:rPr>
        <w:rFonts w:ascii="宋体" w:hAnsi="宋体" w:hint="eastAsia"/>
        <w:sz w:val="24"/>
        <w:szCs w:val="24"/>
      </w:rPr>
      <w:t xml:space="preserve">   浙江同欣工程管理有限公司        电话: 0572-2751688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C6E" w:rsidRDefault="00304C6E" w:rsidP="009F4B66">
      <w:r>
        <w:separator/>
      </w:r>
    </w:p>
  </w:footnote>
  <w:footnote w:type="continuationSeparator" w:id="1">
    <w:p w:rsidR="00304C6E" w:rsidRDefault="00304C6E" w:rsidP="009F4B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18E" w:rsidRDefault="0073018E">
    <w:pPr>
      <w:adjustRightInd w:val="0"/>
      <w:snapToGrid w:val="0"/>
      <w:spacing w:line="500" w:lineRule="exact"/>
      <w:rPr>
        <w:kern w:val="0"/>
        <w:sz w:val="21"/>
        <w:szCs w:val="21"/>
        <w:u w:val="single"/>
      </w:rPr>
    </w:pPr>
    <w:r>
      <w:rPr>
        <w:rFonts w:ascii="宋体" w:hAnsi="宋体" w:cs="宋体" w:hint="eastAsia"/>
        <w:kern w:val="0"/>
        <w:sz w:val="21"/>
        <w:szCs w:val="21"/>
        <w:u w:val="single"/>
      </w:rPr>
      <w:t>湖州新天地商贸中心物业服务采购项目                                      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813754"/>
    <w:multiLevelType w:val="singleLevel"/>
    <w:tmpl w:val="30813754"/>
    <w:lvl w:ilvl="0">
      <w:start w:val="2"/>
      <w:numFmt w:val="chineseCounting"/>
      <w:suff w:val="nothing"/>
      <w:lvlText w:val="%1、"/>
      <w:lvlJc w:val="left"/>
      <w:rPr>
        <w:rFonts w:hint="eastAsia"/>
      </w:rPr>
    </w:lvl>
  </w:abstractNum>
  <w:abstractNum w:abstractNumId="1">
    <w:nsid w:val="4164E662"/>
    <w:multiLevelType w:val="singleLevel"/>
    <w:tmpl w:val="4164E662"/>
    <w:lvl w:ilvl="0">
      <w:start w:val="8"/>
      <w:numFmt w:val="chineseCounting"/>
      <w:suff w:val="nothing"/>
      <w:lvlText w:val="%1、"/>
      <w:lvlJc w:val="left"/>
      <w:rPr>
        <w:rFonts w:hint="eastAsia"/>
      </w:rPr>
    </w:lvl>
  </w:abstractNum>
  <w:abstractNum w:abstractNumId="2">
    <w:nsid w:val="45CE3F10"/>
    <w:multiLevelType w:val="singleLevel"/>
    <w:tmpl w:val="45CE3F10"/>
    <w:lvl w:ilvl="0">
      <w:start w:val="1"/>
      <w:numFmt w:val="decimal"/>
      <w:suff w:val="nothing"/>
      <w:lvlText w:val="（%1）"/>
      <w:lvlJc w:val="left"/>
    </w:lvl>
  </w:abstractNum>
  <w:abstractNum w:abstractNumId="3">
    <w:nsid w:val="57749531"/>
    <w:multiLevelType w:val="singleLevel"/>
    <w:tmpl w:val="57749531"/>
    <w:lvl w:ilvl="0">
      <w:start w:val="1"/>
      <w:numFmt w:val="decimal"/>
      <w:suff w:val="nothing"/>
      <w:lvlText w:val="（%1）"/>
      <w:lvlJc w:val="left"/>
      <w:rPr>
        <w:rFonts w:ascii="Times New Roman" w:hAnsi="Times New Roman" w:cs="Times New Roman" w:hint="default"/>
      </w:rPr>
    </w:lvl>
  </w:abstractNum>
  <w:abstractNum w:abstractNumId="4">
    <w:nsid w:val="59ED8540"/>
    <w:multiLevelType w:val="singleLevel"/>
    <w:tmpl w:val="59ED8540"/>
    <w:lvl w:ilvl="0">
      <w:start w:val="2"/>
      <w:numFmt w:val="decimal"/>
      <w:lvlText w:val="%1."/>
      <w:lvlJc w:val="left"/>
      <w:pPr>
        <w:tabs>
          <w:tab w:val="num" w:pos="312"/>
        </w:tabs>
      </w:pPr>
    </w:lvl>
  </w:abstractNum>
  <w:abstractNum w:abstractNumId="5">
    <w:nsid w:val="62580A9D"/>
    <w:multiLevelType w:val="singleLevel"/>
    <w:tmpl w:val="57749531"/>
    <w:lvl w:ilvl="0">
      <w:start w:val="1"/>
      <w:numFmt w:val="decimal"/>
      <w:suff w:val="nothing"/>
      <w:lvlText w:val="（%1）"/>
      <w:lvlJc w:val="left"/>
      <w:rPr>
        <w:rFonts w:ascii="Times New Roman" w:hAnsi="Times New Roman" w:cs="Times New Roman" w:hint="default"/>
      </w:rPr>
    </w:lvl>
  </w:abstractNum>
  <w:abstractNum w:abstractNumId="6">
    <w:nsid w:val="757B417D"/>
    <w:multiLevelType w:val="multilevel"/>
    <w:tmpl w:val="757B417D"/>
    <w:lvl w:ilvl="0">
      <w:start w:val="1"/>
      <w:numFmt w:val="japaneseCounting"/>
      <w:lvlText w:val="（%1）"/>
      <w:lvlJc w:val="left"/>
      <w:pPr>
        <w:tabs>
          <w:tab w:val="num" w:pos="1260"/>
        </w:tabs>
        <w:ind w:left="1260" w:hanging="720"/>
      </w:pPr>
      <w:rPr>
        <w:rFonts w:hint="default"/>
        <w:lang w:val="en-US"/>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num w:numId="1">
    <w:abstractNumId w:val="1"/>
  </w:num>
  <w:num w:numId="2">
    <w:abstractNumId w:val="6"/>
  </w:num>
  <w:num w:numId="3">
    <w:abstractNumId w:val="4"/>
  </w:num>
  <w:num w:numId="4">
    <w:abstractNumId w:val="0"/>
  </w:num>
  <w:num w:numId="5">
    <w:abstractNumId w:val="3"/>
  </w:num>
  <w:num w:numId="6">
    <w:abstractNumId w:val="5"/>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4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F4B66"/>
    <w:rsid w:val="000341C4"/>
    <w:rsid w:val="00113AFB"/>
    <w:rsid w:val="00113E41"/>
    <w:rsid w:val="00130CB0"/>
    <w:rsid w:val="00162ADB"/>
    <w:rsid w:val="00207852"/>
    <w:rsid w:val="00256DDC"/>
    <w:rsid w:val="002773F8"/>
    <w:rsid w:val="002C2C80"/>
    <w:rsid w:val="00304C6E"/>
    <w:rsid w:val="00384A91"/>
    <w:rsid w:val="003E57DF"/>
    <w:rsid w:val="003F5319"/>
    <w:rsid w:val="003F776B"/>
    <w:rsid w:val="00425889"/>
    <w:rsid w:val="004830CB"/>
    <w:rsid w:val="00487C92"/>
    <w:rsid w:val="004A4EEF"/>
    <w:rsid w:val="004C7A84"/>
    <w:rsid w:val="004E4B58"/>
    <w:rsid w:val="004F076B"/>
    <w:rsid w:val="005774A0"/>
    <w:rsid w:val="0059051F"/>
    <w:rsid w:val="005C5645"/>
    <w:rsid w:val="005E1499"/>
    <w:rsid w:val="005E1EBE"/>
    <w:rsid w:val="00690935"/>
    <w:rsid w:val="006A7018"/>
    <w:rsid w:val="006D207A"/>
    <w:rsid w:val="006E5EDB"/>
    <w:rsid w:val="006F07EB"/>
    <w:rsid w:val="006F564F"/>
    <w:rsid w:val="00712238"/>
    <w:rsid w:val="0073018E"/>
    <w:rsid w:val="00772B20"/>
    <w:rsid w:val="00781724"/>
    <w:rsid w:val="0079477D"/>
    <w:rsid w:val="007A1450"/>
    <w:rsid w:val="00891585"/>
    <w:rsid w:val="008E1E18"/>
    <w:rsid w:val="0094138E"/>
    <w:rsid w:val="009827A3"/>
    <w:rsid w:val="009F4B66"/>
    <w:rsid w:val="00A00036"/>
    <w:rsid w:val="00A10C66"/>
    <w:rsid w:val="00AE29A4"/>
    <w:rsid w:val="00AF7C88"/>
    <w:rsid w:val="00B27311"/>
    <w:rsid w:val="00C10AA9"/>
    <w:rsid w:val="00C40DAB"/>
    <w:rsid w:val="00C53FD1"/>
    <w:rsid w:val="00CB01D0"/>
    <w:rsid w:val="00D64A46"/>
    <w:rsid w:val="00DA463A"/>
    <w:rsid w:val="00E61D93"/>
    <w:rsid w:val="00E86AE4"/>
    <w:rsid w:val="00F574A3"/>
    <w:rsid w:val="00F9359A"/>
    <w:rsid w:val="00FA08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qFormat="1"/>
    <w:lsdException w:name="annotation text" w:uiPriority="0"/>
    <w:lsdException w:name="caption" w:uiPriority="0" w:qFormat="1"/>
    <w:lsdException w:name="page number" w:uiPriority="0"/>
    <w:lsdException w:name="toa heading" w:uiPriority="0" w:qFormat="1"/>
    <w:lsdException w:name="List" w:uiPriority="0"/>
    <w:lsdException w:name="List Number" w:uiPriority="0"/>
    <w:lsdException w:name="List 2" w:uiPriority="0"/>
    <w:lsdException w:name="List Bullet 3" w:uiPriority="0"/>
    <w:lsdException w:name="List Number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F4B66"/>
    <w:pPr>
      <w:widowControl w:val="0"/>
      <w:jc w:val="both"/>
    </w:pPr>
    <w:rPr>
      <w:rFonts w:ascii="Calibri" w:eastAsia="宋体" w:hAnsi="Calibri" w:cs="Times New Roman"/>
      <w:sz w:val="28"/>
      <w:szCs w:val="24"/>
    </w:rPr>
  </w:style>
  <w:style w:type="paragraph" w:styleId="1">
    <w:name w:val="heading 1"/>
    <w:basedOn w:val="a"/>
    <w:next w:val="a"/>
    <w:link w:val="1Char"/>
    <w:qFormat/>
    <w:rsid w:val="009F4B66"/>
    <w:pPr>
      <w:keepNext/>
      <w:keepLines/>
      <w:spacing w:before="340" w:after="330" w:line="576" w:lineRule="auto"/>
      <w:outlineLvl w:val="0"/>
    </w:pPr>
    <w:rPr>
      <w:b/>
      <w:bCs/>
      <w:kern w:val="44"/>
      <w:sz w:val="44"/>
      <w:szCs w:val="44"/>
    </w:rPr>
  </w:style>
  <w:style w:type="paragraph" w:styleId="2">
    <w:name w:val="heading 2"/>
    <w:basedOn w:val="a"/>
    <w:next w:val="a"/>
    <w:link w:val="2Char"/>
    <w:qFormat/>
    <w:rsid w:val="009F4B66"/>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rsid w:val="009F4B66"/>
    <w:pPr>
      <w:keepNext/>
      <w:keepLines/>
      <w:spacing w:before="260" w:after="260" w:line="416" w:lineRule="auto"/>
      <w:outlineLvl w:val="2"/>
    </w:pPr>
    <w:rPr>
      <w:b/>
      <w:bCs/>
      <w:sz w:val="32"/>
      <w:szCs w:val="32"/>
    </w:rPr>
  </w:style>
  <w:style w:type="paragraph" w:styleId="4">
    <w:name w:val="heading 4"/>
    <w:basedOn w:val="a"/>
    <w:next w:val="a"/>
    <w:link w:val="4Char"/>
    <w:qFormat/>
    <w:rsid w:val="009F4B66"/>
    <w:pPr>
      <w:pBdr>
        <w:bottom w:val="single" w:sz="4" w:space="2" w:color="B8CCE4"/>
      </w:pBdr>
      <w:spacing w:before="200" w:after="80"/>
      <w:outlineLvl w:val="3"/>
    </w:pPr>
    <w:rPr>
      <w:rFonts w:ascii="Cambria" w:hAnsi="Cambria" w:cs="宋体"/>
      <w:i/>
      <w:iCs/>
      <w:color w:val="4F81BD"/>
      <w:sz w:val="24"/>
    </w:rPr>
  </w:style>
  <w:style w:type="paragraph" w:styleId="5">
    <w:name w:val="heading 5"/>
    <w:basedOn w:val="a"/>
    <w:next w:val="a"/>
    <w:link w:val="5Char"/>
    <w:qFormat/>
    <w:rsid w:val="009F4B66"/>
    <w:pPr>
      <w:spacing w:before="200" w:after="80"/>
      <w:outlineLvl w:val="4"/>
    </w:pPr>
    <w:rPr>
      <w:rFonts w:ascii="Cambria" w:hAnsi="Cambria" w:cs="宋体"/>
      <w:color w:val="4F81BD"/>
      <w:sz w:val="21"/>
    </w:rPr>
  </w:style>
  <w:style w:type="paragraph" w:styleId="6">
    <w:name w:val="heading 6"/>
    <w:basedOn w:val="a"/>
    <w:next w:val="a"/>
    <w:link w:val="6Char"/>
    <w:qFormat/>
    <w:rsid w:val="009F4B66"/>
    <w:pPr>
      <w:spacing w:before="280" w:after="100"/>
      <w:outlineLvl w:val="5"/>
    </w:pPr>
    <w:rPr>
      <w:rFonts w:ascii="Cambria" w:hAnsi="Cambria" w:cs="宋体"/>
      <w:i/>
      <w:iCs/>
      <w:color w:val="4F81BD"/>
      <w:sz w:val="21"/>
    </w:rPr>
  </w:style>
  <w:style w:type="paragraph" w:styleId="7">
    <w:name w:val="heading 7"/>
    <w:basedOn w:val="a"/>
    <w:next w:val="a"/>
    <w:link w:val="7Char"/>
    <w:qFormat/>
    <w:rsid w:val="009F4B66"/>
    <w:pPr>
      <w:spacing w:before="320" w:after="100"/>
      <w:outlineLvl w:val="6"/>
    </w:pPr>
    <w:rPr>
      <w:rFonts w:ascii="Cambria" w:hAnsi="Cambria"/>
      <w:b/>
      <w:bCs/>
      <w:color w:val="9BBB59"/>
      <w:sz w:val="21"/>
    </w:rPr>
  </w:style>
  <w:style w:type="paragraph" w:styleId="8">
    <w:name w:val="heading 8"/>
    <w:basedOn w:val="a"/>
    <w:next w:val="a"/>
    <w:link w:val="8Char"/>
    <w:qFormat/>
    <w:rsid w:val="009F4B66"/>
    <w:pPr>
      <w:spacing w:before="320" w:after="100"/>
      <w:outlineLvl w:val="7"/>
    </w:pPr>
    <w:rPr>
      <w:rFonts w:ascii="Cambria" w:hAnsi="Cambria"/>
      <w:b/>
      <w:bCs/>
      <w:i/>
      <w:iCs/>
      <w:color w:val="9BBB59"/>
      <w:sz w:val="21"/>
    </w:rPr>
  </w:style>
  <w:style w:type="paragraph" w:styleId="9">
    <w:name w:val="heading 9"/>
    <w:basedOn w:val="a"/>
    <w:next w:val="a"/>
    <w:link w:val="9Char"/>
    <w:qFormat/>
    <w:rsid w:val="009F4B66"/>
    <w:pPr>
      <w:spacing w:before="320" w:after="100"/>
      <w:outlineLvl w:val="8"/>
    </w:pPr>
    <w:rPr>
      <w:rFonts w:ascii="Cambria" w:hAnsi="Cambria"/>
      <w:i/>
      <w:iCs/>
      <w:color w:val="9BBB59"/>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9F4B66"/>
    <w:rPr>
      <w:rFonts w:ascii="Calibri" w:eastAsia="宋体" w:hAnsi="Calibri" w:cs="Times New Roman"/>
      <w:b/>
      <w:bCs/>
      <w:kern w:val="44"/>
      <w:sz w:val="44"/>
      <w:szCs w:val="44"/>
    </w:rPr>
  </w:style>
  <w:style w:type="character" w:customStyle="1" w:styleId="2Char">
    <w:name w:val="标题 2 Char"/>
    <w:basedOn w:val="a1"/>
    <w:link w:val="2"/>
    <w:rsid w:val="009F4B66"/>
    <w:rPr>
      <w:rFonts w:ascii="Arial" w:eastAsia="黑体" w:hAnsi="Arial" w:cs="Times New Roman"/>
      <w:b/>
      <w:bCs/>
      <w:sz w:val="32"/>
      <w:szCs w:val="32"/>
    </w:rPr>
  </w:style>
  <w:style w:type="character" w:customStyle="1" w:styleId="3Char">
    <w:name w:val="标题 3 Char"/>
    <w:basedOn w:val="a1"/>
    <w:link w:val="3"/>
    <w:rsid w:val="009F4B66"/>
    <w:rPr>
      <w:rFonts w:ascii="Calibri" w:eastAsia="宋体" w:hAnsi="Calibri" w:cs="Times New Roman"/>
      <w:b/>
      <w:bCs/>
      <w:sz w:val="32"/>
      <w:szCs w:val="32"/>
    </w:rPr>
  </w:style>
  <w:style w:type="character" w:customStyle="1" w:styleId="4Char">
    <w:name w:val="标题 4 Char"/>
    <w:basedOn w:val="a1"/>
    <w:link w:val="4"/>
    <w:rsid w:val="009F4B66"/>
    <w:rPr>
      <w:rFonts w:ascii="Cambria" w:eastAsia="宋体" w:hAnsi="Cambria" w:cs="宋体"/>
      <w:i/>
      <w:iCs/>
      <w:color w:val="4F81BD"/>
      <w:sz w:val="24"/>
      <w:szCs w:val="24"/>
    </w:rPr>
  </w:style>
  <w:style w:type="character" w:customStyle="1" w:styleId="5Char">
    <w:name w:val="标题 5 Char"/>
    <w:basedOn w:val="a1"/>
    <w:link w:val="5"/>
    <w:rsid w:val="009F4B66"/>
    <w:rPr>
      <w:rFonts w:ascii="Cambria" w:eastAsia="宋体" w:hAnsi="Cambria" w:cs="宋体"/>
      <w:color w:val="4F81BD"/>
      <w:szCs w:val="24"/>
    </w:rPr>
  </w:style>
  <w:style w:type="character" w:customStyle="1" w:styleId="6Char">
    <w:name w:val="标题 6 Char"/>
    <w:basedOn w:val="a1"/>
    <w:link w:val="6"/>
    <w:rsid w:val="009F4B66"/>
    <w:rPr>
      <w:rFonts w:ascii="Cambria" w:eastAsia="宋体" w:hAnsi="Cambria" w:cs="宋体"/>
      <w:i/>
      <w:iCs/>
      <w:color w:val="4F81BD"/>
      <w:szCs w:val="24"/>
    </w:rPr>
  </w:style>
  <w:style w:type="character" w:customStyle="1" w:styleId="7Char">
    <w:name w:val="标题 7 Char"/>
    <w:basedOn w:val="a1"/>
    <w:link w:val="7"/>
    <w:rsid w:val="009F4B66"/>
    <w:rPr>
      <w:rFonts w:ascii="Cambria" w:eastAsia="宋体" w:hAnsi="Cambria" w:cs="Times New Roman"/>
      <w:b/>
      <w:bCs/>
      <w:color w:val="9BBB59"/>
      <w:szCs w:val="24"/>
    </w:rPr>
  </w:style>
  <w:style w:type="character" w:customStyle="1" w:styleId="8Char">
    <w:name w:val="标题 8 Char"/>
    <w:basedOn w:val="a1"/>
    <w:link w:val="8"/>
    <w:rsid w:val="009F4B66"/>
    <w:rPr>
      <w:rFonts w:ascii="Cambria" w:eastAsia="宋体" w:hAnsi="Cambria" w:cs="Times New Roman"/>
      <w:b/>
      <w:bCs/>
      <w:i/>
      <w:iCs/>
      <w:color w:val="9BBB59"/>
      <w:szCs w:val="24"/>
    </w:rPr>
  </w:style>
  <w:style w:type="character" w:customStyle="1" w:styleId="9Char">
    <w:name w:val="标题 9 Char"/>
    <w:basedOn w:val="a1"/>
    <w:link w:val="9"/>
    <w:rsid w:val="009F4B66"/>
    <w:rPr>
      <w:rFonts w:ascii="Cambria" w:eastAsia="宋体" w:hAnsi="Cambria" w:cs="Times New Roman"/>
      <w:i/>
      <w:iCs/>
      <w:color w:val="9BBB59"/>
      <w:szCs w:val="24"/>
    </w:rPr>
  </w:style>
  <w:style w:type="paragraph" w:styleId="a4">
    <w:name w:val="Body Text"/>
    <w:basedOn w:val="a"/>
    <w:link w:val="Char"/>
    <w:unhideWhenUsed/>
    <w:rsid w:val="009F4B66"/>
    <w:pPr>
      <w:spacing w:after="120"/>
    </w:pPr>
  </w:style>
  <w:style w:type="character" w:customStyle="1" w:styleId="Char">
    <w:name w:val="正文文本 Char"/>
    <w:basedOn w:val="a1"/>
    <w:link w:val="a4"/>
    <w:rsid w:val="009F4B66"/>
    <w:rPr>
      <w:rFonts w:ascii="Calibri" w:eastAsia="宋体" w:hAnsi="Calibri" w:cs="Times New Roman"/>
      <w:sz w:val="28"/>
      <w:szCs w:val="24"/>
    </w:rPr>
  </w:style>
  <w:style w:type="paragraph" w:styleId="a0">
    <w:name w:val="Body Text First Indent"/>
    <w:basedOn w:val="a4"/>
    <w:next w:val="a"/>
    <w:link w:val="Char0"/>
    <w:qFormat/>
    <w:rsid w:val="009F4B66"/>
    <w:pPr>
      <w:spacing w:line="312" w:lineRule="auto"/>
      <w:ind w:firstLine="420"/>
    </w:pPr>
    <w:rPr>
      <w:rFonts w:ascii="宋体" w:hAnsi="宋体"/>
    </w:rPr>
  </w:style>
  <w:style w:type="character" w:customStyle="1" w:styleId="Char0">
    <w:name w:val="正文首行缩进 Char"/>
    <w:basedOn w:val="Char"/>
    <w:link w:val="a0"/>
    <w:qFormat/>
    <w:rsid w:val="009F4B66"/>
    <w:rPr>
      <w:rFonts w:ascii="宋体" w:hAnsi="宋体"/>
    </w:rPr>
  </w:style>
  <w:style w:type="paragraph" w:styleId="a5">
    <w:name w:val="List Number"/>
    <w:basedOn w:val="a"/>
    <w:rsid w:val="009F4B66"/>
    <w:pPr>
      <w:widowControl/>
      <w:tabs>
        <w:tab w:val="left" w:pos="454"/>
        <w:tab w:val="left" w:pos="720"/>
      </w:tabs>
      <w:spacing w:afterLines="50"/>
      <w:ind w:left="454" w:hanging="284"/>
      <w:jc w:val="left"/>
    </w:pPr>
    <w:rPr>
      <w:kern w:val="0"/>
      <w:sz w:val="24"/>
      <w:szCs w:val="20"/>
    </w:rPr>
  </w:style>
  <w:style w:type="paragraph" w:styleId="a6">
    <w:name w:val="Normal Indent"/>
    <w:basedOn w:val="a"/>
    <w:link w:val="Char1"/>
    <w:qFormat/>
    <w:rsid w:val="009F4B66"/>
    <w:pPr>
      <w:ind w:firstLine="420"/>
    </w:pPr>
    <w:rPr>
      <w:sz w:val="21"/>
      <w:szCs w:val="20"/>
    </w:rPr>
  </w:style>
  <w:style w:type="character" w:customStyle="1" w:styleId="Char1">
    <w:name w:val="正文缩进 Char"/>
    <w:link w:val="a6"/>
    <w:qFormat/>
    <w:rsid w:val="009F4B66"/>
    <w:rPr>
      <w:rFonts w:ascii="Calibri" w:eastAsia="宋体" w:hAnsi="Calibri" w:cs="Times New Roman"/>
      <w:szCs w:val="20"/>
    </w:rPr>
  </w:style>
  <w:style w:type="paragraph" w:styleId="a7">
    <w:name w:val="caption"/>
    <w:basedOn w:val="a"/>
    <w:next w:val="a"/>
    <w:qFormat/>
    <w:rsid w:val="009F4B66"/>
    <w:pPr>
      <w:adjustRightInd w:val="0"/>
      <w:snapToGrid w:val="0"/>
      <w:spacing w:line="360" w:lineRule="auto"/>
      <w:ind w:firstLineChars="200" w:firstLine="200"/>
    </w:pPr>
    <w:rPr>
      <w:rFonts w:ascii="Arial" w:eastAsia="黑体" w:hAnsi="Arial" w:cs="Arial"/>
      <w:sz w:val="20"/>
      <w:szCs w:val="20"/>
    </w:rPr>
  </w:style>
  <w:style w:type="paragraph" w:styleId="a8">
    <w:name w:val="Document Map"/>
    <w:basedOn w:val="a"/>
    <w:link w:val="Char2"/>
    <w:rsid w:val="009F4B66"/>
    <w:pPr>
      <w:shd w:val="clear" w:color="auto" w:fill="000080"/>
    </w:pPr>
    <w:rPr>
      <w:rFonts w:ascii="宋体" w:hAnsi="宋体"/>
      <w:sz w:val="21"/>
    </w:rPr>
  </w:style>
  <w:style w:type="character" w:customStyle="1" w:styleId="Char2">
    <w:name w:val="文档结构图 Char"/>
    <w:basedOn w:val="a1"/>
    <w:link w:val="a8"/>
    <w:rsid w:val="009F4B66"/>
    <w:rPr>
      <w:rFonts w:ascii="宋体" w:eastAsia="宋体" w:hAnsi="宋体" w:cs="Times New Roman"/>
      <w:szCs w:val="24"/>
      <w:shd w:val="clear" w:color="auto" w:fill="000080"/>
    </w:rPr>
  </w:style>
  <w:style w:type="paragraph" w:styleId="a9">
    <w:name w:val="toa heading"/>
    <w:basedOn w:val="a"/>
    <w:next w:val="a"/>
    <w:qFormat/>
    <w:rsid w:val="009F4B66"/>
    <w:pPr>
      <w:spacing w:before="120"/>
    </w:pPr>
    <w:rPr>
      <w:rFonts w:ascii="Arial" w:hAnsi="Arial"/>
      <w:sz w:val="24"/>
    </w:rPr>
  </w:style>
  <w:style w:type="paragraph" w:styleId="aa">
    <w:name w:val="annotation text"/>
    <w:basedOn w:val="a"/>
    <w:link w:val="Char3"/>
    <w:semiHidden/>
    <w:rsid w:val="009F4B66"/>
    <w:pPr>
      <w:jc w:val="left"/>
    </w:pPr>
  </w:style>
  <w:style w:type="character" w:customStyle="1" w:styleId="Char3">
    <w:name w:val="批注文字 Char"/>
    <w:basedOn w:val="a1"/>
    <w:link w:val="aa"/>
    <w:semiHidden/>
    <w:rsid w:val="009F4B66"/>
    <w:rPr>
      <w:rFonts w:ascii="Calibri" w:eastAsia="宋体" w:hAnsi="Calibri" w:cs="Times New Roman"/>
      <w:sz w:val="28"/>
      <w:szCs w:val="24"/>
    </w:rPr>
  </w:style>
  <w:style w:type="paragraph" w:styleId="30">
    <w:name w:val="List Bullet 3"/>
    <w:basedOn w:val="a"/>
    <w:rsid w:val="009F4B66"/>
    <w:pPr>
      <w:tabs>
        <w:tab w:val="left" w:pos="360"/>
        <w:tab w:val="left" w:pos="1200"/>
      </w:tabs>
      <w:ind w:left="360" w:hanging="360"/>
    </w:pPr>
    <w:rPr>
      <w:sz w:val="21"/>
      <w:szCs w:val="20"/>
    </w:rPr>
  </w:style>
  <w:style w:type="paragraph" w:styleId="ab">
    <w:name w:val="Body Text Indent"/>
    <w:basedOn w:val="a"/>
    <w:link w:val="Char4"/>
    <w:rsid w:val="009F4B66"/>
    <w:pPr>
      <w:widowControl/>
      <w:tabs>
        <w:tab w:val="left" w:pos="0"/>
        <w:tab w:val="left" w:pos="993"/>
        <w:tab w:val="left" w:pos="1134"/>
      </w:tabs>
      <w:spacing w:line="500" w:lineRule="exact"/>
      <w:ind w:firstLine="567"/>
    </w:pPr>
    <w:rPr>
      <w:rFonts w:ascii="宋体"/>
      <w:kern w:val="0"/>
      <w:szCs w:val="20"/>
    </w:rPr>
  </w:style>
  <w:style w:type="character" w:customStyle="1" w:styleId="Char4">
    <w:name w:val="正文文本缩进 Char"/>
    <w:basedOn w:val="a1"/>
    <w:link w:val="ab"/>
    <w:rsid w:val="009F4B66"/>
    <w:rPr>
      <w:rFonts w:ascii="宋体" w:eastAsia="宋体" w:hAnsi="Calibri" w:cs="Times New Roman"/>
      <w:kern w:val="0"/>
      <w:sz w:val="28"/>
      <w:szCs w:val="20"/>
    </w:rPr>
  </w:style>
  <w:style w:type="paragraph" w:styleId="31">
    <w:name w:val="List Number 3"/>
    <w:basedOn w:val="a"/>
    <w:rsid w:val="009F4B66"/>
    <w:pPr>
      <w:tabs>
        <w:tab w:val="left" w:pos="1200"/>
        <w:tab w:val="left" w:pos="1260"/>
      </w:tabs>
      <w:ind w:hanging="720"/>
    </w:pPr>
    <w:rPr>
      <w:sz w:val="21"/>
    </w:rPr>
  </w:style>
  <w:style w:type="paragraph" w:styleId="20">
    <w:name w:val="List 2"/>
    <w:basedOn w:val="a"/>
    <w:rsid w:val="009F4B66"/>
    <w:pPr>
      <w:ind w:leftChars="200" w:left="100" w:hangingChars="200" w:hanging="200"/>
    </w:pPr>
  </w:style>
  <w:style w:type="paragraph" w:styleId="ac">
    <w:name w:val="Block Text"/>
    <w:basedOn w:val="a"/>
    <w:rsid w:val="009F4B66"/>
    <w:pPr>
      <w:adjustRightInd w:val="0"/>
      <w:ind w:left="420" w:right="33"/>
      <w:jc w:val="left"/>
      <w:textAlignment w:val="baseline"/>
    </w:pPr>
    <w:rPr>
      <w:kern w:val="0"/>
      <w:sz w:val="24"/>
      <w:szCs w:val="20"/>
    </w:rPr>
  </w:style>
  <w:style w:type="paragraph" w:styleId="32">
    <w:name w:val="toc 3"/>
    <w:basedOn w:val="a"/>
    <w:next w:val="a"/>
    <w:rsid w:val="009F4B66"/>
    <w:pPr>
      <w:widowControl/>
      <w:ind w:left="400" w:right="255"/>
    </w:pPr>
    <w:rPr>
      <w:kern w:val="0"/>
      <w:sz w:val="24"/>
      <w:szCs w:val="20"/>
    </w:rPr>
  </w:style>
  <w:style w:type="paragraph" w:styleId="ad">
    <w:name w:val="Plain Text"/>
    <w:basedOn w:val="a"/>
    <w:link w:val="Char5"/>
    <w:qFormat/>
    <w:rsid w:val="009F4B66"/>
    <w:pPr>
      <w:adjustRightInd w:val="0"/>
      <w:snapToGrid w:val="0"/>
    </w:pPr>
    <w:rPr>
      <w:rFonts w:ascii="宋体" w:hAnsi="Courier New" w:cs="Courier New"/>
      <w:sz w:val="21"/>
      <w:szCs w:val="21"/>
    </w:rPr>
  </w:style>
  <w:style w:type="character" w:customStyle="1" w:styleId="Char5">
    <w:name w:val="纯文本 Char"/>
    <w:basedOn w:val="a1"/>
    <w:link w:val="ad"/>
    <w:qFormat/>
    <w:rsid w:val="009F4B66"/>
    <w:rPr>
      <w:rFonts w:ascii="宋体" w:eastAsia="宋体" w:hAnsi="Courier New" w:cs="Courier New"/>
      <w:szCs w:val="21"/>
    </w:rPr>
  </w:style>
  <w:style w:type="paragraph" w:styleId="ae">
    <w:name w:val="Date"/>
    <w:basedOn w:val="a"/>
    <w:next w:val="a"/>
    <w:link w:val="Char6"/>
    <w:rsid w:val="009F4B66"/>
    <w:pPr>
      <w:ind w:leftChars="2500" w:left="2500"/>
    </w:pPr>
    <w:rPr>
      <w:rFonts w:ascii="楷体_GB2312" w:eastAsia="楷体_GB2312"/>
      <w:sz w:val="32"/>
      <w:szCs w:val="20"/>
    </w:rPr>
  </w:style>
  <w:style w:type="character" w:customStyle="1" w:styleId="Char6">
    <w:name w:val="日期 Char"/>
    <w:basedOn w:val="a1"/>
    <w:link w:val="ae"/>
    <w:rsid w:val="009F4B66"/>
    <w:rPr>
      <w:rFonts w:ascii="楷体_GB2312" w:eastAsia="楷体_GB2312" w:hAnsi="Calibri" w:cs="Times New Roman"/>
      <w:sz w:val="32"/>
      <w:szCs w:val="20"/>
    </w:rPr>
  </w:style>
  <w:style w:type="paragraph" w:styleId="21">
    <w:name w:val="Body Text Indent 2"/>
    <w:basedOn w:val="a"/>
    <w:link w:val="2Char0"/>
    <w:rsid w:val="009F4B66"/>
    <w:pPr>
      <w:spacing w:after="120" w:line="480" w:lineRule="auto"/>
      <w:ind w:leftChars="200" w:left="420"/>
    </w:pPr>
  </w:style>
  <w:style w:type="character" w:customStyle="1" w:styleId="2Char0">
    <w:name w:val="正文文本缩进 2 Char"/>
    <w:basedOn w:val="a1"/>
    <w:link w:val="21"/>
    <w:rsid w:val="009F4B66"/>
    <w:rPr>
      <w:rFonts w:ascii="Calibri" w:eastAsia="宋体" w:hAnsi="Calibri" w:cs="Times New Roman"/>
      <w:sz w:val="28"/>
      <w:szCs w:val="24"/>
    </w:rPr>
  </w:style>
  <w:style w:type="paragraph" w:styleId="af">
    <w:name w:val="Balloon Text"/>
    <w:basedOn w:val="a"/>
    <w:link w:val="Char7"/>
    <w:semiHidden/>
    <w:rsid w:val="009F4B66"/>
    <w:rPr>
      <w:sz w:val="18"/>
      <w:szCs w:val="18"/>
    </w:rPr>
  </w:style>
  <w:style w:type="character" w:customStyle="1" w:styleId="Char7">
    <w:name w:val="批注框文本 Char"/>
    <w:basedOn w:val="a1"/>
    <w:link w:val="af"/>
    <w:semiHidden/>
    <w:rsid w:val="009F4B66"/>
    <w:rPr>
      <w:rFonts w:ascii="Calibri" w:eastAsia="宋体" w:hAnsi="Calibri" w:cs="Times New Roman"/>
      <w:sz w:val="18"/>
      <w:szCs w:val="18"/>
    </w:rPr>
  </w:style>
  <w:style w:type="paragraph" w:styleId="af0">
    <w:name w:val="footer"/>
    <w:basedOn w:val="a"/>
    <w:link w:val="Char8"/>
    <w:uiPriority w:val="99"/>
    <w:rsid w:val="009F4B66"/>
    <w:pPr>
      <w:tabs>
        <w:tab w:val="center" w:pos="4153"/>
        <w:tab w:val="right" w:pos="8306"/>
      </w:tabs>
      <w:snapToGrid w:val="0"/>
      <w:jc w:val="left"/>
    </w:pPr>
    <w:rPr>
      <w:sz w:val="18"/>
      <w:szCs w:val="18"/>
    </w:rPr>
  </w:style>
  <w:style w:type="character" w:customStyle="1" w:styleId="Char8">
    <w:name w:val="页脚 Char"/>
    <w:basedOn w:val="a1"/>
    <w:link w:val="af0"/>
    <w:uiPriority w:val="99"/>
    <w:rsid w:val="009F4B66"/>
    <w:rPr>
      <w:rFonts w:ascii="Calibri" w:eastAsia="宋体" w:hAnsi="Calibri" w:cs="Times New Roman"/>
      <w:sz w:val="18"/>
      <w:szCs w:val="18"/>
    </w:rPr>
  </w:style>
  <w:style w:type="paragraph" w:styleId="af1">
    <w:name w:val="header"/>
    <w:basedOn w:val="a"/>
    <w:link w:val="Char9"/>
    <w:uiPriority w:val="99"/>
    <w:rsid w:val="009F4B66"/>
    <w:pPr>
      <w:pBdr>
        <w:bottom w:val="single" w:sz="6" w:space="1" w:color="auto"/>
      </w:pBdr>
      <w:tabs>
        <w:tab w:val="center" w:pos="4153"/>
        <w:tab w:val="right" w:pos="8306"/>
      </w:tabs>
      <w:snapToGrid w:val="0"/>
      <w:jc w:val="center"/>
    </w:pPr>
    <w:rPr>
      <w:sz w:val="18"/>
      <w:szCs w:val="18"/>
    </w:rPr>
  </w:style>
  <w:style w:type="character" w:customStyle="1" w:styleId="Char9">
    <w:name w:val="页眉 Char"/>
    <w:basedOn w:val="a1"/>
    <w:link w:val="af1"/>
    <w:uiPriority w:val="99"/>
    <w:rsid w:val="009F4B66"/>
    <w:rPr>
      <w:rFonts w:ascii="Calibri" w:eastAsia="宋体" w:hAnsi="Calibri" w:cs="Times New Roman"/>
      <w:sz w:val="18"/>
      <w:szCs w:val="18"/>
    </w:rPr>
  </w:style>
  <w:style w:type="paragraph" w:styleId="af2">
    <w:name w:val="Subtitle"/>
    <w:basedOn w:val="a"/>
    <w:next w:val="a"/>
    <w:link w:val="Chara"/>
    <w:qFormat/>
    <w:rsid w:val="009F4B66"/>
    <w:pPr>
      <w:spacing w:before="200" w:after="900"/>
      <w:jc w:val="right"/>
    </w:pPr>
    <w:rPr>
      <w:rFonts w:ascii="宋体" w:hAnsi="宋体"/>
      <w:i/>
      <w:iCs/>
      <w:sz w:val="24"/>
    </w:rPr>
  </w:style>
  <w:style w:type="character" w:customStyle="1" w:styleId="Chara">
    <w:name w:val="副标题 Char"/>
    <w:basedOn w:val="a1"/>
    <w:link w:val="af2"/>
    <w:rsid w:val="009F4B66"/>
    <w:rPr>
      <w:rFonts w:ascii="宋体" w:eastAsia="宋体" w:hAnsi="宋体" w:cs="Times New Roman"/>
      <w:i/>
      <w:iCs/>
      <w:sz w:val="24"/>
      <w:szCs w:val="24"/>
    </w:rPr>
  </w:style>
  <w:style w:type="paragraph" w:styleId="af3">
    <w:name w:val="List"/>
    <w:basedOn w:val="a"/>
    <w:rsid w:val="009F4B66"/>
    <w:pPr>
      <w:ind w:left="200" w:hangingChars="200" w:hanging="200"/>
    </w:pPr>
    <w:rPr>
      <w:sz w:val="21"/>
      <w:szCs w:val="20"/>
    </w:rPr>
  </w:style>
  <w:style w:type="paragraph" w:styleId="33">
    <w:name w:val="Body Text Indent 3"/>
    <w:basedOn w:val="a"/>
    <w:link w:val="3Char0"/>
    <w:rsid w:val="009F4B66"/>
    <w:pPr>
      <w:spacing w:after="120"/>
      <w:ind w:leftChars="200" w:left="420"/>
    </w:pPr>
    <w:rPr>
      <w:sz w:val="16"/>
      <w:szCs w:val="16"/>
    </w:rPr>
  </w:style>
  <w:style w:type="character" w:customStyle="1" w:styleId="3Char0">
    <w:name w:val="正文文本缩进 3 Char"/>
    <w:basedOn w:val="a1"/>
    <w:link w:val="33"/>
    <w:rsid w:val="009F4B66"/>
    <w:rPr>
      <w:rFonts w:ascii="Calibri" w:eastAsia="宋体" w:hAnsi="Calibri" w:cs="Times New Roman"/>
      <w:sz w:val="16"/>
      <w:szCs w:val="16"/>
    </w:rPr>
  </w:style>
  <w:style w:type="paragraph" w:styleId="22">
    <w:name w:val="Body Text 2"/>
    <w:basedOn w:val="a"/>
    <w:link w:val="2Char1"/>
    <w:qFormat/>
    <w:rsid w:val="009F4B66"/>
    <w:pPr>
      <w:widowControl/>
      <w:snapToGrid w:val="0"/>
      <w:spacing w:before="50" w:afterLines="50" w:line="400" w:lineRule="exact"/>
      <w:jc w:val="left"/>
    </w:pPr>
    <w:rPr>
      <w:sz w:val="18"/>
      <w:szCs w:val="18"/>
    </w:rPr>
  </w:style>
  <w:style w:type="character" w:customStyle="1" w:styleId="2Char1">
    <w:name w:val="正文文本 2 Char"/>
    <w:basedOn w:val="a1"/>
    <w:link w:val="22"/>
    <w:qFormat/>
    <w:rsid w:val="009F4B66"/>
    <w:rPr>
      <w:rFonts w:ascii="Calibri" w:eastAsia="宋体" w:hAnsi="Calibri" w:cs="Times New Roman"/>
      <w:sz w:val="18"/>
      <w:szCs w:val="18"/>
    </w:rPr>
  </w:style>
  <w:style w:type="paragraph" w:styleId="HTML">
    <w:name w:val="HTML Preformatted"/>
    <w:basedOn w:val="a"/>
    <w:link w:val="HTMLChar"/>
    <w:rsid w:val="009F4B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HTMLChar">
    <w:name w:val="HTML 预设格式 Char"/>
    <w:basedOn w:val="a1"/>
    <w:link w:val="HTML"/>
    <w:rsid w:val="009F4B66"/>
    <w:rPr>
      <w:rFonts w:ascii="Arial" w:eastAsia="宋体" w:hAnsi="Arial" w:cs="Arial"/>
      <w:kern w:val="0"/>
      <w:sz w:val="24"/>
      <w:szCs w:val="24"/>
    </w:rPr>
  </w:style>
  <w:style w:type="paragraph" w:styleId="af4">
    <w:name w:val="Normal (Web)"/>
    <w:basedOn w:val="a"/>
    <w:uiPriority w:val="99"/>
    <w:rsid w:val="009F4B66"/>
    <w:pPr>
      <w:widowControl/>
      <w:spacing w:before="100" w:beforeAutospacing="1" w:after="100" w:afterAutospacing="1"/>
      <w:jc w:val="left"/>
    </w:pPr>
    <w:rPr>
      <w:rFonts w:ascii="宋体" w:hAnsi="宋体"/>
      <w:kern w:val="0"/>
      <w:sz w:val="24"/>
    </w:rPr>
  </w:style>
  <w:style w:type="paragraph" w:styleId="af5">
    <w:name w:val="Title"/>
    <w:basedOn w:val="a"/>
    <w:next w:val="a"/>
    <w:link w:val="Char10"/>
    <w:qFormat/>
    <w:rsid w:val="009F4B66"/>
    <w:pPr>
      <w:pBdr>
        <w:top w:val="single" w:sz="8" w:space="10" w:color="A7BFDE"/>
        <w:bottom w:val="single" w:sz="24" w:space="15" w:color="9BBB59"/>
      </w:pBdr>
      <w:jc w:val="center"/>
    </w:pPr>
    <w:rPr>
      <w:rFonts w:ascii="宋体" w:hAnsi="Courier New" w:cs="Courier New"/>
      <w:sz w:val="21"/>
      <w:szCs w:val="21"/>
    </w:rPr>
  </w:style>
  <w:style w:type="character" w:customStyle="1" w:styleId="Charb">
    <w:name w:val="标题 Char"/>
    <w:basedOn w:val="a1"/>
    <w:link w:val="af5"/>
    <w:rsid w:val="009F4B66"/>
    <w:rPr>
      <w:rFonts w:asciiTheme="majorHAnsi" w:eastAsia="宋体" w:hAnsiTheme="majorHAnsi" w:cstheme="majorBidi"/>
      <w:b/>
      <w:bCs/>
      <w:sz w:val="32"/>
      <w:szCs w:val="32"/>
    </w:rPr>
  </w:style>
  <w:style w:type="character" w:customStyle="1" w:styleId="Char10">
    <w:name w:val="标题 Char1"/>
    <w:link w:val="af5"/>
    <w:rsid w:val="009F4B66"/>
    <w:rPr>
      <w:rFonts w:ascii="宋体" w:eastAsia="宋体" w:hAnsi="Courier New" w:cs="Courier New"/>
      <w:szCs w:val="21"/>
    </w:rPr>
  </w:style>
  <w:style w:type="paragraph" w:styleId="af6">
    <w:name w:val="annotation subject"/>
    <w:basedOn w:val="aa"/>
    <w:next w:val="aa"/>
    <w:link w:val="Charc"/>
    <w:semiHidden/>
    <w:rsid w:val="009F4B66"/>
    <w:rPr>
      <w:b/>
      <w:bCs/>
    </w:rPr>
  </w:style>
  <w:style w:type="character" w:customStyle="1" w:styleId="Charc">
    <w:name w:val="批注主题 Char"/>
    <w:basedOn w:val="Char3"/>
    <w:link w:val="af6"/>
    <w:semiHidden/>
    <w:rsid w:val="009F4B66"/>
    <w:rPr>
      <w:b/>
      <w:bCs/>
    </w:rPr>
  </w:style>
  <w:style w:type="table" w:styleId="af7">
    <w:name w:val="Table Grid"/>
    <w:basedOn w:val="a2"/>
    <w:rsid w:val="009F4B66"/>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uiPriority w:val="22"/>
    <w:qFormat/>
    <w:rsid w:val="009F4B66"/>
    <w:rPr>
      <w:b/>
      <w:bCs/>
    </w:rPr>
  </w:style>
  <w:style w:type="character" w:styleId="af9">
    <w:name w:val="page number"/>
    <w:basedOn w:val="a1"/>
    <w:rsid w:val="009F4B66"/>
  </w:style>
  <w:style w:type="character" w:styleId="afa">
    <w:name w:val="FollowedHyperlink"/>
    <w:rsid w:val="009F4B66"/>
    <w:rPr>
      <w:color w:val="800080"/>
      <w:u w:val="single"/>
    </w:rPr>
  </w:style>
  <w:style w:type="character" w:styleId="afb">
    <w:name w:val="Hyperlink"/>
    <w:basedOn w:val="a1"/>
    <w:rsid w:val="009F4B66"/>
    <w:rPr>
      <w:color w:val="0000FF"/>
      <w:u w:val="single"/>
    </w:rPr>
  </w:style>
  <w:style w:type="character" w:customStyle="1" w:styleId="htd01">
    <w:name w:val="htd01"/>
    <w:basedOn w:val="a1"/>
    <w:rsid w:val="009F4B66"/>
  </w:style>
  <w:style w:type="character" w:customStyle="1" w:styleId="Chard">
    <w:name w:val="无间隔 Char"/>
    <w:link w:val="afc"/>
    <w:rsid w:val="009F4B66"/>
    <w:rPr>
      <w:rFonts w:ascii="宋体" w:eastAsia="宋体" w:hAnsi="宋体"/>
      <w:szCs w:val="24"/>
    </w:rPr>
  </w:style>
  <w:style w:type="paragraph" w:styleId="afc">
    <w:name w:val="No Spacing"/>
    <w:basedOn w:val="a"/>
    <w:link w:val="Chard"/>
    <w:qFormat/>
    <w:rsid w:val="009F4B66"/>
    <w:rPr>
      <w:rFonts w:ascii="宋体" w:hAnsi="宋体" w:cstheme="minorBidi"/>
      <w:sz w:val="21"/>
    </w:rPr>
  </w:style>
  <w:style w:type="character" w:customStyle="1" w:styleId="Char11">
    <w:name w:val="纯文本 Char1"/>
    <w:aliases w:val="纯文本 Char Char Char,纯文本 Char Char1,普通文字 Char1,普通文字 Char Char1,普通文字 Char Char Char1,普通文字 Char Char Char Char,小 Char,Texte Char,纯文本 Char Char Char Char Char Char Char Char Char Char Char Char Char Char,正 文 1 Char,正文文字 Char Char,普通文字1 Char"/>
    <w:uiPriority w:val="99"/>
    <w:rsid w:val="009F4B66"/>
    <w:rPr>
      <w:rFonts w:ascii="宋体" w:eastAsia="宋体" w:hAnsi="Courier New"/>
      <w:kern w:val="2"/>
      <w:sz w:val="21"/>
      <w:lang w:val="en-US" w:eastAsia="zh-CN" w:bidi="ar-SA"/>
    </w:rPr>
  </w:style>
  <w:style w:type="character" w:customStyle="1" w:styleId="apple-style-span">
    <w:name w:val="apple-style-span"/>
    <w:basedOn w:val="a1"/>
    <w:rsid w:val="009F4B66"/>
  </w:style>
  <w:style w:type="character" w:customStyle="1" w:styleId="aa1">
    <w:name w:val="aa1"/>
    <w:rsid w:val="009F4B66"/>
    <w:rPr>
      <w:sz w:val="18"/>
      <w:szCs w:val="18"/>
    </w:rPr>
  </w:style>
  <w:style w:type="character" w:customStyle="1" w:styleId="Char20">
    <w:name w:val="纯文本 Char2"/>
    <w:rsid w:val="009F4B66"/>
    <w:rPr>
      <w:rFonts w:ascii="宋体" w:eastAsia="宋体" w:hAnsi="Courier New"/>
      <w:kern w:val="2"/>
      <w:sz w:val="24"/>
      <w:szCs w:val="24"/>
      <w:lang w:val="en-US" w:eastAsia="zh-CN" w:bidi="ar-SA"/>
    </w:rPr>
  </w:style>
  <w:style w:type="character" w:customStyle="1" w:styleId="ca-2">
    <w:name w:val="ca-2"/>
    <w:basedOn w:val="a1"/>
    <w:rsid w:val="009F4B66"/>
  </w:style>
  <w:style w:type="character" w:customStyle="1" w:styleId="Chare">
    <w:name w:val="列出段落 Char"/>
    <w:link w:val="afd"/>
    <w:qFormat/>
    <w:rsid w:val="009F4B66"/>
    <w:rPr>
      <w:rFonts w:ascii="Calibri" w:eastAsia="宋体" w:hAnsi="Calibri"/>
    </w:rPr>
  </w:style>
  <w:style w:type="paragraph" w:styleId="afd">
    <w:name w:val="List Paragraph"/>
    <w:basedOn w:val="a"/>
    <w:link w:val="Chare"/>
    <w:qFormat/>
    <w:rsid w:val="009F4B66"/>
    <w:pPr>
      <w:ind w:firstLineChars="200" w:firstLine="420"/>
    </w:pPr>
    <w:rPr>
      <w:rFonts w:cstheme="minorBidi"/>
      <w:sz w:val="21"/>
      <w:szCs w:val="22"/>
    </w:rPr>
  </w:style>
  <w:style w:type="character" w:customStyle="1" w:styleId="Charf">
    <w:name w:val="内文 Char"/>
    <w:link w:val="afe"/>
    <w:rsid w:val="009F4B66"/>
    <w:rPr>
      <w:rFonts w:ascii="Arial" w:eastAsia="Times New Roman" w:hAnsi="Arial" w:cs="Arial"/>
    </w:rPr>
  </w:style>
  <w:style w:type="paragraph" w:customStyle="1" w:styleId="afe">
    <w:name w:val="内文"/>
    <w:link w:val="Charf"/>
    <w:rsid w:val="009F4B66"/>
    <w:pPr>
      <w:adjustRightInd w:val="0"/>
      <w:snapToGrid w:val="0"/>
      <w:spacing w:line="400" w:lineRule="exact"/>
      <w:ind w:firstLineChars="200" w:firstLine="200"/>
      <w:jc w:val="both"/>
    </w:pPr>
    <w:rPr>
      <w:rFonts w:ascii="Arial" w:eastAsia="Times New Roman" w:hAnsi="Arial" w:cs="Arial"/>
    </w:rPr>
  </w:style>
  <w:style w:type="character" w:customStyle="1" w:styleId="Charf0">
    <w:name w:val="明显引用 Char"/>
    <w:link w:val="aff"/>
    <w:rsid w:val="009F4B66"/>
    <w:rPr>
      <w:rFonts w:ascii="Cambria" w:eastAsia="宋体" w:hAnsi="Cambria"/>
      <w:i/>
      <w:iCs/>
      <w:color w:val="FFFFFF"/>
      <w:sz w:val="24"/>
      <w:szCs w:val="24"/>
      <w:shd w:val="clear" w:color="auto" w:fill="4F81BD"/>
    </w:rPr>
  </w:style>
  <w:style w:type="paragraph" w:styleId="aff">
    <w:name w:val="Intense Quote"/>
    <w:basedOn w:val="a"/>
    <w:next w:val="a"/>
    <w:link w:val="Charf0"/>
    <w:qFormat/>
    <w:rsid w:val="009F4B66"/>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cstheme="minorBidi"/>
      <w:i/>
      <w:iCs/>
      <w:color w:val="FFFFFF"/>
      <w:sz w:val="24"/>
    </w:rPr>
  </w:style>
  <w:style w:type="character" w:customStyle="1" w:styleId="Char12">
    <w:name w:val="明显引用 Char1"/>
    <w:basedOn w:val="a1"/>
    <w:link w:val="aff"/>
    <w:uiPriority w:val="30"/>
    <w:rsid w:val="009F4B66"/>
    <w:rPr>
      <w:rFonts w:ascii="Calibri" w:eastAsia="宋体" w:hAnsi="Calibri" w:cs="Times New Roman"/>
      <w:b/>
      <w:bCs/>
      <w:i/>
      <w:iCs/>
      <w:color w:val="4F81BD" w:themeColor="accent1"/>
      <w:sz w:val="28"/>
      <w:szCs w:val="24"/>
    </w:rPr>
  </w:style>
  <w:style w:type="character" w:customStyle="1" w:styleId="ca-4">
    <w:name w:val="ca-4"/>
    <w:basedOn w:val="a1"/>
    <w:rsid w:val="009F4B66"/>
  </w:style>
  <w:style w:type="character" w:customStyle="1" w:styleId="ca-01">
    <w:name w:val="ca-01"/>
    <w:rsid w:val="009F4B66"/>
    <w:rPr>
      <w:rFonts w:ascii="宋体" w:eastAsia="宋体" w:hAnsi="宋体" w:hint="eastAsia"/>
      <w:color w:val="000000"/>
      <w:sz w:val="30"/>
      <w:szCs w:val="30"/>
    </w:rPr>
  </w:style>
  <w:style w:type="character" w:customStyle="1" w:styleId="Charf1">
    <w:name w:val="引用 Char"/>
    <w:link w:val="aff0"/>
    <w:rsid w:val="009F4B66"/>
    <w:rPr>
      <w:rFonts w:ascii="Cambria" w:eastAsia="宋体" w:hAnsi="Cambria"/>
      <w:i/>
      <w:iCs/>
      <w:color w:val="5A5A5A"/>
      <w:szCs w:val="24"/>
    </w:rPr>
  </w:style>
  <w:style w:type="paragraph" w:styleId="aff0">
    <w:name w:val="Quote"/>
    <w:basedOn w:val="a"/>
    <w:next w:val="a"/>
    <w:link w:val="Charf1"/>
    <w:qFormat/>
    <w:rsid w:val="009F4B66"/>
    <w:rPr>
      <w:rFonts w:ascii="Cambria" w:hAnsi="Cambria" w:cstheme="minorBidi"/>
      <w:i/>
      <w:iCs/>
      <w:color w:val="5A5A5A"/>
      <w:sz w:val="21"/>
    </w:rPr>
  </w:style>
  <w:style w:type="character" w:customStyle="1" w:styleId="Char13">
    <w:name w:val="引用 Char1"/>
    <w:basedOn w:val="a1"/>
    <w:link w:val="aff0"/>
    <w:uiPriority w:val="29"/>
    <w:rsid w:val="009F4B66"/>
    <w:rPr>
      <w:rFonts w:ascii="Calibri" w:eastAsia="宋体" w:hAnsi="Calibri" w:cs="Times New Roman"/>
      <w:i/>
      <w:iCs/>
      <w:color w:val="000000" w:themeColor="text1"/>
      <w:sz w:val="28"/>
      <w:szCs w:val="24"/>
    </w:rPr>
  </w:style>
  <w:style w:type="character" w:customStyle="1" w:styleId="ca-21">
    <w:name w:val="ca-21"/>
    <w:rsid w:val="009F4B66"/>
    <w:rPr>
      <w:rFonts w:ascii="Times New Roman" w:hAnsi="Times New Roman" w:cs="Times New Roman" w:hint="default"/>
      <w:color w:val="000000"/>
      <w:sz w:val="22"/>
      <w:szCs w:val="22"/>
    </w:rPr>
  </w:style>
  <w:style w:type="character" w:customStyle="1" w:styleId="ca-11">
    <w:name w:val="ca-11"/>
    <w:rsid w:val="009F4B66"/>
    <w:rPr>
      <w:rFonts w:ascii="宋体" w:eastAsia="宋体" w:hAnsi="宋体" w:hint="eastAsia"/>
      <w:color w:val="000000"/>
      <w:sz w:val="22"/>
      <w:szCs w:val="22"/>
    </w:rPr>
  </w:style>
  <w:style w:type="character" w:customStyle="1" w:styleId="Charf2">
    <w:name w:val="特点 Char"/>
    <w:aliases w:val="正文（首行缩进两字） Char Char Char Char1,正文（首行缩进两字） Char Char Char Char Char1,正文缩进1 Char,正文（首行缩进两字） Char Char Char Char Char Char,正文（首行缩进两字） Char1,正文（首行缩进两字） Char Char1,首行缩进两字 Char Char Char,正文（首行缩进两字） Char Char Char Char Char Char1,ÕýÎÄ1 Char,首行缩进两字 Cha"/>
    <w:rsid w:val="009F4B66"/>
    <w:rPr>
      <w:rFonts w:eastAsia="宋体"/>
      <w:kern w:val="2"/>
      <w:sz w:val="21"/>
      <w:lang w:val="en-US" w:eastAsia="zh-CN" w:bidi="ar-SA"/>
    </w:rPr>
  </w:style>
  <w:style w:type="character" w:customStyle="1" w:styleId="e">
    <w:name w:val="e"/>
    <w:basedOn w:val="a1"/>
    <w:rsid w:val="009F4B66"/>
  </w:style>
  <w:style w:type="character" w:customStyle="1" w:styleId="Charf3">
    <w:name w:val="段 Char"/>
    <w:link w:val="aff1"/>
    <w:locked/>
    <w:rsid w:val="009F4B66"/>
    <w:rPr>
      <w:rFonts w:ascii="宋体" w:eastAsia="Times New Roman" w:hAnsi="宋体"/>
    </w:rPr>
  </w:style>
  <w:style w:type="paragraph" w:customStyle="1" w:styleId="aff1">
    <w:name w:val="段"/>
    <w:link w:val="Charf3"/>
    <w:rsid w:val="009F4B66"/>
    <w:pPr>
      <w:tabs>
        <w:tab w:val="center" w:pos="4201"/>
        <w:tab w:val="right" w:leader="dot" w:pos="9298"/>
      </w:tabs>
      <w:autoSpaceDE w:val="0"/>
      <w:autoSpaceDN w:val="0"/>
      <w:ind w:firstLineChars="200" w:firstLine="420"/>
      <w:jc w:val="both"/>
    </w:pPr>
    <w:rPr>
      <w:rFonts w:ascii="宋体" w:eastAsia="Times New Roman" w:hAnsi="宋体"/>
    </w:rPr>
  </w:style>
  <w:style w:type="character" w:customStyle="1" w:styleId="CharChar14">
    <w:name w:val="Char Char14"/>
    <w:rsid w:val="009F4B66"/>
    <w:rPr>
      <w:rFonts w:eastAsia="宋体"/>
      <w:kern w:val="2"/>
      <w:sz w:val="18"/>
      <w:szCs w:val="18"/>
      <w:lang w:val="en-US" w:eastAsia="zh-CN" w:bidi="ar-SA"/>
    </w:rPr>
  </w:style>
  <w:style w:type="character" w:customStyle="1" w:styleId="Charf4">
    <w:name w:val="标书正文格式 Char"/>
    <w:link w:val="aff2"/>
    <w:rsid w:val="009F4B66"/>
    <w:rPr>
      <w:rFonts w:eastAsia="楷体_GB2312"/>
      <w:sz w:val="24"/>
      <w:szCs w:val="24"/>
    </w:rPr>
  </w:style>
  <w:style w:type="paragraph" w:customStyle="1" w:styleId="aff2">
    <w:name w:val="标书正文格式"/>
    <w:link w:val="Charf4"/>
    <w:rsid w:val="009F4B66"/>
    <w:pPr>
      <w:spacing w:line="360" w:lineRule="auto"/>
      <w:ind w:firstLineChars="200" w:firstLine="200"/>
    </w:pPr>
    <w:rPr>
      <w:rFonts w:eastAsia="楷体_GB2312"/>
      <w:sz w:val="24"/>
      <w:szCs w:val="24"/>
    </w:rPr>
  </w:style>
  <w:style w:type="character" w:customStyle="1" w:styleId="ptb181">
    <w:name w:val="ptb181"/>
    <w:rsid w:val="009F4B66"/>
    <w:rPr>
      <w:rFonts w:ascii="Verdana" w:hAnsi="Verdana" w:hint="default"/>
      <w:b/>
      <w:bCs/>
      <w:color w:val="000000"/>
      <w:sz w:val="26"/>
      <w:szCs w:val="26"/>
    </w:rPr>
  </w:style>
  <w:style w:type="character" w:customStyle="1" w:styleId="CharChar2">
    <w:name w:val="Char Char2"/>
    <w:rsid w:val="009F4B66"/>
    <w:rPr>
      <w:rFonts w:eastAsia="宋体"/>
      <w:sz w:val="24"/>
      <w:lang w:val="en-US" w:eastAsia="zh-CN" w:bidi="ar-SA"/>
    </w:rPr>
  </w:style>
  <w:style w:type="character" w:customStyle="1" w:styleId="subtitle1">
    <w:name w:val="sub_title1"/>
    <w:basedOn w:val="a1"/>
    <w:rsid w:val="009F4B66"/>
  </w:style>
  <w:style w:type="character" w:customStyle="1" w:styleId="CharCharCharChar">
    <w:name w:val="文档正文 Char Char Char Char"/>
    <w:link w:val="CharCharChar"/>
    <w:rsid w:val="009F4B66"/>
    <w:rPr>
      <w:szCs w:val="21"/>
    </w:rPr>
  </w:style>
  <w:style w:type="paragraph" w:customStyle="1" w:styleId="CharCharChar">
    <w:name w:val="文档正文 Char Char Char"/>
    <w:link w:val="CharCharCharChar"/>
    <w:rsid w:val="009F4B66"/>
    <w:pPr>
      <w:adjustRightInd w:val="0"/>
      <w:snapToGrid w:val="0"/>
      <w:spacing w:line="360" w:lineRule="auto"/>
      <w:ind w:firstLineChars="200" w:firstLine="200"/>
    </w:pPr>
    <w:rPr>
      <w:szCs w:val="21"/>
    </w:rPr>
  </w:style>
  <w:style w:type="character" w:customStyle="1" w:styleId="CharChar13">
    <w:name w:val="Char Char13"/>
    <w:rsid w:val="009F4B66"/>
    <w:rPr>
      <w:rFonts w:eastAsia="宋体"/>
      <w:kern w:val="2"/>
      <w:sz w:val="18"/>
      <w:szCs w:val="18"/>
      <w:lang w:val="en-US" w:eastAsia="zh-CN" w:bidi="ar-SA"/>
    </w:rPr>
  </w:style>
  <w:style w:type="character" w:customStyle="1" w:styleId="h2Char">
    <w:name w:val="h2 Char"/>
    <w:aliases w:val="Level 2 Topic Heading Char,PIM2 Char,H2 Char,Heading 2 Hidden Char,Heading 2 CCBS Char,Titre3 Char,HD2 Char,sect 1.2 Char,H21 Char,sect 1.21 Char,H22 Char,sect 1.22 Char,H211 Char,sect 1.211 Char,H23 Char,sect 1.23 Char,H212 Char,sect 1.212 Char"/>
    <w:rsid w:val="009F4B66"/>
    <w:rPr>
      <w:rFonts w:ascii="Arial" w:eastAsia="黑体" w:hAnsi="Arial"/>
      <w:b/>
      <w:bCs/>
      <w:kern w:val="2"/>
      <w:sz w:val="32"/>
      <w:szCs w:val="32"/>
      <w:lang w:val="en-US" w:eastAsia="zh-CN" w:bidi="ar-SA"/>
    </w:rPr>
  </w:style>
  <w:style w:type="character" w:customStyle="1" w:styleId="ca-41">
    <w:name w:val="ca-41"/>
    <w:rsid w:val="009F4B66"/>
    <w:rPr>
      <w:b/>
      <w:bCs/>
      <w:color w:val="FF0000"/>
      <w:spacing w:val="-20"/>
      <w:sz w:val="24"/>
      <w:szCs w:val="24"/>
    </w:rPr>
  </w:style>
  <w:style w:type="paragraph" w:customStyle="1" w:styleId="Charf5">
    <w:name w:val="Char"/>
    <w:basedOn w:val="a"/>
    <w:rsid w:val="009F4B66"/>
    <w:rPr>
      <w:rFonts w:ascii="仿宋_GB2312" w:eastAsia="仿宋_GB2312"/>
      <w:b/>
      <w:sz w:val="32"/>
      <w:szCs w:val="32"/>
    </w:rPr>
  </w:style>
  <w:style w:type="paragraph" w:customStyle="1" w:styleId="tabletext">
    <w:name w:val="tabletext"/>
    <w:basedOn w:val="a"/>
    <w:rsid w:val="009F4B66"/>
    <w:pPr>
      <w:widowControl/>
      <w:spacing w:before="100" w:beforeAutospacing="1" w:after="100" w:afterAutospacing="1"/>
      <w:jc w:val="left"/>
    </w:pPr>
    <w:rPr>
      <w:rFonts w:ascii="宋体" w:hAnsi="宋体" w:cs="宋体"/>
      <w:kern w:val="0"/>
      <w:sz w:val="24"/>
    </w:rPr>
  </w:style>
  <w:style w:type="paragraph" w:customStyle="1" w:styleId="Style1">
    <w:name w:val="_Style 1"/>
    <w:qFormat/>
    <w:rsid w:val="009F4B66"/>
    <w:rPr>
      <w:rFonts w:ascii="Calibri" w:eastAsia="宋体" w:hAnsi="Calibri" w:cs="Times New Roman"/>
      <w:sz w:val="28"/>
    </w:rPr>
  </w:style>
  <w:style w:type="paragraph" w:customStyle="1" w:styleId="10">
    <w:name w:val="列出段落1"/>
    <w:basedOn w:val="a"/>
    <w:rsid w:val="009F4B66"/>
    <w:pPr>
      <w:ind w:firstLineChars="200" w:firstLine="420"/>
    </w:pPr>
    <w:rPr>
      <w:sz w:val="21"/>
      <w:szCs w:val="22"/>
    </w:rPr>
  </w:style>
  <w:style w:type="paragraph" w:customStyle="1" w:styleId="34">
    <w:name w:val="样式3"/>
    <w:next w:val="a"/>
    <w:rsid w:val="009F4B66"/>
    <w:pPr>
      <w:adjustRightInd w:val="0"/>
      <w:snapToGrid w:val="0"/>
      <w:spacing w:before="240" w:after="240" w:line="360" w:lineRule="auto"/>
      <w:outlineLvl w:val="2"/>
    </w:pPr>
    <w:rPr>
      <w:rFonts w:ascii="Calibri" w:eastAsia="宋体" w:hAnsi="Calibri" w:cs="Times New Roman"/>
      <w:b/>
      <w:bCs/>
      <w:sz w:val="28"/>
      <w:szCs w:val="30"/>
    </w:rPr>
  </w:style>
  <w:style w:type="paragraph" w:customStyle="1" w:styleId="aff3">
    <w:name w:val="自动更正"/>
    <w:uiPriority w:val="99"/>
    <w:qFormat/>
    <w:rsid w:val="009F4B66"/>
    <w:pPr>
      <w:widowControl w:val="0"/>
      <w:jc w:val="both"/>
    </w:pPr>
    <w:rPr>
      <w:rFonts w:ascii="Calibri" w:eastAsia="宋体" w:hAnsi="Calibri" w:cs="Times New Roman"/>
      <w:szCs w:val="24"/>
    </w:rPr>
  </w:style>
  <w:style w:type="paragraph" w:customStyle="1" w:styleId="p0">
    <w:name w:val="p0"/>
    <w:basedOn w:val="a"/>
    <w:rsid w:val="009F4B66"/>
    <w:pPr>
      <w:widowControl/>
    </w:pPr>
    <w:rPr>
      <w:kern w:val="0"/>
      <w:sz w:val="21"/>
      <w:szCs w:val="21"/>
    </w:rPr>
  </w:style>
  <w:style w:type="paragraph" w:customStyle="1" w:styleId="aff4">
    <w:name w:val="正文段"/>
    <w:basedOn w:val="a"/>
    <w:rsid w:val="009F4B66"/>
    <w:pPr>
      <w:widowControl/>
      <w:snapToGrid w:val="0"/>
      <w:spacing w:afterLines="50"/>
      <w:ind w:firstLineChars="200" w:firstLine="200"/>
    </w:pPr>
    <w:rPr>
      <w:kern w:val="0"/>
      <w:sz w:val="24"/>
      <w:szCs w:val="20"/>
    </w:rPr>
  </w:style>
  <w:style w:type="paragraph" w:customStyle="1" w:styleId="reader-word-layer">
    <w:name w:val="reader-word-layer"/>
    <w:basedOn w:val="a"/>
    <w:qFormat/>
    <w:rsid w:val="009F4B66"/>
    <w:pPr>
      <w:widowControl/>
      <w:spacing w:before="100" w:beforeAutospacing="1" w:after="100" w:afterAutospacing="1"/>
      <w:jc w:val="left"/>
    </w:pPr>
    <w:rPr>
      <w:rFonts w:ascii="宋体" w:hAnsi="宋体" w:cs="宋体"/>
      <w:kern w:val="0"/>
      <w:sz w:val="24"/>
    </w:rPr>
  </w:style>
  <w:style w:type="paragraph" w:customStyle="1" w:styleId="ParaCharCharCharCharCharCharCharCharChar1CharCharCharChar">
    <w:name w:val="默认段落字体 Para Char Char Char Char Char Char Char Char Char1 Char Char Char Char"/>
    <w:basedOn w:val="a"/>
    <w:qFormat/>
    <w:rsid w:val="009F4B66"/>
    <w:rPr>
      <w:rFonts w:ascii="Tahoma" w:hAnsi="Tahoma"/>
      <w:sz w:val="24"/>
      <w:szCs w:val="20"/>
    </w:rPr>
  </w:style>
  <w:style w:type="paragraph" w:customStyle="1" w:styleId="378">
    <w:name w:val="样式 标题 3 + 段前: 7.8 磅"/>
    <w:basedOn w:val="3"/>
    <w:rsid w:val="009F4B66"/>
    <w:pPr>
      <w:keepNext w:val="0"/>
      <w:keepLines w:val="0"/>
      <w:spacing w:before="156" w:after="0" w:line="360" w:lineRule="auto"/>
      <w:ind w:left="2220" w:hanging="420"/>
    </w:pPr>
    <w:rPr>
      <w:rFonts w:cs="宋体"/>
      <w:b w:val="0"/>
      <w:bCs w:val="0"/>
      <w:sz w:val="24"/>
      <w:szCs w:val="20"/>
    </w:rPr>
  </w:style>
  <w:style w:type="paragraph" w:customStyle="1" w:styleId="Preformatted">
    <w:name w:val="Preformatted"/>
    <w:basedOn w:val="a"/>
    <w:rsid w:val="009F4B6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CharChar">
    <w:name w:val="Char Char"/>
    <w:basedOn w:val="a8"/>
    <w:rsid w:val="009F4B66"/>
    <w:rPr>
      <w:rFonts w:ascii="Times New Roman" w:hAnsi="Times New Roman"/>
      <w:sz w:val="24"/>
    </w:rPr>
  </w:style>
  <w:style w:type="paragraph" w:customStyle="1" w:styleId="font7">
    <w:name w:val="font7"/>
    <w:basedOn w:val="a"/>
    <w:rsid w:val="009F4B66"/>
    <w:pPr>
      <w:widowControl/>
      <w:spacing w:before="100" w:beforeAutospacing="1" w:after="100" w:afterAutospacing="1"/>
      <w:jc w:val="left"/>
    </w:pPr>
    <w:rPr>
      <w:kern w:val="0"/>
      <w:sz w:val="24"/>
    </w:rPr>
  </w:style>
  <w:style w:type="paragraph" w:customStyle="1" w:styleId="CharCharCharChar0">
    <w:name w:val="Char Char Char Char"/>
    <w:basedOn w:val="a"/>
    <w:rsid w:val="009F4B66"/>
    <w:pPr>
      <w:widowControl/>
      <w:spacing w:after="160" w:line="240" w:lineRule="exact"/>
      <w:jc w:val="left"/>
    </w:pPr>
    <w:rPr>
      <w:rFonts w:ascii="Arial" w:eastAsia="Times New Roman" w:hAnsi="Arial" w:cs="Verdana"/>
      <w:b/>
      <w:kern w:val="0"/>
      <w:sz w:val="24"/>
      <w:szCs w:val="20"/>
      <w:lang w:eastAsia="en-US"/>
    </w:rPr>
  </w:style>
  <w:style w:type="paragraph" w:customStyle="1" w:styleId="aff5">
    <w:name w:val="表格名称"/>
    <w:basedOn w:val="a7"/>
    <w:rsid w:val="009F4B66"/>
    <w:pPr>
      <w:ind w:firstLineChars="0" w:firstLine="0"/>
      <w:jc w:val="center"/>
    </w:pPr>
    <w:rPr>
      <w:rFonts w:ascii="Times New Roman" w:eastAsia="宋体" w:hAnsi="宋体"/>
      <w:b/>
      <w:sz w:val="18"/>
      <w:szCs w:val="18"/>
    </w:rPr>
  </w:style>
  <w:style w:type="paragraph" w:customStyle="1" w:styleId="tableheading">
    <w:name w:val="tableheading"/>
    <w:basedOn w:val="a"/>
    <w:rsid w:val="009F4B66"/>
    <w:pPr>
      <w:widowControl/>
      <w:spacing w:before="100" w:beforeAutospacing="1" w:after="100" w:afterAutospacing="1"/>
      <w:jc w:val="left"/>
    </w:pPr>
    <w:rPr>
      <w:rFonts w:ascii="宋体" w:hAnsi="宋体" w:cs="宋体"/>
      <w:kern w:val="0"/>
      <w:sz w:val="24"/>
    </w:rPr>
  </w:style>
  <w:style w:type="paragraph" w:customStyle="1" w:styleId="CharCharCharChar1">
    <w:name w:val="Char Char Char Char1"/>
    <w:basedOn w:val="a"/>
    <w:rsid w:val="009F4B66"/>
    <w:rPr>
      <w:sz w:val="21"/>
    </w:rPr>
  </w:style>
  <w:style w:type="paragraph" w:customStyle="1" w:styleId="text">
    <w:name w:val="text"/>
    <w:basedOn w:val="a"/>
    <w:rsid w:val="009F4B66"/>
    <w:pPr>
      <w:widowControl/>
      <w:spacing w:before="100" w:beforeAutospacing="1" w:after="100" w:afterAutospacing="1"/>
      <w:jc w:val="left"/>
    </w:pPr>
    <w:rPr>
      <w:rFonts w:eastAsia="Arial Unicode MS" w:cs="Arial Unicode MS"/>
      <w:color w:val="000000"/>
      <w:kern w:val="0"/>
      <w:sz w:val="24"/>
    </w:rPr>
  </w:style>
  <w:style w:type="paragraph" w:customStyle="1" w:styleId="aff6">
    <w:name w:val="样式 表格正文 + 两端对齐"/>
    <w:basedOn w:val="a"/>
    <w:rsid w:val="009F4B66"/>
    <w:pPr>
      <w:spacing w:line="300" w:lineRule="auto"/>
    </w:pPr>
    <w:rPr>
      <w:sz w:val="24"/>
      <w:szCs w:val="20"/>
    </w:rPr>
  </w:style>
  <w:style w:type="paragraph" w:customStyle="1" w:styleId="CharCharChar1">
    <w:name w:val="Char Char Char1"/>
    <w:basedOn w:val="a"/>
    <w:rsid w:val="009F4B66"/>
    <w:rPr>
      <w:rFonts w:ascii="Tahoma" w:hAnsi="Tahoma"/>
      <w:sz w:val="24"/>
      <w:szCs w:val="20"/>
    </w:rPr>
  </w:style>
  <w:style w:type="paragraph" w:customStyle="1" w:styleId="70">
    <w:name w:val="列出段落7"/>
    <w:basedOn w:val="a"/>
    <w:qFormat/>
    <w:rsid w:val="009F4B66"/>
    <w:pPr>
      <w:ind w:firstLineChars="200" w:firstLine="420"/>
    </w:pPr>
    <w:rPr>
      <w:rFonts w:cs="黑体"/>
      <w:sz w:val="21"/>
      <w:szCs w:val="22"/>
    </w:rPr>
  </w:style>
  <w:style w:type="paragraph" w:customStyle="1" w:styleId="font0">
    <w:name w:val="font0"/>
    <w:basedOn w:val="a"/>
    <w:rsid w:val="009F4B66"/>
    <w:pPr>
      <w:widowControl/>
      <w:spacing w:before="100" w:beforeAutospacing="1" w:after="100" w:afterAutospacing="1"/>
      <w:jc w:val="left"/>
    </w:pPr>
    <w:rPr>
      <w:rFonts w:ascii="宋体" w:hAnsi="宋体" w:cs="Arial Unicode MS"/>
      <w:kern w:val="0"/>
      <w:sz w:val="24"/>
    </w:rPr>
  </w:style>
  <w:style w:type="paragraph" w:customStyle="1" w:styleId="Default">
    <w:name w:val="Default"/>
    <w:uiPriority w:val="99"/>
    <w:qFormat/>
    <w:rsid w:val="009F4B66"/>
    <w:pPr>
      <w:widowControl w:val="0"/>
      <w:autoSpaceDE w:val="0"/>
      <w:autoSpaceDN w:val="0"/>
      <w:adjustRightInd w:val="0"/>
    </w:pPr>
    <w:rPr>
      <w:rFonts w:ascii="Calibri" w:eastAsia="宋体fal" w:hAnsi="Calibri" w:cs="Times New Roman"/>
      <w:color w:val="000000"/>
      <w:kern w:val="0"/>
      <w:sz w:val="24"/>
      <w:szCs w:val="24"/>
    </w:rPr>
  </w:style>
  <w:style w:type="paragraph" w:customStyle="1" w:styleId="ListParagraph1">
    <w:name w:val="List Paragraph1"/>
    <w:basedOn w:val="a"/>
    <w:rsid w:val="009F4B66"/>
    <w:pPr>
      <w:ind w:firstLineChars="200" w:firstLine="420"/>
    </w:pPr>
    <w:rPr>
      <w:sz w:val="21"/>
      <w:szCs w:val="22"/>
    </w:rPr>
  </w:style>
  <w:style w:type="paragraph" w:customStyle="1" w:styleId="Style3">
    <w:name w:val="_Style 3"/>
    <w:uiPriority w:val="99"/>
    <w:qFormat/>
    <w:rsid w:val="009F4B66"/>
    <w:pPr>
      <w:widowControl w:val="0"/>
      <w:jc w:val="both"/>
    </w:pPr>
    <w:rPr>
      <w:rFonts w:ascii="Calibri" w:eastAsia="宋体" w:hAnsi="Calibri" w:cs="Times New Roman"/>
    </w:rPr>
  </w:style>
  <w:style w:type="paragraph" w:customStyle="1" w:styleId="50">
    <w:name w:val="纯文本_5_0"/>
    <w:basedOn w:val="a"/>
    <w:qFormat/>
    <w:rsid w:val="009F4B66"/>
    <w:rPr>
      <w:rFonts w:ascii="宋体" w:hAnsi="Courier New"/>
      <w:szCs w:val="20"/>
    </w:rPr>
  </w:style>
  <w:style w:type="paragraph" w:customStyle="1" w:styleId="TableParagraph">
    <w:name w:val="Table Paragraph"/>
    <w:basedOn w:val="a"/>
    <w:uiPriority w:val="1"/>
    <w:qFormat/>
    <w:rsid w:val="00A00036"/>
    <w:rPr>
      <w:rFonts w:ascii="宋体" w:hAnsi="宋体" w:cs="宋体"/>
      <w:lang w:val="zh-CN" w:bidi="zh-CN"/>
    </w:rPr>
  </w:style>
  <w:style w:type="paragraph" w:customStyle="1" w:styleId="aff7">
    <w:name w:val="一级条标题"/>
    <w:uiPriority w:val="99"/>
    <w:rsid w:val="008E1E18"/>
    <w:pPr>
      <w:spacing w:beforeLines="50" w:afterLines="50"/>
      <w:outlineLvl w:val="2"/>
    </w:pPr>
    <w:rPr>
      <w:rFonts w:ascii="黑体" w:eastAsia="黑体" w:hAnsi="Calibri" w:cs="黑体"/>
      <w:kern w:val="0"/>
      <w:szCs w:val="21"/>
    </w:rPr>
  </w:style>
  <w:style w:type="paragraph" w:styleId="aff8">
    <w:name w:val="footnote text"/>
    <w:basedOn w:val="a"/>
    <w:link w:val="Charf6"/>
    <w:uiPriority w:val="99"/>
    <w:qFormat/>
    <w:rsid w:val="002C2C80"/>
    <w:pPr>
      <w:snapToGrid w:val="0"/>
      <w:jc w:val="left"/>
    </w:pPr>
    <w:rPr>
      <w:sz w:val="18"/>
    </w:rPr>
  </w:style>
  <w:style w:type="character" w:customStyle="1" w:styleId="Charf6">
    <w:name w:val="脚注文本 Char"/>
    <w:basedOn w:val="a1"/>
    <w:link w:val="aff8"/>
    <w:uiPriority w:val="99"/>
    <w:rsid w:val="002C2C80"/>
    <w:rPr>
      <w:rFonts w:ascii="Calibri" w:eastAsia="宋体" w:hAnsi="Calibri" w:cs="Times New Roman"/>
      <w:sz w:val="1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CC541-DE51-43B3-82D3-9F5511583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71</Pages>
  <Words>5529</Words>
  <Characters>31521</Characters>
  <Application>Microsoft Office Word</Application>
  <DocSecurity>0</DocSecurity>
  <Lines>262</Lines>
  <Paragraphs>73</Paragraphs>
  <ScaleCrop>false</ScaleCrop>
  <Company>P R C</Company>
  <LinksUpToDate>false</LinksUpToDate>
  <CharactersWithSpaces>36977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57</cp:revision>
  <dcterms:created xsi:type="dcterms:W3CDTF">2022-09-29T01:16:00Z</dcterms:created>
  <dcterms:modified xsi:type="dcterms:W3CDTF">2022-09-30T06:50:00Z</dcterms:modified>
</cp:coreProperties>
</file>